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552" w:rsidRDefault="00CE57A1" w:rsidP="00B73664">
      <w:pPr>
        <w:pStyle w:val="ConsTitle"/>
        <w:widowControl/>
        <w:tabs>
          <w:tab w:val="left" w:pos="1620"/>
        </w:tabs>
        <w:spacing w:line="360" w:lineRule="exact"/>
        <w:jc w:val="right"/>
        <w:rPr>
          <w:rFonts w:ascii="Times New Roman" w:hAnsi="Times New Roman"/>
          <w:sz w:val="24"/>
          <w:szCs w:val="24"/>
        </w:rPr>
      </w:pPr>
      <w:r>
        <w:rPr>
          <w:rFonts w:ascii="Times New Roman" w:hAnsi="Times New Roman"/>
          <w:sz w:val="24"/>
          <w:szCs w:val="24"/>
        </w:rPr>
        <w:t xml:space="preserve">Приложение </w:t>
      </w:r>
      <w:r w:rsidR="00CC64E7">
        <w:rPr>
          <w:rFonts w:ascii="Times New Roman" w:hAnsi="Times New Roman"/>
          <w:sz w:val="24"/>
          <w:szCs w:val="24"/>
        </w:rPr>
        <w:t>3</w:t>
      </w:r>
      <w:r>
        <w:rPr>
          <w:rFonts w:ascii="Times New Roman" w:hAnsi="Times New Roman"/>
          <w:sz w:val="24"/>
          <w:szCs w:val="24"/>
        </w:rPr>
        <w:t xml:space="preserve"> </w:t>
      </w:r>
    </w:p>
    <w:p w:rsidR="00CE57A1" w:rsidRDefault="00CE57A1" w:rsidP="00B73664">
      <w:pPr>
        <w:pStyle w:val="ConsTitle"/>
        <w:widowControl/>
        <w:tabs>
          <w:tab w:val="left" w:pos="1620"/>
        </w:tabs>
        <w:spacing w:line="360" w:lineRule="exact"/>
        <w:jc w:val="right"/>
        <w:rPr>
          <w:rFonts w:ascii="Times New Roman" w:hAnsi="Times New Roman"/>
          <w:sz w:val="24"/>
          <w:szCs w:val="24"/>
        </w:rPr>
      </w:pPr>
      <w:r>
        <w:rPr>
          <w:rFonts w:ascii="Times New Roman" w:hAnsi="Times New Roman"/>
          <w:sz w:val="24"/>
          <w:szCs w:val="24"/>
        </w:rPr>
        <w:t xml:space="preserve">к </w:t>
      </w:r>
      <w:r w:rsidR="00CC64E7" w:rsidRPr="00CC64E7">
        <w:rPr>
          <w:rFonts w:ascii="Times New Roman" w:hAnsi="Times New Roman"/>
          <w:sz w:val="24"/>
          <w:szCs w:val="24"/>
        </w:rPr>
        <w:t>динамическому запросу цен</w:t>
      </w:r>
    </w:p>
    <w:p w:rsidR="00B73664" w:rsidRDefault="00B73664" w:rsidP="00B73664">
      <w:pPr>
        <w:pStyle w:val="ConsTitle"/>
        <w:widowControl/>
        <w:tabs>
          <w:tab w:val="left" w:pos="1620"/>
        </w:tabs>
        <w:spacing w:line="360" w:lineRule="exact"/>
        <w:jc w:val="right"/>
        <w:rPr>
          <w:rFonts w:ascii="Times New Roman" w:hAnsi="Times New Roman"/>
          <w:sz w:val="24"/>
          <w:szCs w:val="24"/>
        </w:rPr>
      </w:pPr>
      <w:r>
        <w:rPr>
          <w:rFonts w:ascii="Times New Roman" w:hAnsi="Times New Roman"/>
          <w:sz w:val="24"/>
          <w:szCs w:val="24"/>
        </w:rPr>
        <w:t>ПРОЕКТ ДОГОВОРА</w:t>
      </w:r>
    </w:p>
    <w:p w:rsidR="00B73664" w:rsidRDefault="00B73664" w:rsidP="005B6CBE">
      <w:pPr>
        <w:pStyle w:val="ConsTitle"/>
        <w:widowControl/>
        <w:tabs>
          <w:tab w:val="left" w:pos="1620"/>
        </w:tabs>
        <w:spacing w:line="360" w:lineRule="exact"/>
        <w:jc w:val="center"/>
        <w:rPr>
          <w:rFonts w:ascii="Times New Roman" w:hAnsi="Times New Roman"/>
          <w:sz w:val="24"/>
          <w:szCs w:val="24"/>
        </w:rPr>
      </w:pPr>
    </w:p>
    <w:p w:rsidR="005B6CBE" w:rsidRPr="00C4674D" w:rsidRDefault="005B6CBE" w:rsidP="005B6CBE">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5646B8" w:rsidRPr="0092549A">
        <w:rPr>
          <w:rFonts w:ascii="Times New Roman" w:hAnsi="Times New Roman"/>
          <w:bCs/>
          <w:sz w:val="26"/>
          <w:szCs w:val="26"/>
        </w:rPr>
        <w:t>2</w:t>
      </w:r>
      <w:r w:rsidR="005646B8">
        <w:rPr>
          <w:rFonts w:ascii="Times New Roman" w:hAnsi="Times New Roman"/>
          <w:bCs/>
          <w:sz w:val="26"/>
          <w:szCs w:val="26"/>
        </w:rPr>
        <w:t>2107000102</w:t>
      </w:r>
    </w:p>
    <w:p w:rsidR="005B6CBE" w:rsidRPr="00EC7289" w:rsidRDefault="005B6CBE" w:rsidP="005B6CBE">
      <w:pPr>
        <w:pStyle w:val="ConsTitle"/>
        <w:widowControl/>
        <w:tabs>
          <w:tab w:val="left" w:pos="1620"/>
        </w:tabs>
        <w:spacing w:line="360" w:lineRule="exact"/>
        <w:jc w:val="center"/>
        <w:rPr>
          <w:rFonts w:ascii="Times New Roman" w:hAnsi="Times New Roman"/>
          <w:sz w:val="24"/>
          <w:szCs w:val="24"/>
        </w:rPr>
      </w:pPr>
      <w:r w:rsidRPr="00EC7289">
        <w:rPr>
          <w:rFonts w:ascii="Times New Roman" w:hAnsi="Times New Roman"/>
          <w:sz w:val="24"/>
          <w:szCs w:val="24"/>
        </w:rPr>
        <w:t xml:space="preserve">поставки </w:t>
      </w:r>
      <w:r w:rsidR="00CA12BE" w:rsidRPr="00EC7289">
        <w:rPr>
          <w:rFonts w:ascii="Times New Roman" w:hAnsi="Times New Roman"/>
          <w:iCs/>
          <w:sz w:val="24"/>
          <w:szCs w:val="24"/>
        </w:rPr>
        <w:t xml:space="preserve">расходных материалов </w:t>
      </w:r>
    </w:p>
    <w:p w:rsidR="005B6CBE" w:rsidRPr="00DE0826" w:rsidRDefault="005B6CBE" w:rsidP="005B6CBE">
      <w:pPr>
        <w:pStyle w:val="ConsTitle"/>
        <w:widowControl/>
        <w:tabs>
          <w:tab w:val="left" w:pos="1620"/>
        </w:tabs>
        <w:spacing w:line="360" w:lineRule="exact"/>
        <w:jc w:val="both"/>
        <w:rPr>
          <w:rFonts w:ascii="Times New Roman" w:hAnsi="Times New Roman"/>
          <w:sz w:val="24"/>
          <w:szCs w:val="24"/>
        </w:rPr>
      </w:pPr>
    </w:p>
    <w:p w:rsidR="005B6CBE" w:rsidRPr="00DE0826" w:rsidRDefault="00232E76" w:rsidP="005B6CBE">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г. Санкт-Петербург</w:t>
      </w:r>
      <w:r w:rsidR="005B6CBE" w:rsidRPr="00DE0826">
        <w:rPr>
          <w:rFonts w:ascii="Times New Roman" w:eastAsia="Calibri" w:hAnsi="Times New Roman" w:cs="Times New Roman"/>
          <w:sz w:val="24"/>
          <w:szCs w:val="24"/>
        </w:rPr>
        <w:t xml:space="preserve">                                                      </w:t>
      </w:r>
      <w:r w:rsidR="005B6CBE" w:rsidRPr="00DE0826">
        <w:rPr>
          <w:rFonts w:ascii="Times New Roman" w:hAnsi="Times New Roman" w:cs="Times New Roman"/>
          <w:sz w:val="24"/>
          <w:szCs w:val="24"/>
        </w:rPr>
        <w:tab/>
        <w:t xml:space="preserve">    </w:t>
      </w:r>
      <w:r w:rsidR="0010041B">
        <w:rPr>
          <w:rFonts w:ascii="Times New Roman" w:hAnsi="Times New Roman" w:cs="Times New Roman"/>
          <w:sz w:val="24"/>
          <w:szCs w:val="24"/>
        </w:rPr>
        <w:t xml:space="preserve">             «___» _________ 202</w:t>
      </w:r>
      <w:r w:rsidR="00EC7289" w:rsidRPr="00C4674D">
        <w:rPr>
          <w:rFonts w:ascii="Times New Roman" w:hAnsi="Times New Roman" w:cs="Times New Roman"/>
          <w:sz w:val="24"/>
          <w:szCs w:val="24"/>
        </w:rPr>
        <w:t>2</w:t>
      </w:r>
      <w:r w:rsidR="005B6CBE" w:rsidRPr="00DE0826">
        <w:rPr>
          <w:rFonts w:ascii="Times New Roman" w:eastAsia="Calibri" w:hAnsi="Times New Roman" w:cs="Times New Roman"/>
          <w:sz w:val="24"/>
          <w:szCs w:val="24"/>
        </w:rPr>
        <w:t xml:space="preserve"> г.</w:t>
      </w:r>
    </w:p>
    <w:p w:rsidR="005B6CBE" w:rsidRPr="00DE0826" w:rsidRDefault="005B6CBE" w:rsidP="005B6CBE">
      <w:pPr>
        <w:pStyle w:val="ConsNonformat"/>
        <w:widowControl/>
        <w:spacing w:line="360" w:lineRule="exact"/>
        <w:jc w:val="both"/>
        <w:rPr>
          <w:rFonts w:ascii="Times New Roman" w:hAnsi="Times New Roman" w:cs="Times New Roman"/>
          <w:sz w:val="24"/>
          <w:szCs w:val="24"/>
        </w:rPr>
      </w:pPr>
    </w:p>
    <w:p w:rsidR="005B6CBE" w:rsidRPr="00232E76" w:rsidRDefault="005646B8" w:rsidP="0010041B">
      <w:pPr>
        <w:spacing w:after="0" w:line="240" w:lineRule="auto"/>
        <w:ind w:firstLine="708"/>
        <w:jc w:val="both"/>
        <w:rPr>
          <w:rFonts w:ascii="Times New Roman" w:hAnsi="Times New Roman"/>
          <w:sz w:val="24"/>
          <w:szCs w:val="24"/>
        </w:rPr>
      </w:pPr>
      <w:r w:rsidRPr="005646B8">
        <w:rPr>
          <w:rFonts w:ascii="Times New Roman" w:hAnsi="Times New Roman"/>
          <w:b/>
          <w:sz w:val="24"/>
          <w:szCs w:val="24"/>
        </w:rPr>
        <w:t xml:space="preserve">Частное учреждение здравоохранения «Больница «РЖД-Медицина» города Волхов», именуемое далее «Заказчик», в лице главного врача </w:t>
      </w:r>
      <w:proofErr w:type="spellStart"/>
      <w:r w:rsidRPr="005646B8">
        <w:rPr>
          <w:rFonts w:ascii="Times New Roman" w:hAnsi="Times New Roman"/>
          <w:b/>
          <w:sz w:val="24"/>
          <w:szCs w:val="24"/>
        </w:rPr>
        <w:t>Марковиченко</w:t>
      </w:r>
      <w:proofErr w:type="spellEnd"/>
      <w:r w:rsidRPr="005646B8">
        <w:rPr>
          <w:rFonts w:ascii="Times New Roman" w:hAnsi="Times New Roman"/>
          <w:b/>
          <w:sz w:val="24"/>
          <w:szCs w:val="24"/>
        </w:rPr>
        <w:t xml:space="preserve"> Романа Владимировича, действующего на основании Устава</w:t>
      </w:r>
      <w:r w:rsidR="00232E76" w:rsidRPr="00232E76">
        <w:rPr>
          <w:rFonts w:ascii="Times New Roman" w:hAnsi="Times New Roman"/>
          <w:sz w:val="24"/>
          <w:szCs w:val="24"/>
        </w:rPr>
        <w:t xml:space="preserve">, </w:t>
      </w:r>
      <w:r w:rsidR="005B6CBE" w:rsidRPr="00232E76">
        <w:rPr>
          <w:rFonts w:ascii="Times New Roman" w:hAnsi="Times New Roman"/>
          <w:sz w:val="24"/>
          <w:szCs w:val="24"/>
        </w:rPr>
        <w:t>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5B6CBE" w:rsidRPr="00DE0826" w:rsidRDefault="005B6CBE" w:rsidP="0010041B">
      <w:pPr>
        <w:pStyle w:val="Standard"/>
        <w:ind w:firstLine="708"/>
        <w:jc w:val="both"/>
      </w:pPr>
    </w:p>
    <w:p w:rsidR="005B6CBE" w:rsidRPr="00DE0826" w:rsidRDefault="005B6CBE" w:rsidP="0010041B">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5B6CBE" w:rsidRPr="0010041B" w:rsidRDefault="005B6CBE" w:rsidP="0010041B">
      <w:pPr>
        <w:pStyle w:val="2"/>
        <w:spacing w:after="0"/>
        <w:ind w:left="0" w:firstLine="720"/>
        <w:jc w:val="both"/>
        <w:rPr>
          <w:sz w:val="24"/>
          <w:szCs w:val="24"/>
        </w:rPr>
      </w:pPr>
      <w:r w:rsidRPr="0010041B">
        <w:rPr>
          <w:sz w:val="24"/>
          <w:szCs w:val="24"/>
        </w:rPr>
        <w:t>1.1. Поставщик обязуется</w:t>
      </w:r>
      <w:r w:rsidRPr="0010041B">
        <w:rPr>
          <w:i/>
          <w:iCs/>
          <w:sz w:val="24"/>
          <w:szCs w:val="24"/>
        </w:rPr>
        <w:t xml:space="preserve"> </w:t>
      </w:r>
      <w:r w:rsidRPr="0010041B">
        <w:rPr>
          <w:iCs/>
          <w:sz w:val="24"/>
          <w:szCs w:val="24"/>
        </w:rPr>
        <w:t xml:space="preserve">передать Покупателю в установленный настоящим Договором срок </w:t>
      </w:r>
      <w:r w:rsidR="001F3CD0" w:rsidRPr="001F3CD0">
        <w:rPr>
          <w:rFonts w:eastAsia="Times New Roman"/>
          <w:iCs/>
          <w:sz w:val="24"/>
          <w:szCs w:val="24"/>
        </w:rPr>
        <w:t>комплект</w:t>
      </w:r>
      <w:r w:rsidR="001F3CD0">
        <w:rPr>
          <w:rFonts w:eastAsia="Times New Roman"/>
          <w:iCs/>
          <w:sz w:val="24"/>
          <w:szCs w:val="24"/>
        </w:rPr>
        <w:t>ы</w:t>
      </w:r>
      <w:r w:rsidR="001F3CD0" w:rsidRPr="001F3CD0">
        <w:rPr>
          <w:rFonts w:eastAsia="Times New Roman"/>
          <w:iCs/>
          <w:sz w:val="24"/>
          <w:szCs w:val="24"/>
        </w:rPr>
        <w:t xml:space="preserve"> стерильны</w:t>
      </w:r>
      <w:r w:rsidR="001F3CD0">
        <w:rPr>
          <w:rFonts w:eastAsia="Times New Roman"/>
          <w:iCs/>
          <w:sz w:val="24"/>
          <w:szCs w:val="24"/>
        </w:rPr>
        <w:t>е</w:t>
      </w:r>
      <w:r w:rsidR="001F3CD0" w:rsidRPr="001F3CD0">
        <w:rPr>
          <w:rFonts w:eastAsia="Times New Roman"/>
          <w:iCs/>
          <w:sz w:val="24"/>
          <w:szCs w:val="24"/>
        </w:rPr>
        <w:t xml:space="preserve"> для процедур гемодиализа </w:t>
      </w:r>
      <w:r w:rsidRPr="0010041B">
        <w:rPr>
          <w:iCs/>
          <w:sz w:val="24"/>
          <w:szCs w:val="24"/>
        </w:rPr>
        <w:t>(</w:t>
      </w:r>
      <w:r w:rsidRPr="0010041B">
        <w:rPr>
          <w:sz w:val="24"/>
          <w:szCs w:val="24"/>
        </w:rPr>
        <w:t xml:space="preserve">далее – Товар) </w:t>
      </w:r>
      <w:r w:rsidRPr="0010041B">
        <w:rPr>
          <w:sz w:val="24"/>
          <w:szCs w:val="24"/>
          <w:u w:val="single"/>
        </w:rPr>
        <w:t>в соответствии со Спецификацией (Приложение №1)</w:t>
      </w:r>
      <w:r w:rsidRPr="0010041B">
        <w:rPr>
          <w:sz w:val="24"/>
          <w:szCs w:val="24"/>
        </w:rPr>
        <w:t>, а Покупатель обязуется принять и оплатить Товар.</w:t>
      </w:r>
    </w:p>
    <w:p w:rsidR="0010041B" w:rsidRPr="0010041B" w:rsidRDefault="005B6CBE" w:rsidP="0010041B">
      <w:pPr>
        <w:pStyle w:val="Standard"/>
        <w:ind w:firstLine="720"/>
        <w:jc w:val="both"/>
      </w:pPr>
      <w:r w:rsidRPr="0010041B">
        <w:t>1.2. Срок поставки Товара:</w:t>
      </w:r>
      <w:r w:rsidR="0010041B" w:rsidRPr="0010041B">
        <w:t xml:space="preserve"> </w:t>
      </w:r>
      <w:r w:rsidRPr="0010041B">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w:t>
      </w:r>
      <w:r w:rsidR="002C3AEC">
        <w:t>,</w:t>
      </w:r>
      <w:r w:rsidRPr="0010041B">
        <w:t xml:space="preserve"> установленного Р</w:t>
      </w:r>
      <w:r w:rsidR="0010041B" w:rsidRPr="0010041B">
        <w:t>азделом 13 настоящего Договора</w:t>
      </w:r>
      <w:r w:rsidRPr="0010041B">
        <w:t xml:space="preserve">, в рабочие дни (с понедельника по пятницу, исключая нерабочие праздничные дни) с </w:t>
      </w:r>
      <w:r w:rsidR="0010041B" w:rsidRPr="0010041B">
        <w:t>9-00 до 17-00.</w:t>
      </w:r>
      <w:r w:rsidRPr="0010041B">
        <w:t xml:space="preserve"> Срок исполнения каждой заявки не должен составлять более </w:t>
      </w:r>
      <w:r w:rsidR="001509FF">
        <w:t>7</w:t>
      </w:r>
      <w:r w:rsidR="002C3AEC">
        <w:t xml:space="preserve"> (</w:t>
      </w:r>
      <w:r w:rsidR="001509FF">
        <w:t>семи</w:t>
      </w:r>
      <w:r w:rsidR="002C3AEC">
        <w:t>) рабочих</w:t>
      </w:r>
      <w:r w:rsidRPr="0010041B">
        <w:t xml:space="preserve"> дней с момента получения Поставщиком заявки Покупателя, при условии наличия Товара на складе Поставщика, при отсутствии - в срок не позднее </w:t>
      </w:r>
      <w:r w:rsidR="001509FF">
        <w:t>14</w:t>
      </w:r>
      <w:r w:rsidR="00F77783">
        <w:t xml:space="preserve"> (</w:t>
      </w:r>
      <w:r w:rsidR="001509FF">
        <w:t>четырнадцати</w:t>
      </w:r>
      <w:r w:rsidR="0010041B" w:rsidRPr="0010041B">
        <w:t>)</w:t>
      </w:r>
      <w:r w:rsidRPr="0010041B">
        <w:t xml:space="preserve">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r w:rsidR="00C23E63">
        <w:t>в электронной</w:t>
      </w:r>
      <w:r w:rsidR="00C23E63">
        <w:tab/>
        <w:t xml:space="preserve"> форме посредство</w:t>
      </w:r>
      <w:r w:rsidR="0010041B" w:rsidRPr="0010041B">
        <w:t xml:space="preserve">м автоматизированной системы </w:t>
      </w:r>
      <w:r w:rsidR="00C4674D">
        <w:t xml:space="preserve">заказов </w:t>
      </w:r>
      <w:r w:rsidR="0010041B" w:rsidRPr="0010041B">
        <w:t>«Электронный ордер»</w:t>
      </w:r>
      <w:r w:rsidR="00264AE7">
        <w:t>.</w:t>
      </w:r>
    </w:p>
    <w:p w:rsidR="005646B8" w:rsidRDefault="0010041B" w:rsidP="0010041B">
      <w:pPr>
        <w:pStyle w:val="Standard"/>
        <w:ind w:firstLine="709"/>
        <w:jc w:val="both"/>
      </w:pPr>
      <w:r w:rsidRPr="0010041B">
        <w:t>1.3.</w:t>
      </w:r>
      <w:r w:rsidR="005646B8" w:rsidRPr="005646B8">
        <w:t xml:space="preserve"> </w:t>
      </w:r>
      <w:r w:rsidR="005646B8" w:rsidRPr="004E4CCE">
        <w:t>Поставка Товара осуществляется: на склад Покупателя, расположенный по адресу: 187401, Ленинградская обл., г. Волхов, ул. Воронежская, д. 1.</w:t>
      </w:r>
    </w:p>
    <w:p w:rsidR="0010041B" w:rsidRPr="00E720B7" w:rsidRDefault="0010041B" w:rsidP="0010041B">
      <w:pPr>
        <w:pStyle w:val="Standard"/>
        <w:ind w:firstLine="709"/>
        <w:jc w:val="both"/>
        <w:rPr>
          <w:highlight w:val="green"/>
        </w:rPr>
      </w:pPr>
      <w:r w:rsidRPr="0010041B">
        <w:t>1.4. Время поставки: согласовывается не менее чем за 48 часов до поставки.</w:t>
      </w:r>
      <w:r w:rsidRPr="00CC0C15">
        <w:tab/>
      </w:r>
    </w:p>
    <w:p w:rsidR="005B6CBE" w:rsidRPr="00DE0826" w:rsidRDefault="005B6CBE" w:rsidP="0010041B">
      <w:pPr>
        <w:pStyle w:val="Standard"/>
        <w:tabs>
          <w:tab w:val="left" w:pos="7891"/>
        </w:tabs>
        <w:jc w:val="both"/>
      </w:pPr>
      <w:r w:rsidRPr="00DE0826">
        <w:tab/>
      </w:r>
    </w:p>
    <w:p w:rsidR="005B6CBE" w:rsidRPr="00DE0826" w:rsidRDefault="005B6CBE" w:rsidP="0010041B">
      <w:pPr>
        <w:pStyle w:val="Standard"/>
        <w:jc w:val="center"/>
        <w:rPr>
          <w:b/>
        </w:rPr>
      </w:pPr>
      <w:r w:rsidRPr="00DE0826">
        <w:rPr>
          <w:b/>
        </w:rPr>
        <w:t>2. Стоимость и порядок оплаты</w:t>
      </w:r>
    </w:p>
    <w:p w:rsidR="005B6CBE" w:rsidRDefault="00A03A00" w:rsidP="0010041B">
      <w:pPr>
        <w:spacing w:after="0" w:line="240" w:lineRule="auto"/>
        <w:ind w:firstLine="720"/>
        <w:jc w:val="both"/>
        <w:rPr>
          <w:rFonts w:ascii="Times New Roman" w:hAnsi="Times New Roman"/>
          <w:i/>
          <w:sz w:val="24"/>
          <w:szCs w:val="24"/>
        </w:rPr>
      </w:pPr>
      <w:r>
        <w:rPr>
          <w:rFonts w:ascii="Times New Roman" w:hAnsi="Times New Roman"/>
          <w:sz w:val="24"/>
          <w:szCs w:val="24"/>
        </w:rPr>
        <w:t>2.1. Общая стоимость</w:t>
      </w:r>
      <w:r w:rsidR="005B6CBE" w:rsidRPr="00DE0826">
        <w:rPr>
          <w:rFonts w:ascii="Times New Roman" w:hAnsi="Times New Roman"/>
          <w:sz w:val="24"/>
          <w:szCs w:val="24"/>
        </w:rPr>
        <w:t xml:space="preserve"> </w:t>
      </w:r>
      <w:r w:rsidR="00AF4C0D">
        <w:rPr>
          <w:rFonts w:ascii="Times New Roman" w:hAnsi="Times New Roman"/>
          <w:sz w:val="24"/>
          <w:szCs w:val="24"/>
        </w:rPr>
        <w:t xml:space="preserve">Товара </w:t>
      </w:r>
      <w:r w:rsidR="005B6CBE" w:rsidRPr="00DE0826">
        <w:rPr>
          <w:rFonts w:ascii="Times New Roman" w:hAnsi="Times New Roman"/>
          <w:sz w:val="24"/>
          <w:szCs w:val="24"/>
        </w:rPr>
        <w:t>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Pr>
          <w:rFonts w:ascii="Times New Roman" w:hAnsi="Times New Roman"/>
          <w:sz w:val="24"/>
          <w:szCs w:val="24"/>
        </w:rPr>
        <w:t xml:space="preserve"> </w:t>
      </w:r>
      <w:r w:rsidR="00AF4C0D">
        <w:rPr>
          <w:rFonts w:ascii="Times New Roman" w:hAnsi="Times New Roman"/>
          <w:sz w:val="24"/>
          <w:szCs w:val="24"/>
        </w:rPr>
        <w:t>составляет не более — ___________</w:t>
      </w:r>
      <w:r w:rsidR="005B6CBE" w:rsidRPr="00DE0826">
        <w:rPr>
          <w:rFonts w:ascii="Times New Roman" w:hAnsi="Times New Roman"/>
          <w:sz w:val="24"/>
          <w:szCs w:val="24"/>
        </w:rPr>
        <w:t>____ (_</w:t>
      </w:r>
      <w:r w:rsidR="00AF4C0D">
        <w:rPr>
          <w:rFonts w:ascii="Times New Roman" w:hAnsi="Times New Roman"/>
          <w:sz w:val="24"/>
          <w:szCs w:val="24"/>
        </w:rPr>
        <w:t>_____________________________</w:t>
      </w:r>
      <w:r w:rsidR="005B6CBE" w:rsidRPr="00DE0826">
        <w:rPr>
          <w:rFonts w:ascii="Times New Roman" w:hAnsi="Times New Roman"/>
          <w:sz w:val="24"/>
          <w:szCs w:val="24"/>
        </w:rPr>
        <w:t xml:space="preserve">__) руб. ___ коп. </w:t>
      </w:r>
      <w:r w:rsidR="005B6CBE" w:rsidRPr="001509FF">
        <w:rPr>
          <w:rFonts w:ascii="Times New Roman" w:hAnsi="Times New Roman"/>
          <w:sz w:val="24"/>
          <w:szCs w:val="24"/>
          <w:highlight w:val="yellow"/>
        </w:rPr>
        <w:t xml:space="preserve">(в том числе НДС (___%)/ </w:t>
      </w:r>
      <w:r w:rsidR="005B6CBE" w:rsidRPr="001509FF">
        <w:rPr>
          <w:rFonts w:ascii="Times New Roman" w:hAnsi="Times New Roman"/>
          <w:i/>
          <w:sz w:val="24"/>
          <w:szCs w:val="24"/>
          <w:highlight w:val="yellow"/>
        </w:rPr>
        <w:t>или НДС не облагается на основании _____________________).</w:t>
      </w:r>
    </w:p>
    <w:p w:rsidR="00CE429E" w:rsidRPr="00CE429E" w:rsidRDefault="00CE429E" w:rsidP="00CE429E">
      <w:pPr>
        <w:spacing w:after="0" w:line="240" w:lineRule="auto"/>
        <w:ind w:firstLine="720"/>
        <w:jc w:val="both"/>
        <w:rPr>
          <w:rFonts w:ascii="Times New Roman" w:hAnsi="Times New Roman"/>
          <w:sz w:val="24"/>
          <w:szCs w:val="24"/>
        </w:rPr>
      </w:pPr>
      <w:r w:rsidRPr="00A03A00">
        <w:rPr>
          <w:rFonts w:ascii="Times New Roman" w:hAnsi="Times New Roman"/>
          <w:sz w:val="24"/>
          <w:szCs w:val="24"/>
        </w:rPr>
        <w:t xml:space="preserve">Цена </w:t>
      </w:r>
      <w:r>
        <w:rPr>
          <w:rFonts w:ascii="Times New Roman" w:hAnsi="Times New Roman"/>
          <w:sz w:val="24"/>
          <w:szCs w:val="24"/>
        </w:rPr>
        <w:t>за единицу</w:t>
      </w:r>
      <w:r w:rsidRPr="00A03A00">
        <w:rPr>
          <w:rFonts w:ascii="Times New Roman" w:hAnsi="Times New Roman"/>
          <w:sz w:val="24"/>
          <w:szCs w:val="24"/>
        </w:rPr>
        <w:t xml:space="preserve"> поставляемого Товара установлена в Спецификации </w:t>
      </w:r>
      <w:r>
        <w:rPr>
          <w:rFonts w:ascii="Times New Roman" w:hAnsi="Times New Roman"/>
          <w:sz w:val="24"/>
          <w:szCs w:val="24"/>
        </w:rPr>
        <w:t xml:space="preserve">(Приложение №1) </w:t>
      </w:r>
      <w:r w:rsidRPr="00A03A00">
        <w:rPr>
          <w:rFonts w:ascii="Times New Roman" w:hAnsi="Times New Roman"/>
          <w:sz w:val="24"/>
          <w:szCs w:val="24"/>
        </w:rPr>
        <w:t>и указывается в накладных в соответствии с заявкой Покупателя на каждую поставку.</w:t>
      </w:r>
    </w:p>
    <w:p w:rsidR="009A699D" w:rsidRPr="00232E76" w:rsidRDefault="005B6CBE" w:rsidP="009A699D">
      <w:pPr>
        <w:spacing w:after="0" w:line="240" w:lineRule="auto"/>
        <w:ind w:firstLine="720"/>
        <w:jc w:val="both"/>
        <w:rPr>
          <w:rFonts w:ascii="Times New Roman" w:hAnsi="Times New Roman"/>
          <w:sz w:val="24"/>
          <w:szCs w:val="24"/>
          <w:u w:val="single"/>
        </w:rPr>
      </w:pPr>
      <w:r w:rsidRPr="00DE0826">
        <w:rPr>
          <w:rFonts w:ascii="Times New Roman" w:hAnsi="Times New Roman"/>
          <w:sz w:val="24"/>
          <w:szCs w:val="24"/>
        </w:rPr>
        <w:t xml:space="preserve">2.2. </w:t>
      </w:r>
      <w:r w:rsidR="009A699D" w:rsidRPr="009A699D">
        <w:rPr>
          <w:rFonts w:ascii="Times New Roman" w:hAnsi="Times New Roman"/>
          <w:sz w:val="24"/>
          <w:szCs w:val="24"/>
        </w:rPr>
        <w:t xml:space="preserve">Оплата партии Товара производится Покупателем в течение </w:t>
      </w:r>
      <w:r w:rsidR="00B36408" w:rsidRPr="00B36408">
        <w:rPr>
          <w:rFonts w:ascii="Times New Roman" w:hAnsi="Times New Roman"/>
          <w:sz w:val="24"/>
          <w:szCs w:val="24"/>
        </w:rPr>
        <w:t>45 (Сорок пять) календарных дней</w:t>
      </w:r>
      <w:r w:rsidR="009A699D" w:rsidRPr="00B36408">
        <w:rPr>
          <w:rFonts w:ascii="Times New Roman" w:hAnsi="Times New Roman"/>
          <w:sz w:val="24"/>
          <w:szCs w:val="24"/>
        </w:rPr>
        <w:t xml:space="preserve"> после принятия каждой конкретной партии Товара и подписания Сторонами товарной </w:t>
      </w:r>
      <w:r w:rsidR="009A699D" w:rsidRPr="001509FF">
        <w:rPr>
          <w:rFonts w:ascii="Times New Roman" w:hAnsi="Times New Roman"/>
          <w:sz w:val="24"/>
          <w:szCs w:val="24"/>
          <w:highlight w:val="yellow"/>
        </w:rPr>
        <w:t xml:space="preserve">накладной формы (ТОРГ-12)/Универсального передаточного </w:t>
      </w:r>
      <w:r w:rsidR="009A699D" w:rsidRPr="001509FF">
        <w:rPr>
          <w:rFonts w:ascii="Times New Roman" w:hAnsi="Times New Roman"/>
          <w:sz w:val="24"/>
          <w:szCs w:val="24"/>
          <w:highlight w:val="yellow"/>
        </w:rPr>
        <w:lastRenderedPageBreak/>
        <w:t>документа (УПД)</w:t>
      </w:r>
      <w:r w:rsidR="009A699D" w:rsidRPr="009A699D">
        <w:rPr>
          <w:rFonts w:ascii="Times New Roman" w:hAnsi="Times New Roman"/>
          <w:sz w:val="24"/>
          <w:szCs w:val="24"/>
        </w:rPr>
        <w:t>, путем перечисления денежных средств на расчетный счет Поставщика указанный в разделе 16 настоящего Договора.</w:t>
      </w:r>
    </w:p>
    <w:p w:rsidR="005B6CBE" w:rsidRPr="00DE0826" w:rsidRDefault="005B6CBE" w:rsidP="009A699D">
      <w:pPr>
        <w:spacing w:after="0" w:line="240" w:lineRule="auto"/>
        <w:ind w:firstLine="720"/>
        <w:jc w:val="both"/>
        <w:rPr>
          <w:rFonts w:ascii="Times New Roman" w:hAnsi="Times New Roman"/>
          <w:sz w:val="24"/>
          <w:szCs w:val="24"/>
        </w:rPr>
      </w:pPr>
      <w:r w:rsidRPr="00DE0826">
        <w:rPr>
          <w:rFonts w:ascii="Times New Roman" w:hAnsi="Times New Roman"/>
          <w:sz w:val="24"/>
          <w:szCs w:val="24"/>
        </w:rPr>
        <w:t>2.3. Обязанно</w:t>
      </w:r>
      <w:r w:rsidR="0019044E">
        <w:rPr>
          <w:rFonts w:ascii="Times New Roman" w:hAnsi="Times New Roman"/>
          <w:sz w:val="24"/>
          <w:szCs w:val="24"/>
        </w:rPr>
        <w:t>сть Покупателя по осуществлению</w:t>
      </w:r>
      <w:r w:rsidRPr="00DE0826">
        <w:rPr>
          <w:rFonts w:ascii="Times New Roman" w:hAnsi="Times New Roman"/>
          <w:sz w:val="24"/>
          <w:szCs w:val="24"/>
        </w:rPr>
        <w:t xml:space="preserve"> оплаты стоимости Товара считается выполненной с момента списания соответствующих сумм денежных средств с банковского счета Покупателя.</w:t>
      </w:r>
    </w:p>
    <w:p w:rsidR="005B6CBE" w:rsidRPr="00DE0826" w:rsidRDefault="005B6CBE" w:rsidP="0010041B">
      <w:pPr>
        <w:pStyle w:val="ConsNormal"/>
        <w:ind w:firstLine="0"/>
        <w:jc w:val="center"/>
        <w:rPr>
          <w:rFonts w:ascii="Times New Roman" w:hAnsi="Times New Roman" w:cs="Times New Roman"/>
          <w:b/>
          <w:sz w:val="24"/>
          <w:szCs w:val="24"/>
        </w:rPr>
      </w:pPr>
    </w:p>
    <w:p w:rsidR="005B6CBE" w:rsidRPr="00DE0826" w:rsidRDefault="005B6CBE" w:rsidP="0010041B">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5B6CBE" w:rsidRPr="00DE0826" w:rsidRDefault="005B6CBE" w:rsidP="0010041B">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5B6CBE" w:rsidRPr="0010041B" w:rsidRDefault="005B6CBE" w:rsidP="0010041B">
      <w:pPr>
        <w:pStyle w:val="ConsNormal"/>
        <w:ind w:firstLine="709"/>
        <w:jc w:val="both"/>
        <w:rPr>
          <w:rFonts w:ascii="Times New Roman" w:hAnsi="Times New Roman" w:cs="Times New Roman"/>
          <w:b/>
          <w:bCs/>
          <w:sz w:val="24"/>
          <w:szCs w:val="24"/>
        </w:rPr>
      </w:pPr>
      <w:r w:rsidRPr="00DE0826">
        <w:rPr>
          <w:rFonts w:ascii="Times New Roman" w:hAnsi="Times New Roman" w:cs="Times New Roman"/>
          <w:bCs/>
          <w:sz w:val="24"/>
          <w:szCs w:val="24"/>
        </w:rPr>
        <w:t xml:space="preserve">3.1.1. </w:t>
      </w:r>
      <w:r w:rsidRPr="0010041B">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w:t>
      </w:r>
      <w:r w:rsidR="008730D2">
        <w:rPr>
          <w:rFonts w:ascii="Times New Roman" w:hAnsi="Times New Roman"/>
          <w:sz w:val="24"/>
          <w:szCs w:val="24"/>
        </w:rPr>
        <w:t xml:space="preserve"> средства</w:t>
      </w:r>
      <w:r w:rsidRPr="0010041B">
        <w:rPr>
          <w:rFonts w:ascii="Times New Roman" w:hAnsi="Times New Roman"/>
          <w:sz w:val="24"/>
          <w:szCs w:val="24"/>
        </w:rPr>
        <w:t>м автоматизированной системы заказов «Электронный ордер», и передачу Покупателю Товара на условиях настоящего Договора.</w:t>
      </w:r>
    </w:p>
    <w:p w:rsidR="005B6CBE" w:rsidRPr="00DE0826" w:rsidRDefault="005B6CBE" w:rsidP="0010041B">
      <w:pPr>
        <w:pStyle w:val="Standard"/>
        <w:shd w:val="clear" w:color="auto" w:fill="FFFFFF"/>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5B6CBE" w:rsidRPr="00DE0826" w:rsidRDefault="005B6CBE" w:rsidP="0010041B">
      <w:pPr>
        <w:pStyle w:val="Standard"/>
        <w:shd w:val="clear" w:color="auto" w:fill="FFFFFF"/>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r w:rsidR="00703FB3">
        <w:t xml:space="preserve"> с указанием номера договора</w:t>
      </w:r>
      <w:r w:rsidRPr="00DE0826">
        <w:t>:</w:t>
      </w:r>
    </w:p>
    <w:p w:rsidR="005B6CBE" w:rsidRPr="001509FF" w:rsidRDefault="00703FB3" w:rsidP="0010041B">
      <w:pPr>
        <w:pStyle w:val="Standard"/>
        <w:shd w:val="clear" w:color="auto" w:fill="FFFFFF"/>
        <w:ind w:firstLine="709"/>
        <w:jc w:val="both"/>
        <w:rPr>
          <w:highlight w:val="yellow"/>
        </w:rPr>
      </w:pPr>
      <w:r w:rsidRPr="001509FF">
        <w:rPr>
          <w:highlight w:val="yellow"/>
        </w:rPr>
        <w:t xml:space="preserve">счет, </w:t>
      </w:r>
      <w:r w:rsidR="005B6CBE" w:rsidRPr="001509FF">
        <w:rPr>
          <w:highlight w:val="yellow"/>
        </w:rPr>
        <w:t xml:space="preserve">товарную накладную формы (ТОРГ-12); </w:t>
      </w:r>
    </w:p>
    <w:p w:rsidR="005B6CBE" w:rsidRPr="001509FF" w:rsidRDefault="005B6CBE" w:rsidP="0010041B">
      <w:pPr>
        <w:pStyle w:val="Standard"/>
        <w:shd w:val="clear" w:color="auto" w:fill="FFFFFF"/>
        <w:ind w:firstLine="709"/>
        <w:jc w:val="both"/>
        <w:rPr>
          <w:highlight w:val="yellow"/>
        </w:rPr>
      </w:pPr>
      <w:r w:rsidRPr="001509FF">
        <w:rPr>
          <w:highlight w:val="yellow"/>
        </w:rPr>
        <w:t>счет – фактуру.</w:t>
      </w:r>
    </w:p>
    <w:p w:rsidR="005B6CBE" w:rsidRPr="001509FF" w:rsidRDefault="005B6CBE" w:rsidP="0010041B">
      <w:pPr>
        <w:pStyle w:val="Standard"/>
        <w:shd w:val="clear" w:color="auto" w:fill="FFFFFF"/>
        <w:ind w:firstLine="709"/>
        <w:jc w:val="both"/>
        <w:rPr>
          <w:b/>
          <w:highlight w:val="yellow"/>
        </w:rPr>
      </w:pPr>
      <w:r w:rsidRPr="001509FF">
        <w:rPr>
          <w:b/>
          <w:highlight w:val="yellow"/>
        </w:rPr>
        <w:t xml:space="preserve">или </w:t>
      </w:r>
    </w:p>
    <w:p w:rsidR="005B6CBE" w:rsidRPr="00232E76" w:rsidRDefault="005B6CBE" w:rsidP="0010041B">
      <w:pPr>
        <w:pStyle w:val="Standard"/>
        <w:shd w:val="clear" w:color="auto" w:fill="FFFFFF"/>
        <w:ind w:firstLine="709"/>
        <w:jc w:val="both"/>
      </w:pPr>
      <w:r w:rsidRPr="001509FF">
        <w:rPr>
          <w:highlight w:val="yellow"/>
        </w:rPr>
        <w:t>Универсальный передаточный документ (УПД).</w:t>
      </w:r>
    </w:p>
    <w:p w:rsidR="005B6CBE" w:rsidRPr="00DE0826" w:rsidRDefault="005B6CBE" w:rsidP="0010041B">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B6CBE" w:rsidRPr="00DE0826" w:rsidRDefault="005B6CBE" w:rsidP="0010041B">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sidR="008D4268">
        <w:rPr>
          <w:rFonts w:ascii="Times New Roman" w:hAnsi="Times New Roman"/>
          <w:sz w:val="24"/>
          <w:szCs w:val="24"/>
        </w:rPr>
        <w:t xml:space="preserve"> </w:t>
      </w:r>
      <w:r w:rsidRPr="00DE0826">
        <w:rPr>
          <w:rFonts w:ascii="Times New Roman" w:hAnsi="Times New Roman"/>
          <w:sz w:val="24"/>
          <w:szCs w:val="24"/>
        </w:rPr>
        <w:t>(пять) календарных дней после таких изменений.</w:t>
      </w:r>
    </w:p>
    <w:p w:rsidR="005B6CBE" w:rsidRPr="00DE0826" w:rsidRDefault="005B6CBE" w:rsidP="0010041B">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B6CBE" w:rsidRPr="00DE0826" w:rsidRDefault="005B6CBE" w:rsidP="0010041B">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5B6CBE" w:rsidRPr="00DE0826" w:rsidRDefault="005B6CBE" w:rsidP="0010041B">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B6CBE" w:rsidRPr="00DE0826" w:rsidRDefault="005B6CBE" w:rsidP="0010041B">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B6CBE" w:rsidRPr="00DE0826" w:rsidRDefault="005B6CBE" w:rsidP="0010041B">
      <w:pPr>
        <w:pStyle w:val="Standard"/>
        <w:ind w:firstLine="720"/>
        <w:jc w:val="both"/>
      </w:pPr>
      <w:r w:rsidRPr="00DE0826">
        <w:t>3.3. Покупатель вправе досрочно принять и оплатить поставленный Поставщиком Товар.</w:t>
      </w:r>
    </w:p>
    <w:p w:rsidR="005B6CBE" w:rsidRPr="00DE0826" w:rsidRDefault="005B6CBE" w:rsidP="0010041B">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B6CBE" w:rsidRPr="00DE0826" w:rsidRDefault="005B6CBE" w:rsidP="0010041B">
      <w:pPr>
        <w:pStyle w:val="Standard"/>
        <w:ind w:firstLine="720"/>
        <w:jc w:val="both"/>
        <w:rPr>
          <w:shd w:val="clear" w:color="auto" w:fill="FFFFFF"/>
        </w:rPr>
      </w:pPr>
    </w:p>
    <w:p w:rsidR="005B6CBE" w:rsidRPr="00DE0826" w:rsidRDefault="005B6CBE" w:rsidP="0010041B">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5B6CBE" w:rsidRPr="00DE0826" w:rsidRDefault="005B6CBE" w:rsidP="0010041B">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5B6CBE" w:rsidRPr="00DE0826" w:rsidRDefault="005B6CBE" w:rsidP="0010041B">
      <w:pPr>
        <w:pStyle w:val="Standard"/>
        <w:ind w:firstLine="720"/>
        <w:jc w:val="both"/>
      </w:pPr>
      <w:r w:rsidRPr="00DE0826">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B6CBE" w:rsidRPr="00DE0826" w:rsidRDefault="005B6CBE" w:rsidP="0010041B">
      <w:pPr>
        <w:pStyle w:val="Standard"/>
        <w:shd w:val="clear" w:color="auto" w:fill="FFFFFF"/>
        <w:ind w:firstLine="720"/>
        <w:jc w:val="both"/>
        <w:rPr>
          <w:spacing w:val="5"/>
        </w:rPr>
      </w:pPr>
      <w:r w:rsidRPr="00DE0826">
        <w:rPr>
          <w:spacing w:val="5"/>
        </w:rPr>
        <w:t>номер Договора;</w:t>
      </w:r>
    </w:p>
    <w:p w:rsidR="005B6CBE" w:rsidRPr="0010041B" w:rsidRDefault="005B6CBE" w:rsidP="0010041B">
      <w:pPr>
        <w:pStyle w:val="Standard"/>
        <w:shd w:val="clear" w:color="auto" w:fill="FFFFFF"/>
        <w:ind w:firstLine="720"/>
        <w:jc w:val="both"/>
        <w:rPr>
          <w:spacing w:val="5"/>
        </w:rPr>
      </w:pPr>
      <w:r w:rsidRPr="001509FF">
        <w:rPr>
          <w:spacing w:val="5"/>
          <w:highlight w:val="yellow"/>
        </w:rPr>
        <w:t>номер товарной накладной формы (ТОРГ-12)/</w:t>
      </w:r>
      <w:r w:rsidRPr="001509FF">
        <w:rPr>
          <w:highlight w:val="yellow"/>
        </w:rPr>
        <w:t>Универсального передаточного документа (УПД)</w:t>
      </w:r>
      <w:r w:rsidRPr="001509FF">
        <w:rPr>
          <w:spacing w:val="5"/>
          <w:highlight w:val="yellow"/>
        </w:rPr>
        <w:t>;</w:t>
      </w:r>
    </w:p>
    <w:p w:rsidR="005B6CBE" w:rsidRPr="00DE0826" w:rsidRDefault="005B6CBE" w:rsidP="0010041B">
      <w:pPr>
        <w:pStyle w:val="Standard"/>
        <w:shd w:val="clear" w:color="auto" w:fill="FFFFFF"/>
        <w:ind w:firstLine="720"/>
        <w:jc w:val="both"/>
        <w:rPr>
          <w:spacing w:val="5"/>
        </w:rPr>
      </w:pPr>
      <w:r w:rsidRPr="0010041B">
        <w:rPr>
          <w:spacing w:val="5"/>
        </w:rPr>
        <w:t>наименование Товара;</w:t>
      </w:r>
    </w:p>
    <w:p w:rsidR="005B6CBE" w:rsidRPr="00DE0826" w:rsidRDefault="005B6CBE" w:rsidP="0010041B">
      <w:pPr>
        <w:pStyle w:val="Standard"/>
        <w:shd w:val="clear" w:color="auto" w:fill="FFFFFF"/>
        <w:ind w:firstLine="720"/>
        <w:jc w:val="both"/>
        <w:rPr>
          <w:spacing w:val="5"/>
        </w:rPr>
      </w:pPr>
      <w:r w:rsidRPr="00DE0826">
        <w:rPr>
          <w:spacing w:val="5"/>
        </w:rPr>
        <w:t>упаковочный лист;</w:t>
      </w:r>
    </w:p>
    <w:p w:rsidR="005B6CBE" w:rsidRPr="00DE0826" w:rsidRDefault="005B6CBE" w:rsidP="0010041B">
      <w:pPr>
        <w:pStyle w:val="Standard"/>
        <w:shd w:val="clear" w:color="auto" w:fill="FFFFFF"/>
        <w:ind w:firstLine="720"/>
        <w:jc w:val="both"/>
        <w:rPr>
          <w:spacing w:val="5"/>
        </w:rPr>
      </w:pPr>
      <w:r w:rsidRPr="00DE0826">
        <w:rPr>
          <w:spacing w:val="5"/>
        </w:rPr>
        <w:t>дату отгрузки;</w:t>
      </w:r>
    </w:p>
    <w:p w:rsidR="005B6CBE" w:rsidRPr="00DE0826" w:rsidRDefault="005B6CBE" w:rsidP="0010041B">
      <w:pPr>
        <w:pStyle w:val="Standard"/>
        <w:shd w:val="clear" w:color="auto" w:fill="FFFFFF"/>
        <w:ind w:firstLine="720"/>
        <w:jc w:val="both"/>
        <w:rPr>
          <w:spacing w:val="5"/>
        </w:rPr>
      </w:pPr>
      <w:r w:rsidRPr="00DE0826">
        <w:rPr>
          <w:spacing w:val="5"/>
        </w:rPr>
        <w:t>количество мест;</w:t>
      </w:r>
    </w:p>
    <w:p w:rsidR="005B6CBE" w:rsidRPr="00DE0826" w:rsidRDefault="005B6CBE" w:rsidP="0010041B">
      <w:pPr>
        <w:pStyle w:val="Standard"/>
        <w:shd w:val="clear" w:color="auto" w:fill="FFFFFF"/>
        <w:ind w:firstLine="720"/>
        <w:jc w:val="both"/>
        <w:rPr>
          <w:spacing w:val="5"/>
        </w:rPr>
      </w:pPr>
      <w:r w:rsidRPr="00DE0826">
        <w:rPr>
          <w:spacing w:val="5"/>
        </w:rPr>
        <w:t>вес нетто и вес брутто.</w:t>
      </w:r>
    </w:p>
    <w:p w:rsidR="005B6CBE" w:rsidRPr="00DE0826" w:rsidRDefault="005B6CBE" w:rsidP="0010041B">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B6CBE" w:rsidRDefault="005B6CBE" w:rsidP="0010041B">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1509FF">
        <w:rPr>
          <w:rFonts w:ascii="Times New Roman" w:hAnsi="Times New Roman" w:cs="Times New Roman"/>
          <w:i/>
          <w:sz w:val="24"/>
          <w:szCs w:val="24"/>
          <w:highlight w:val="yellow"/>
        </w:rPr>
        <w:t>товарной накладной формы (ТОРГ-12)/Универсального передаточного документа (УПД)</w:t>
      </w:r>
      <w:r w:rsidRPr="001509FF">
        <w:rPr>
          <w:rFonts w:ascii="Times New Roman" w:hAnsi="Times New Roman" w:cs="Times New Roman"/>
          <w:sz w:val="24"/>
          <w:szCs w:val="24"/>
          <w:highlight w:val="yellow"/>
        </w:rPr>
        <w:t>.</w:t>
      </w:r>
      <w:r w:rsidRPr="00DE0826">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9044E" w:rsidRPr="00DE0826" w:rsidRDefault="0019044E" w:rsidP="0010041B">
      <w:pPr>
        <w:pStyle w:val="ConsNormal"/>
        <w:ind w:firstLine="709"/>
        <w:jc w:val="both"/>
        <w:rPr>
          <w:rFonts w:ascii="Times New Roman" w:hAnsi="Times New Roman" w:cs="Times New Roman"/>
          <w:i/>
          <w:sz w:val="24"/>
          <w:szCs w:val="24"/>
        </w:rPr>
      </w:pPr>
    </w:p>
    <w:p w:rsidR="00B26BE5" w:rsidRPr="00DE0826" w:rsidRDefault="00B26BE5" w:rsidP="0010041B">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B26BE5" w:rsidRPr="00DE0826" w:rsidRDefault="00B26BE5" w:rsidP="0010041B">
      <w:pPr>
        <w:pStyle w:val="a5"/>
        <w:jc w:val="both"/>
        <w:rPr>
          <w:sz w:val="24"/>
          <w:szCs w:val="24"/>
        </w:rPr>
      </w:pPr>
      <w:r w:rsidRPr="00DE0826">
        <w:rPr>
          <w:sz w:val="24"/>
          <w:szCs w:val="24"/>
        </w:rPr>
        <w:tab/>
        <w:t>5.1. Поставщик гарантирует, что:</w:t>
      </w:r>
    </w:p>
    <w:p w:rsidR="00B26BE5" w:rsidRPr="00DE0826" w:rsidRDefault="00B26BE5" w:rsidP="0010041B">
      <w:pPr>
        <w:pStyle w:val="a5"/>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B26BE5" w:rsidRPr="00DE0826" w:rsidRDefault="00B26BE5" w:rsidP="0010041B">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26BE5" w:rsidRPr="00DE0826" w:rsidRDefault="00B26BE5" w:rsidP="0010041B">
      <w:pPr>
        <w:autoSpaceDE w:val="0"/>
        <w:autoSpaceDN w:val="0"/>
        <w:adjustRightInd w:val="0"/>
        <w:spacing w:after="0" w:line="240" w:lineRule="auto"/>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B26BE5" w:rsidRPr="00DE0826" w:rsidRDefault="00B26BE5" w:rsidP="0010041B">
      <w:pPr>
        <w:pStyle w:val="a5"/>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B26BE5" w:rsidRPr="00BB39C5" w:rsidRDefault="00B26BE5" w:rsidP="0010041B">
      <w:pPr>
        <w:pStyle w:val="a5"/>
        <w:ind w:firstLine="708"/>
        <w:jc w:val="both"/>
        <w:rPr>
          <w:sz w:val="24"/>
          <w:szCs w:val="24"/>
        </w:rPr>
      </w:pPr>
      <w:r w:rsidRPr="00DE0826">
        <w:rPr>
          <w:sz w:val="24"/>
          <w:szCs w:val="24"/>
        </w:rPr>
        <w:t xml:space="preserve">транспортировка Товара производится в строгом соответствии с установленными </w:t>
      </w:r>
      <w:r w:rsidRPr="00BB39C5">
        <w:rPr>
          <w:sz w:val="24"/>
          <w:szCs w:val="24"/>
        </w:rPr>
        <w:t>правилами и стандартами, применяемыми для данного рода Товара;</w:t>
      </w:r>
    </w:p>
    <w:p w:rsidR="00B26BE5" w:rsidRPr="00BB39C5" w:rsidRDefault="00B26BE5" w:rsidP="00BB39C5">
      <w:pPr>
        <w:pStyle w:val="a5"/>
        <w:jc w:val="both"/>
        <w:rPr>
          <w:b/>
          <w:sz w:val="24"/>
          <w:szCs w:val="24"/>
          <w:highlight w:val="green"/>
        </w:rPr>
      </w:pPr>
      <w:r w:rsidRPr="00BB39C5">
        <w:rPr>
          <w:sz w:val="24"/>
          <w:szCs w:val="24"/>
        </w:rPr>
        <w:tab/>
        <w:t>5.2. Срок годности на Товар на момент передачи его Покупате</w:t>
      </w:r>
      <w:r w:rsidR="0028376D">
        <w:rPr>
          <w:sz w:val="24"/>
          <w:szCs w:val="24"/>
        </w:rPr>
        <w:t>лю должен составлять не менее 70 (семидесяти)</w:t>
      </w:r>
      <w:r w:rsidR="00BB39C5" w:rsidRPr="00BB39C5">
        <w:rPr>
          <w:sz w:val="24"/>
          <w:szCs w:val="24"/>
        </w:rPr>
        <w:t xml:space="preserve"> </w:t>
      </w:r>
      <w:r w:rsidRPr="00BB39C5">
        <w:rPr>
          <w:sz w:val="24"/>
          <w:szCs w:val="24"/>
        </w:rPr>
        <w:t>%, от срока годности указанного производителем. Товар с ме</w:t>
      </w:r>
      <w:r w:rsidR="008E5298">
        <w:rPr>
          <w:sz w:val="24"/>
          <w:szCs w:val="24"/>
        </w:rPr>
        <w:t>ньшим сроком годности считается</w:t>
      </w:r>
      <w:r w:rsidRPr="00BB39C5">
        <w:rPr>
          <w:sz w:val="24"/>
          <w:szCs w:val="24"/>
        </w:rPr>
        <w:t xml:space="preserve"> некачественным и подлежит замене, если поставка Товара с меньшим сроком годности не была дополнительно согласована Сторонами.</w:t>
      </w:r>
      <w:r w:rsidRPr="00232E76">
        <w:rPr>
          <w:sz w:val="24"/>
          <w:szCs w:val="24"/>
        </w:rPr>
        <w:tab/>
      </w:r>
    </w:p>
    <w:p w:rsidR="00B26BE5" w:rsidRPr="00DE0826" w:rsidRDefault="00B26BE5" w:rsidP="0010041B">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w:t>
      </w:r>
      <w:r w:rsidRPr="00DE0826">
        <w:rPr>
          <w:rFonts w:ascii="Times New Roman" w:hAnsi="Times New Roman"/>
          <w:sz w:val="24"/>
          <w:szCs w:val="24"/>
        </w:rPr>
        <w:lastRenderedPageBreak/>
        <w:t xml:space="preserve">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26BE5" w:rsidRPr="00DE0826" w:rsidRDefault="00B26BE5" w:rsidP="0010041B">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26BE5" w:rsidRPr="00DE0826" w:rsidRDefault="00B26BE5" w:rsidP="0010041B">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5.5. </w:t>
      </w:r>
      <w:r w:rsidR="005646B8" w:rsidRPr="004E4CCE">
        <w:rPr>
          <w:rFonts w:ascii="Times New Roman" w:hAnsi="Times New Roman"/>
          <w:sz w:val="24"/>
          <w:szCs w:val="24"/>
        </w:rPr>
        <w:t>В случае наличия решения уполномоченного государственного органа об уничтожении фальсифицированного или недоброкачественного Товара Покупателем такой Товар подлежит уничтожению Покупателем. Расходы на уничтожение Товара, а также возникшие убытки, возмещаются Покупателю Поставщиком в течение 10 (десяти) календарных дней с момента предъявления соответствующего требования</w:t>
      </w:r>
    </w:p>
    <w:p w:rsidR="0019044E" w:rsidRPr="00DE0826" w:rsidRDefault="0019044E" w:rsidP="0010041B">
      <w:pPr>
        <w:spacing w:after="0" w:line="240" w:lineRule="auto"/>
        <w:ind w:firstLine="680"/>
        <w:jc w:val="both"/>
        <w:rPr>
          <w:rFonts w:ascii="Times New Roman" w:hAnsi="Times New Roman"/>
          <w:sz w:val="24"/>
          <w:szCs w:val="24"/>
        </w:rPr>
      </w:pPr>
    </w:p>
    <w:p w:rsidR="00B26BE5" w:rsidRPr="00DE0826" w:rsidRDefault="00B26BE5" w:rsidP="0010041B">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B26BE5" w:rsidRDefault="005646B8" w:rsidP="0010041B">
      <w:pPr>
        <w:spacing w:after="0" w:line="240" w:lineRule="auto"/>
        <w:ind w:firstLine="709"/>
        <w:jc w:val="both"/>
        <w:rPr>
          <w:rFonts w:ascii="Times New Roman" w:hAnsi="Times New Roman"/>
          <w:sz w:val="24"/>
          <w:szCs w:val="24"/>
        </w:rPr>
      </w:pPr>
      <w:r>
        <w:rPr>
          <w:rFonts w:ascii="Times New Roman" w:hAnsi="Times New Roman"/>
          <w:sz w:val="24"/>
          <w:szCs w:val="24"/>
        </w:rPr>
        <w:t xml:space="preserve">6.1. </w:t>
      </w:r>
      <w:r w:rsidR="00B26BE5"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9044E" w:rsidRPr="00DE0826" w:rsidRDefault="0019044E" w:rsidP="0010041B">
      <w:pPr>
        <w:spacing w:after="0" w:line="240" w:lineRule="auto"/>
        <w:ind w:firstLine="709"/>
        <w:jc w:val="both"/>
        <w:rPr>
          <w:rFonts w:ascii="Times New Roman" w:hAnsi="Times New Roman"/>
          <w:sz w:val="24"/>
          <w:szCs w:val="24"/>
        </w:rPr>
      </w:pPr>
    </w:p>
    <w:p w:rsidR="00B26BE5" w:rsidRPr="00DE0826" w:rsidRDefault="00B26BE5" w:rsidP="0010041B">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B26BE5" w:rsidRDefault="005646B8" w:rsidP="0010041B">
      <w:pPr>
        <w:spacing w:after="0" w:line="240" w:lineRule="auto"/>
        <w:ind w:firstLine="709"/>
        <w:jc w:val="both"/>
        <w:rPr>
          <w:rFonts w:ascii="Times New Roman" w:hAnsi="Times New Roman"/>
          <w:sz w:val="24"/>
          <w:szCs w:val="24"/>
        </w:rPr>
      </w:pPr>
      <w:r>
        <w:rPr>
          <w:rFonts w:ascii="Times New Roman" w:hAnsi="Times New Roman"/>
          <w:sz w:val="24"/>
          <w:szCs w:val="24"/>
        </w:rPr>
        <w:t xml:space="preserve">7.1. </w:t>
      </w:r>
      <w:r w:rsidR="00B26BE5"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B26BE5" w:rsidRPr="00232E76">
        <w:rPr>
          <w:rFonts w:ascii="Times New Roman" w:hAnsi="Times New Roman"/>
          <w:sz w:val="24"/>
          <w:szCs w:val="24"/>
          <w:highlight w:val="green"/>
        </w:rPr>
        <w:t>товарной накладной формы ТОРГ-12/Универсального передаточного документа (УПД).</w:t>
      </w:r>
    </w:p>
    <w:p w:rsidR="0019044E" w:rsidRPr="00DE0826" w:rsidRDefault="0019044E" w:rsidP="0010041B">
      <w:pPr>
        <w:spacing w:after="0" w:line="240" w:lineRule="auto"/>
        <w:ind w:firstLine="709"/>
        <w:jc w:val="both"/>
        <w:rPr>
          <w:rFonts w:ascii="Times New Roman" w:hAnsi="Times New Roman"/>
          <w:sz w:val="24"/>
          <w:szCs w:val="24"/>
        </w:rPr>
      </w:pPr>
    </w:p>
    <w:p w:rsidR="00B26BE5" w:rsidRPr="00DE0826" w:rsidRDefault="00B26BE5" w:rsidP="0010041B">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B26BE5" w:rsidRPr="00DE0826" w:rsidRDefault="00B26BE5" w:rsidP="0010041B">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26BE5" w:rsidRPr="00DE0826" w:rsidRDefault="00B26BE5" w:rsidP="0010041B">
      <w:pPr>
        <w:pStyle w:val="a5"/>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B26BE5" w:rsidRPr="00DE0826" w:rsidRDefault="00B26BE5" w:rsidP="0010041B">
      <w:pPr>
        <w:pStyle w:val="a5"/>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26BE5" w:rsidRPr="00DE0826" w:rsidRDefault="00B26BE5" w:rsidP="0010041B">
      <w:pPr>
        <w:pStyle w:val="a5"/>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B26BE5" w:rsidRPr="00DE0826" w:rsidRDefault="00B26BE5" w:rsidP="0010041B">
      <w:pPr>
        <w:pStyle w:val="a5"/>
        <w:ind w:firstLine="708"/>
        <w:jc w:val="both"/>
        <w:rPr>
          <w:sz w:val="24"/>
          <w:szCs w:val="24"/>
        </w:rPr>
      </w:pPr>
      <w:r w:rsidRPr="00DE0826">
        <w:rPr>
          <w:sz w:val="24"/>
          <w:szCs w:val="24"/>
        </w:rPr>
        <w:t>- возмещения Покупателю убытков, вызванных таким отказом;</w:t>
      </w:r>
    </w:p>
    <w:p w:rsidR="00B26BE5" w:rsidRPr="00DE0826" w:rsidRDefault="00B26BE5" w:rsidP="0010041B">
      <w:pPr>
        <w:pStyle w:val="a5"/>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B26BE5" w:rsidRPr="00DE0826" w:rsidRDefault="00B26BE5" w:rsidP="0010041B">
      <w:pPr>
        <w:pStyle w:val="a5"/>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B26BE5" w:rsidRPr="00DE0826" w:rsidRDefault="00B26BE5" w:rsidP="0010041B">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B26BE5" w:rsidRPr="00DE0826" w:rsidRDefault="00B26BE5" w:rsidP="0010041B">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26BE5" w:rsidRPr="00DE0826" w:rsidRDefault="00B26BE5" w:rsidP="0010041B">
      <w:pPr>
        <w:pStyle w:val="a5"/>
        <w:ind w:firstLine="708"/>
        <w:jc w:val="both"/>
        <w:rPr>
          <w:sz w:val="24"/>
          <w:szCs w:val="24"/>
        </w:rPr>
      </w:pPr>
      <w:r w:rsidRPr="00DE0826">
        <w:rPr>
          <w:sz w:val="24"/>
          <w:szCs w:val="24"/>
        </w:rPr>
        <w:t xml:space="preserve">8.6. </w:t>
      </w:r>
      <w:proofErr w:type="gramStart"/>
      <w:r w:rsidRPr="00DE0826">
        <w:rPr>
          <w:sz w:val="24"/>
          <w:szCs w:val="24"/>
        </w:rPr>
        <w:t>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232E76">
        <w:rPr>
          <w:sz w:val="24"/>
          <w:szCs w:val="24"/>
          <w:highlight w:val="green"/>
        </w:rPr>
        <w:t>товарно</w:t>
      </w:r>
      <w:r w:rsidR="0019044E">
        <w:rPr>
          <w:sz w:val="24"/>
          <w:szCs w:val="24"/>
          <w:highlight w:val="green"/>
        </w:rPr>
        <w:t>й накладной формы ТОРГ-12/</w:t>
      </w:r>
      <w:r w:rsidRPr="00232E76">
        <w:rPr>
          <w:sz w:val="24"/>
          <w:szCs w:val="24"/>
          <w:highlight w:val="green"/>
        </w:rPr>
        <w:t>Универсального передаточного документа (УПД)</w:t>
      </w:r>
      <w:r w:rsidRPr="00232E76">
        <w:rPr>
          <w:sz w:val="24"/>
          <w:szCs w:val="24"/>
        </w:rPr>
        <w:t xml:space="preserve"> </w:t>
      </w:r>
      <w:r w:rsidRPr="00DE0826">
        <w:rPr>
          <w:sz w:val="24"/>
          <w:szCs w:val="24"/>
        </w:rPr>
        <w:t xml:space="preserve">Поставщик за свой счет обязуется устранить все недостатки Товара в </w:t>
      </w:r>
      <w:r w:rsidRPr="00DE0826">
        <w:rPr>
          <w:sz w:val="24"/>
          <w:szCs w:val="24"/>
        </w:rPr>
        <w:lastRenderedPageBreak/>
        <w:t>течение 14 (четырнадцати) календарных  дней  с  даты  поставки Товара.</w:t>
      </w:r>
      <w:proofErr w:type="gramEnd"/>
      <w:r w:rsidRPr="00DE0826">
        <w:rPr>
          <w:sz w:val="24"/>
          <w:szCs w:val="24"/>
        </w:rPr>
        <w:t xml:space="preserve"> Покупатель в этом случае может, но не обязан, при обнаружении недостатков Товара подписать </w:t>
      </w:r>
      <w:r w:rsidRPr="00232E76">
        <w:rPr>
          <w:sz w:val="24"/>
          <w:szCs w:val="24"/>
          <w:highlight w:val="green"/>
        </w:rPr>
        <w:t>товарную накладную формы ТОРГ-12/Универсальный передаточный документ (УПД</w:t>
      </w:r>
      <w:r w:rsidRPr="00232E76">
        <w:rPr>
          <w:i/>
          <w:sz w:val="24"/>
          <w:szCs w:val="24"/>
          <w:highlight w:val="green"/>
        </w:rPr>
        <w:t>)</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26BE5" w:rsidRPr="00DE0826" w:rsidRDefault="00B26BE5" w:rsidP="0010041B">
      <w:pPr>
        <w:pStyle w:val="a5"/>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26BE5" w:rsidRPr="00DE0826" w:rsidRDefault="00B26BE5" w:rsidP="0010041B">
      <w:pPr>
        <w:pStyle w:val="a5"/>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26BE5" w:rsidRPr="00DE0826" w:rsidRDefault="00B26BE5" w:rsidP="0010041B">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26BE5" w:rsidRPr="00DE0826" w:rsidRDefault="00B26BE5" w:rsidP="0010041B">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B26BE5" w:rsidRDefault="00B26BE5" w:rsidP="0010041B">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232E76" w:rsidRPr="00232E76" w:rsidRDefault="00232E76" w:rsidP="0010041B">
      <w:pPr>
        <w:pStyle w:val="ConsNormal"/>
        <w:ind w:firstLine="709"/>
        <w:jc w:val="both"/>
        <w:rPr>
          <w:rFonts w:ascii="Times New Roman" w:hAnsi="Times New Roman" w:cs="Times New Roman"/>
          <w:iCs/>
          <w:sz w:val="24"/>
          <w:szCs w:val="24"/>
        </w:rPr>
      </w:pPr>
    </w:p>
    <w:p w:rsidR="00B26BE5" w:rsidRPr="00DE0826" w:rsidRDefault="00B26BE5" w:rsidP="0010041B">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B26BE5" w:rsidRPr="00DE0826" w:rsidRDefault="00B26BE5" w:rsidP="0010041B">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B26BE5" w:rsidRPr="00DE0826" w:rsidRDefault="00B26BE5" w:rsidP="0010041B">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26BE5" w:rsidRPr="00DE0826" w:rsidRDefault="00B26BE5" w:rsidP="0010041B">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26BE5" w:rsidRPr="00DE0826" w:rsidRDefault="00B26BE5" w:rsidP="0010041B">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26BE5" w:rsidRDefault="00B26BE5" w:rsidP="0010041B">
      <w:pPr>
        <w:pStyle w:val="ConsNormal"/>
        <w:ind w:firstLine="0"/>
        <w:jc w:val="both"/>
        <w:rPr>
          <w:rFonts w:ascii="Times New Roman" w:hAnsi="Times New Roman" w:cs="Times New Roman"/>
          <w:b/>
          <w:sz w:val="24"/>
          <w:szCs w:val="24"/>
        </w:rPr>
      </w:pPr>
    </w:p>
    <w:p w:rsidR="0019044E" w:rsidRPr="00DE0826" w:rsidRDefault="0019044E" w:rsidP="0010041B">
      <w:pPr>
        <w:pStyle w:val="ConsNormal"/>
        <w:ind w:firstLine="0"/>
        <w:jc w:val="both"/>
        <w:rPr>
          <w:rFonts w:ascii="Times New Roman" w:hAnsi="Times New Roman" w:cs="Times New Roman"/>
          <w:b/>
          <w:sz w:val="24"/>
          <w:szCs w:val="24"/>
        </w:rPr>
      </w:pPr>
    </w:p>
    <w:p w:rsidR="00B26BE5" w:rsidRPr="00DE0826" w:rsidRDefault="00B26BE5" w:rsidP="0010041B">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B26BE5" w:rsidRPr="00DE0826" w:rsidRDefault="00B26BE5" w:rsidP="0010041B">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26BE5" w:rsidRPr="00DE0826" w:rsidRDefault="00B26BE5" w:rsidP="0010041B">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26BE5" w:rsidRPr="00DE0826" w:rsidRDefault="00B26BE5" w:rsidP="0010041B">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w:t>
      </w:r>
      <w:r w:rsidR="00232E76" w:rsidRPr="00232E76">
        <w:rPr>
          <w:rFonts w:ascii="Times New Roman" w:hAnsi="Times New Roman" w:cs="Times New Roman"/>
          <w:sz w:val="24"/>
          <w:szCs w:val="24"/>
        </w:rPr>
        <w:t xml:space="preserve"> </w:t>
      </w:r>
      <w:r w:rsidR="00232E76">
        <w:rPr>
          <w:rFonts w:ascii="Times New Roman" w:hAnsi="Times New Roman" w:cs="Times New Roman"/>
          <w:sz w:val="24"/>
          <w:szCs w:val="24"/>
        </w:rPr>
        <w:t>города Санкт-Петербурга и Ленинградской области</w:t>
      </w:r>
      <w:r w:rsidR="00232E76" w:rsidRPr="00DE0826">
        <w:rPr>
          <w:rFonts w:ascii="Times New Roman" w:hAnsi="Times New Roman" w:cs="Times New Roman"/>
          <w:sz w:val="24"/>
          <w:szCs w:val="24"/>
        </w:rPr>
        <w:t xml:space="preserve"> </w:t>
      </w:r>
      <w:r w:rsidRPr="00DE0826">
        <w:rPr>
          <w:rFonts w:ascii="Times New Roman" w:hAnsi="Times New Roman" w:cs="Times New Roman"/>
          <w:sz w:val="24"/>
          <w:szCs w:val="24"/>
        </w:rPr>
        <w:t>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B26BE5" w:rsidRDefault="00B26BE5" w:rsidP="0010041B">
      <w:pPr>
        <w:pStyle w:val="ConsNormal"/>
        <w:ind w:firstLine="0"/>
        <w:jc w:val="both"/>
        <w:rPr>
          <w:rFonts w:ascii="Times New Roman" w:hAnsi="Times New Roman" w:cs="Times New Roman"/>
          <w:b/>
          <w:sz w:val="24"/>
          <w:szCs w:val="24"/>
        </w:rPr>
      </w:pPr>
    </w:p>
    <w:p w:rsidR="00B26BE5" w:rsidRPr="00DE0826" w:rsidRDefault="00B26BE5" w:rsidP="0010041B">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B26BE5" w:rsidRPr="00DE0826" w:rsidRDefault="00B26BE5" w:rsidP="0010041B">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B26BE5" w:rsidRPr="00DE0826" w:rsidRDefault="00B26BE5" w:rsidP="0010041B">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26BE5" w:rsidRPr="00DE0826" w:rsidRDefault="00B26BE5" w:rsidP="0010041B">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26BE5" w:rsidRPr="00DE0826" w:rsidRDefault="00B26BE5" w:rsidP="0010041B">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11.3.Настоящий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B26BE5" w:rsidRPr="00DE0826" w:rsidRDefault="00B26BE5" w:rsidP="0010041B">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26BE5" w:rsidRPr="00DE0826" w:rsidRDefault="00B26BE5" w:rsidP="0010041B">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B26BE5" w:rsidRPr="00DE0826" w:rsidRDefault="00B26BE5" w:rsidP="0010041B">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B26BE5" w:rsidRPr="00DE0826" w:rsidRDefault="00B26BE5" w:rsidP="0010041B">
      <w:pPr>
        <w:pStyle w:val="Standard"/>
        <w:jc w:val="center"/>
        <w:rPr>
          <w:b/>
        </w:rPr>
      </w:pPr>
    </w:p>
    <w:p w:rsidR="00B26BE5" w:rsidRPr="00DE0826" w:rsidRDefault="00B26BE5" w:rsidP="0010041B">
      <w:pPr>
        <w:pStyle w:val="Standard"/>
        <w:jc w:val="center"/>
        <w:rPr>
          <w:b/>
        </w:rPr>
      </w:pPr>
      <w:r w:rsidRPr="00DE0826">
        <w:rPr>
          <w:b/>
        </w:rPr>
        <w:t>12. Антикоррупционная оговорка</w:t>
      </w:r>
    </w:p>
    <w:p w:rsidR="00B26BE5" w:rsidRPr="00DE0826" w:rsidRDefault="00B26BE5" w:rsidP="0010041B">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26BE5" w:rsidRPr="00DE0826" w:rsidRDefault="00B26BE5" w:rsidP="0010041B">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DE0826">
        <w:rPr>
          <w:rFonts w:ascii="Times New Roman" w:hAnsi="Times New Roman"/>
          <w:sz w:val="24"/>
          <w:szCs w:val="24"/>
        </w:rPr>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26BE5" w:rsidRPr="00DE0826" w:rsidRDefault="00B26BE5" w:rsidP="0010041B">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5646B8" w:rsidRDefault="005646B8" w:rsidP="0010041B">
      <w:pPr>
        <w:spacing w:after="0" w:line="240" w:lineRule="auto"/>
        <w:ind w:firstLine="540"/>
        <w:jc w:val="both"/>
        <w:rPr>
          <w:rFonts w:ascii="Times New Roman" w:eastAsia="Calibri" w:hAnsi="Times New Roman"/>
          <w:kern w:val="3"/>
          <w:sz w:val="24"/>
          <w:szCs w:val="24"/>
          <w:shd w:val="clear" w:color="auto" w:fill="FFFFFF"/>
        </w:rPr>
      </w:pPr>
      <w:r w:rsidRPr="005646B8">
        <w:rPr>
          <w:rFonts w:ascii="Times New Roman" w:eastAsia="Calibri" w:hAnsi="Times New Roman"/>
          <w:kern w:val="3"/>
          <w:sz w:val="24"/>
          <w:szCs w:val="24"/>
          <w:shd w:val="clear" w:color="auto" w:fill="FFFFFF"/>
        </w:rPr>
        <w:t xml:space="preserve">Каналы уведомления Покупателя о нарушениях каких-либо положений пунктов 12.1, настоящего Договора: 8-81363-6-22-27, </w:t>
      </w:r>
      <w:proofErr w:type="spellStart"/>
      <w:r w:rsidRPr="005646B8">
        <w:rPr>
          <w:rFonts w:ascii="Times New Roman" w:eastAsia="Calibri" w:hAnsi="Times New Roman"/>
          <w:kern w:val="3"/>
          <w:sz w:val="24"/>
          <w:szCs w:val="24"/>
          <w:shd w:val="clear" w:color="auto" w:fill="FFFFFF"/>
        </w:rPr>
        <w:t>e-mail</w:t>
      </w:r>
      <w:proofErr w:type="spellEnd"/>
      <w:r w:rsidRPr="005646B8">
        <w:rPr>
          <w:rFonts w:ascii="Times New Roman" w:eastAsia="Calibri" w:hAnsi="Times New Roman"/>
          <w:kern w:val="3"/>
          <w:sz w:val="24"/>
          <w:szCs w:val="24"/>
          <w:shd w:val="clear" w:color="auto" w:fill="FFFFFF"/>
        </w:rPr>
        <w:t xml:space="preserve">: nuz.ob.volhov@bk.ru , официальный сайт </w:t>
      </w:r>
      <w:hyperlink r:id="rId4" w:history="1">
        <w:r w:rsidRPr="007C053C">
          <w:rPr>
            <w:rStyle w:val="a8"/>
            <w:rFonts w:ascii="Times New Roman" w:eastAsia="Calibri" w:hAnsi="Times New Roman"/>
            <w:kern w:val="3"/>
            <w:sz w:val="24"/>
            <w:szCs w:val="24"/>
            <w:shd w:val="clear" w:color="auto" w:fill="FFFFFF"/>
          </w:rPr>
          <w:t>www.ob-volhovstroy.ru</w:t>
        </w:r>
      </w:hyperlink>
    </w:p>
    <w:p w:rsidR="00B26BE5" w:rsidRPr="00DE0826" w:rsidRDefault="00B26BE5" w:rsidP="0010041B">
      <w:pPr>
        <w:spacing w:after="0" w:line="240" w:lineRule="auto"/>
        <w:ind w:firstLine="540"/>
        <w:jc w:val="both"/>
        <w:rPr>
          <w:rFonts w:ascii="Times New Roman" w:hAnsi="Times New Roman"/>
          <w:sz w:val="24"/>
          <w:szCs w:val="24"/>
        </w:rPr>
      </w:pPr>
      <w:r w:rsidRPr="00232E76">
        <w:rPr>
          <w:rFonts w:ascii="Times New Roman" w:hAnsi="Times New Roman"/>
          <w:sz w:val="24"/>
          <w:szCs w:val="24"/>
          <w:highlight w:val="green"/>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B26BE5" w:rsidRPr="00DE0826" w:rsidRDefault="00B26BE5" w:rsidP="0010041B">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B26BE5" w:rsidRPr="00DE0826" w:rsidRDefault="00B26BE5" w:rsidP="0010041B">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26BE5" w:rsidRPr="00DE0826" w:rsidRDefault="00B26BE5" w:rsidP="0010041B">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B26BE5" w:rsidRDefault="00B26BE5" w:rsidP="0010041B">
      <w:pPr>
        <w:pStyle w:val="Standard"/>
        <w:jc w:val="center"/>
        <w:rPr>
          <w:b/>
        </w:rPr>
      </w:pPr>
    </w:p>
    <w:p w:rsidR="00B26BE5" w:rsidRPr="00BB39C5" w:rsidRDefault="00B26BE5" w:rsidP="00BB39C5">
      <w:pPr>
        <w:pStyle w:val="Standard"/>
        <w:jc w:val="center"/>
        <w:rPr>
          <w:b/>
        </w:rPr>
      </w:pPr>
      <w:r w:rsidRPr="00DE0826">
        <w:rPr>
          <w:b/>
        </w:rPr>
        <w:t>13. Срок действия Договора</w:t>
      </w:r>
    </w:p>
    <w:p w:rsidR="00B26BE5" w:rsidRPr="00232E76" w:rsidRDefault="00BB39C5" w:rsidP="0010041B">
      <w:pPr>
        <w:pStyle w:val="Standard"/>
        <w:ind w:firstLine="709"/>
        <w:jc w:val="both"/>
      </w:pPr>
      <w:r w:rsidRPr="00BB39C5">
        <w:t xml:space="preserve">13.1. </w:t>
      </w:r>
      <w:r w:rsidR="00B26BE5" w:rsidRPr="00BB39C5">
        <w:t xml:space="preserve">Настоящий Договор вступает в силу с момента его заключения и действует </w:t>
      </w:r>
      <w:r w:rsidR="008C1D57">
        <w:t>6 (шесть</w:t>
      </w:r>
      <w:r w:rsidRPr="00BB39C5">
        <w:t>) месяцев</w:t>
      </w:r>
      <w:r w:rsidR="00B26BE5" w:rsidRPr="00BB39C5">
        <w:t>, а в части расчетов, до полного исполнения обяз</w:t>
      </w:r>
      <w:r w:rsidRPr="00BB39C5">
        <w:t>ательств по настоящему Договору</w:t>
      </w:r>
      <w:r w:rsidR="00B26BE5" w:rsidRPr="00BB39C5">
        <w:t>.</w:t>
      </w:r>
    </w:p>
    <w:p w:rsidR="00B26BE5" w:rsidRPr="00DE0826" w:rsidRDefault="00B26BE5" w:rsidP="0010041B">
      <w:pPr>
        <w:pStyle w:val="a3"/>
        <w:tabs>
          <w:tab w:val="left" w:pos="-6804"/>
        </w:tabs>
        <w:spacing w:after="0"/>
        <w:ind w:firstLine="709"/>
        <w:jc w:val="center"/>
        <w:rPr>
          <w:b/>
        </w:rPr>
      </w:pPr>
    </w:p>
    <w:p w:rsidR="00B26BE5" w:rsidRPr="00DE0826" w:rsidRDefault="00B26BE5" w:rsidP="0010041B">
      <w:pPr>
        <w:pStyle w:val="a3"/>
        <w:tabs>
          <w:tab w:val="left" w:pos="-6804"/>
        </w:tabs>
        <w:spacing w:after="0"/>
        <w:ind w:firstLine="709"/>
        <w:jc w:val="center"/>
        <w:rPr>
          <w:b/>
        </w:rPr>
      </w:pPr>
      <w:r w:rsidRPr="00DE0826">
        <w:rPr>
          <w:b/>
        </w:rPr>
        <w:t>14. Налоговая оговорка</w:t>
      </w:r>
    </w:p>
    <w:p w:rsidR="00B26BE5" w:rsidRPr="00DE0826" w:rsidRDefault="00B26BE5" w:rsidP="0010041B">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B26BE5" w:rsidRPr="00DE0826" w:rsidRDefault="00B26BE5" w:rsidP="0010041B">
      <w:pPr>
        <w:spacing w:after="0" w:line="240" w:lineRule="auto"/>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B26BE5" w:rsidRPr="00DE0826" w:rsidRDefault="00B26BE5" w:rsidP="0010041B">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26BE5" w:rsidRPr="00DE0826" w:rsidRDefault="00B26BE5" w:rsidP="0010041B">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26BE5" w:rsidRPr="00DE0826" w:rsidRDefault="00B26BE5" w:rsidP="0010041B">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B26BE5" w:rsidRPr="00DE0826" w:rsidRDefault="00B26BE5" w:rsidP="0010041B">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B26BE5" w:rsidRPr="00DE0826" w:rsidRDefault="00B26BE5" w:rsidP="0010041B">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26BE5" w:rsidRPr="00DE0826" w:rsidRDefault="00B26BE5" w:rsidP="0010041B">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26BE5" w:rsidRPr="00DE0826" w:rsidRDefault="00B26BE5" w:rsidP="0010041B">
      <w:pPr>
        <w:spacing w:after="0" w:line="240" w:lineRule="auto"/>
        <w:ind w:firstLine="709"/>
        <w:jc w:val="both"/>
        <w:rPr>
          <w:rFonts w:ascii="Times New Roman" w:hAnsi="Times New Roman"/>
          <w:sz w:val="24"/>
          <w:szCs w:val="24"/>
        </w:rPr>
      </w:pPr>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26BE5" w:rsidRPr="00DE0826" w:rsidRDefault="00B26BE5" w:rsidP="0010041B">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B26BE5" w:rsidRPr="00DE0826" w:rsidRDefault="00B26BE5" w:rsidP="0010041B">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w:t>
      </w:r>
      <w:r w:rsidRPr="00232E76">
        <w:rPr>
          <w:rFonts w:ascii="Times New Roman" w:hAnsi="Times New Roman"/>
          <w:color w:val="FF0000"/>
          <w:sz w:val="24"/>
          <w:szCs w:val="24"/>
        </w:rPr>
        <w:t xml:space="preserve">– </w:t>
      </w:r>
      <w:r w:rsidRPr="00232E76">
        <w:rPr>
          <w:rFonts w:ascii="Times New Roman" w:hAnsi="Times New Roman"/>
          <w:i/>
          <w:color w:val="FF0000"/>
          <w:sz w:val="24"/>
          <w:szCs w:val="24"/>
        </w:rPr>
        <w:t>данный абзац исключается в случае освобождения от уплаты НДС при заключении настоящего Договора;</w:t>
      </w:r>
    </w:p>
    <w:p w:rsidR="00B26BE5" w:rsidRPr="00DE0826" w:rsidRDefault="00B26BE5" w:rsidP="0010041B">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B26BE5" w:rsidRPr="00DE0826" w:rsidRDefault="00B26BE5" w:rsidP="0010041B">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B26BE5" w:rsidRPr="00DE0826" w:rsidRDefault="00B26BE5" w:rsidP="0010041B">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B26BE5" w:rsidRPr="00DE0826" w:rsidRDefault="00B26BE5" w:rsidP="0010041B">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B26BE5" w:rsidRPr="00DE0826" w:rsidRDefault="00B26BE5" w:rsidP="0010041B">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26BE5" w:rsidRDefault="00B26BE5" w:rsidP="0010041B">
      <w:pPr>
        <w:pStyle w:val="ConsNormal"/>
        <w:ind w:firstLine="0"/>
        <w:jc w:val="center"/>
        <w:rPr>
          <w:rFonts w:ascii="Times New Roman" w:hAnsi="Times New Roman" w:cs="Times New Roman"/>
          <w:b/>
          <w:sz w:val="24"/>
          <w:szCs w:val="24"/>
        </w:rPr>
      </w:pPr>
    </w:p>
    <w:p w:rsidR="00B26BE5" w:rsidRPr="00DE0826" w:rsidRDefault="00B26BE5" w:rsidP="0010041B">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B26BE5" w:rsidRPr="00DE0826" w:rsidRDefault="00B26BE5" w:rsidP="0010041B">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26BE5" w:rsidRPr="00DE0826" w:rsidRDefault="00B26BE5" w:rsidP="0010041B">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B26BE5" w:rsidRPr="00DE0826" w:rsidRDefault="00B26BE5" w:rsidP="0010041B">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w:t>
      </w:r>
      <w:r w:rsidRPr="00DE0826">
        <w:rPr>
          <w:rFonts w:ascii="Times New Roman" w:hAnsi="Times New Roman" w:cs="Times New Roman"/>
          <w:sz w:val="24"/>
          <w:szCs w:val="24"/>
        </w:rPr>
        <w:lastRenderedPageBreak/>
        <w:t>указами Президента Российской Федерации и постановлениями Правительства Российской Федерации.</w:t>
      </w:r>
    </w:p>
    <w:p w:rsidR="00B26BE5" w:rsidRPr="00DE0826" w:rsidRDefault="00B26BE5" w:rsidP="0010041B">
      <w:pPr>
        <w:pStyle w:val="Standard"/>
        <w:ind w:firstLine="709"/>
        <w:jc w:val="both"/>
        <w:rPr>
          <w:shd w:val="clear" w:color="auto" w:fill="FFFFFF"/>
        </w:rPr>
      </w:pPr>
      <w:r w:rsidRPr="00DE0826">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B26BE5" w:rsidRPr="00DE0826" w:rsidRDefault="00B26BE5" w:rsidP="0010041B">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B26BE5" w:rsidRPr="00DE0826" w:rsidRDefault="00B26BE5" w:rsidP="0010041B">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B26BE5" w:rsidRPr="00232E76" w:rsidRDefault="00B26BE5" w:rsidP="0010041B">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15.7. К настоящему Договору прилагаются</w:t>
      </w:r>
      <w:r w:rsidRPr="00232E76">
        <w:rPr>
          <w:rFonts w:ascii="Times New Roman" w:hAnsi="Times New Roman" w:cs="Times New Roman"/>
          <w:sz w:val="24"/>
          <w:szCs w:val="24"/>
        </w:rPr>
        <w:t>:</w:t>
      </w:r>
    </w:p>
    <w:p w:rsidR="00BB39C5" w:rsidRDefault="00B26BE5" w:rsidP="0010041B">
      <w:pPr>
        <w:pStyle w:val="ConsNormal"/>
        <w:ind w:firstLine="709"/>
        <w:jc w:val="both"/>
        <w:rPr>
          <w:rFonts w:ascii="Times New Roman" w:hAnsi="Times New Roman" w:cs="Times New Roman"/>
          <w:sz w:val="24"/>
          <w:szCs w:val="24"/>
        </w:rPr>
      </w:pPr>
      <w:r w:rsidRPr="00232E76">
        <w:rPr>
          <w:rFonts w:ascii="Times New Roman" w:hAnsi="Times New Roman" w:cs="Times New Roman"/>
          <w:sz w:val="24"/>
          <w:szCs w:val="24"/>
        </w:rPr>
        <w:t xml:space="preserve">15.7.1 </w:t>
      </w:r>
      <w:r w:rsidR="00BB39C5">
        <w:rPr>
          <w:rFonts w:ascii="Times New Roman" w:hAnsi="Times New Roman" w:cs="Times New Roman"/>
          <w:sz w:val="24"/>
          <w:szCs w:val="24"/>
        </w:rPr>
        <w:t>Спецификация (Приложение № 1).</w:t>
      </w:r>
    </w:p>
    <w:p w:rsidR="00BB39C5" w:rsidRPr="00232E76" w:rsidRDefault="00BB39C5" w:rsidP="0010041B">
      <w:pPr>
        <w:pStyle w:val="ConsNormal"/>
        <w:ind w:firstLine="709"/>
        <w:jc w:val="both"/>
        <w:rPr>
          <w:rFonts w:ascii="Times New Roman" w:hAnsi="Times New Roman" w:cs="Times New Roman"/>
          <w:sz w:val="24"/>
          <w:szCs w:val="24"/>
        </w:rPr>
      </w:pPr>
    </w:p>
    <w:p w:rsidR="00BB39C5" w:rsidRPr="004667F9" w:rsidRDefault="00BB39C5" w:rsidP="00BB39C5">
      <w:pPr>
        <w:pStyle w:val="Textbody"/>
        <w:spacing w:after="0"/>
        <w:jc w:val="center"/>
        <w:rPr>
          <w:b/>
        </w:rPr>
      </w:pPr>
      <w:r>
        <w:rPr>
          <w:b/>
        </w:rPr>
        <w:t>16</w:t>
      </w:r>
      <w:r w:rsidRPr="004667F9">
        <w:rPr>
          <w:b/>
        </w:rPr>
        <w:t>. Адреса и платёжные реквизиты Сторон</w:t>
      </w:r>
    </w:p>
    <w:p w:rsidR="00BB39C5" w:rsidRPr="00DE0826" w:rsidRDefault="00BB39C5" w:rsidP="00BB39C5">
      <w:pPr>
        <w:pStyle w:val="ConsNormal"/>
        <w:ind w:firstLine="709"/>
        <w:jc w:val="both"/>
        <w:rPr>
          <w:rFonts w:ascii="Times New Roman" w:hAnsi="Times New Roman" w:cs="Times New Roman"/>
          <w:sz w:val="24"/>
          <w:szCs w:val="24"/>
        </w:rPr>
      </w:pPr>
    </w:p>
    <w:tbl>
      <w:tblPr>
        <w:tblW w:w="9747" w:type="dxa"/>
        <w:tblLook w:val="01E0"/>
      </w:tblPr>
      <w:tblGrid>
        <w:gridCol w:w="4928"/>
        <w:gridCol w:w="4819"/>
      </w:tblGrid>
      <w:tr w:rsidR="00232E76" w:rsidRPr="00232E76" w:rsidTr="00232E76">
        <w:tc>
          <w:tcPr>
            <w:tcW w:w="4928" w:type="dxa"/>
          </w:tcPr>
          <w:p w:rsidR="00232E76" w:rsidRPr="00232E76" w:rsidRDefault="00232E76" w:rsidP="0010041B">
            <w:pPr>
              <w:pStyle w:val="a6"/>
              <w:widowControl w:val="0"/>
              <w:suppressAutoHyphens/>
              <w:autoSpaceDN w:val="0"/>
              <w:jc w:val="both"/>
              <w:textAlignment w:val="baseline"/>
              <w:rPr>
                <w:rFonts w:ascii="Times New Roman" w:hAnsi="Times New Roman" w:cs="Times New Roman"/>
                <w:b/>
                <w:sz w:val="24"/>
                <w:szCs w:val="24"/>
                <w:lang w:val="ru-RU"/>
              </w:rPr>
            </w:pPr>
            <w:r w:rsidRPr="00232E76">
              <w:rPr>
                <w:rFonts w:ascii="Times New Roman" w:hAnsi="Times New Roman" w:cs="Times New Roman"/>
                <w:b/>
                <w:sz w:val="24"/>
                <w:szCs w:val="24"/>
                <w:lang w:val="ru-RU"/>
              </w:rPr>
              <w:t>Покупатель:</w:t>
            </w:r>
          </w:p>
          <w:p w:rsidR="005646B8" w:rsidRPr="005646B8" w:rsidRDefault="005646B8" w:rsidP="005646B8">
            <w:pPr>
              <w:spacing w:after="0" w:line="240" w:lineRule="auto"/>
              <w:rPr>
                <w:rFonts w:ascii="Times New Roman" w:hAnsi="Times New Roman"/>
                <w:b/>
                <w:sz w:val="24"/>
                <w:szCs w:val="24"/>
              </w:rPr>
            </w:pPr>
            <w:r w:rsidRPr="005646B8">
              <w:rPr>
                <w:rFonts w:ascii="Times New Roman" w:hAnsi="Times New Roman"/>
                <w:b/>
                <w:sz w:val="24"/>
                <w:szCs w:val="24"/>
              </w:rPr>
              <w:t>Частное учреждение здравоохранения «Больница «РЖД-Медицина» города Волхов» (сокращенное наименование ЧУЗ «РЖД- Медицина» г. Волхов)</w:t>
            </w:r>
          </w:p>
          <w:p w:rsidR="005646B8" w:rsidRPr="005646B8" w:rsidRDefault="005646B8" w:rsidP="005646B8">
            <w:pPr>
              <w:spacing w:after="0" w:line="240" w:lineRule="auto"/>
              <w:rPr>
                <w:rFonts w:ascii="Times New Roman" w:hAnsi="Times New Roman"/>
                <w:sz w:val="24"/>
                <w:szCs w:val="24"/>
              </w:rPr>
            </w:pPr>
            <w:r w:rsidRPr="005646B8">
              <w:rPr>
                <w:rFonts w:ascii="Times New Roman" w:hAnsi="Times New Roman"/>
                <w:sz w:val="24"/>
                <w:szCs w:val="24"/>
              </w:rPr>
              <w:t>187401, Ленинградская обл., г. Волхов, ул. Воронежская, д. 1.</w:t>
            </w:r>
          </w:p>
          <w:p w:rsidR="005646B8" w:rsidRPr="005646B8" w:rsidRDefault="005646B8" w:rsidP="005646B8">
            <w:pPr>
              <w:spacing w:after="0" w:line="240" w:lineRule="auto"/>
              <w:rPr>
                <w:rFonts w:ascii="Times New Roman" w:hAnsi="Times New Roman"/>
                <w:sz w:val="24"/>
                <w:szCs w:val="24"/>
              </w:rPr>
            </w:pPr>
            <w:r w:rsidRPr="005646B8">
              <w:rPr>
                <w:rFonts w:ascii="Times New Roman" w:hAnsi="Times New Roman"/>
                <w:sz w:val="24"/>
                <w:szCs w:val="24"/>
              </w:rPr>
              <w:t xml:space="preserve">ИНН 4702056989 / </w:t>
            </w:r>
          </w:p>
          <w:p w:rsidR="005646B8" w:rsidRPr="005646B8" w:rsidRDefault="005646B8" w:rsidP="005646B8">
            <w:pPr>
              <w:spacing w:after="0" w:line="240" w:lineRule="auto"/>
              <w:rPr>
                <w:rFonts w:ascii="Times New Roman" w:hAnsi="Times New Roman"/>
                <w:sz w:val="24"/>
                <w:szCs w:val="24"/>
              </w:rPr>
            </w:pPr>
            <w:r w:rsidRPr="005646B8">
              <w:rPr>
                <w:rFonts w:ascii="Times New Roman" w:hAnsi="Times New Roman"/>
                <w:sz w:val="24"/>
                <w:szCs w:val="24"/>
              </w:rPr>
              <w:t>КПП 470201001</w:t>
            </w:r>
          </w:p>
          <w:p w:rsidR="005646B8" w:rsidRPr="005646B8" w:rsidRDefault="005646B8" w:rsidP="005646B8">
            <w:pPr>
              <w:spacing w:after="0" w:line="240" w:lineRule="auto"/>
              <w:rPr>
                <w:rFonts w:ascii="Times New Roman" w:hAnsi="Times New Roman"/>
                <w:sz w:val="24"/>
                <w:szCs w:val="24"/>
              </w:rPr>
            </w:pPr>
            <w:r w:rsidRPr="005646B8">
              <w:rPr>
                <w:rFonts w:ascii="Times New Roman" w:hAnsi="Times New Roman"/>
                <w:sz w:val="24"/>
                <w:szCs w:val="24"/>
              </w:rPr>
              <w:t>Р/счет: 40703810855320040705</w:t>
            </w:r>
          </w:p>
          <w:p w:rsidR="005646B8" w:rsidRPr="005646B8" w:rsidRDefault="005646B8" w:rsidP="005646B8">
            <w:pPr>
              <w:spacing w:after="0" w:line="240" w:lineRule="auto"/>
              <w:rPr>
                <w:rFonts w:ascii="Times New Roman" w:hAnsi="Times New Roman"/>
                <w:sz w:val="24"/>
                <w:szCs w:val="24"/>
              </w:rPr>
            </w:pPr>
            <w:r w:rsidRPr="005646B8">
              <w:rPr>
                <w:rFonts w:ascii="Times New Roman" w:hAnsi="Times New Roman"/>
                <w:sz w:val="24"/>
                <w:szCs w:val="24"/>
              </w:rPr>
              <w:t>Корр. счет: 30101810500000000653</w:t>
            </w:r>
          </w:p>
          <w:p w:rsidR="005646B8" w:rsidRPr="005646B8" w:rsidRDefault="005646B8" w:rsidP="005646B8">
            <w:pPr>
              <w:spacing w:after="0" w:line="240" w:lineRule="auto"/>
              <w:rPr>
                <w:rFonts w:ascii="Times New Roman" w:hAnsi="Times New Roman"/>
                <w:sz w:val="24"/>
                <w:szCs w:val="24"/>
              </w:rPr>
            </w:pPr>
            <w:r w:rsidRPr="005646B8">
              <w:rPr>
                <w:rFonts w:ascii="Times New Roman" w:hAnsi="Times New Roman"/>
                <w:sz w:val="24"/>
                <w:szCs w:val="24"/>
              </w:rPr>
              <w:t xml:space="preserve">в Северо-Западный Банк ПАО «Сбербанк России» г.Санкт-Петербург </w:t>
            </w:r>
          </w:p>
          <w:p w:rsidR="005646B8" w:rsidRPr="005646B8" w:rsidRDefault="005646B8" w:rsidP="005646B8">
            <w:pPr>
              <w:spacing w:after="0" w:line="240" w:lineRule="auto"/>
              <w:rPr>
                <w:rFonts w:ascii="Times New Roman" w:hAnsi="Times New Roman"/>
                <w:sz w:val="24"/>
                <w:szCs w:val="24"/>
              </w:rPr>
            </w:pPr>
            <w:r w:rsidRPr="005646B8">
              <w:rPr>
                <w:rFonts w:ascii="Times New Roman" w:hAnsi="Times New Roman"/>
                <w:sz w:val="24"/>
                <w:szCs w:val="24"/>
              </w:rPr>
              <w:t>БИК 044030653</w:t>
            </w:r>
          </w:p>
          <w:p w:rsidR="005646B8" w:rsidRPr="005646B8" w:rsidRDefault="005646B8" w:rsidP="005646B8">
            <w:pPr>
              <w:spacing w:after="0" w:line="240" w:lineRule="auto"/>
              <w:rPr>
                <w:rFonts w:ascii="Times New Roman" w:hAnsi="Times New Roman"/>
                <w:sz w:val="24"/>
                <w:szCs w:val="24"/>
              </w:rPr>
            </w:pPr>
            <w:r w:rsidRPr="005646B8">
              <w:rPr>
                <w:rFonts w:ascii="Times New Roman" w:hAnsi="Times New Roman"/>
                <w:sz w:val="24"/>
                <w:szCs w:val="24"/>
              </w:rPr>
              <w:t>ОКПО 01109176</w:t>
            </w:r>
          </w:p>
          <w:p w:rsidR="005646B8" w:rsidRPr="005646B8" w:rsidRDefault="005646B8" w:rsidP="005646B8">
            <w:pPr>
              <w:spacing w:after="0" w:line="240" w:lineRule="auto"/>
              <w:rPr>
                <w:rFonts w:ascii="Times New Roman" w:hAnsi="Times New Roman"/>
                <w:sz w:val="24"/>
                <w:szCs w:val="24"/>
              </w:rPr>
            </w:pPr>
            <w:r w:rsidRPr="005646B8">
              <w:rPr>
                <w:rFonts w:ascii="Times New Roman" w:hAnsi="Times New Roman"/>
                <w:sz w:val="24"/>
                <w:szCs w:val="24"/>
              </w:rPr>
              <w:t>ОКТМО 41609101</w:t>
            </w:r>
          </w:p>
          <w:p w:rsidR="005646B8" w:rsidRPr="005646B8" w:rsidRDefault="005646B8" w:rsidP="005646B8">
            <w:pPr>
              <w:spacing w:after="0" w:line="240" w:lineRule="auto"/>
              <w:rPr>
                <w:rFonts w:ascii="Times New Roman" w:hAnsi="Times New Roman"/>
                <w:sz w:val="24"/>
                <w:szCs w:val="24"/>
              </w:rPr>
            </w:pPr>
            <w:r w:rsidRPr="005646B8">
              <w:rPr>
                <w:rFonts w:ascii="Times New Roman" w:hAnsi="Times New Roman"/>
                <w:sz w:val="24"/>
                <w:szCs w:val="24"/>
              </w:rPr>
              <w:t>ОГРН 1044700531050</w:t>
            </w:r>
          </w:p>
          <w:p w:rsidR="00232E76" w:rsidRPr="00232E76" w:rsidRDefault="00402AF3" w:rsidP="005646B8">
            <w:pPr>
              <w:spacing w:after="0" w:line="240" w:lineRule="auto"/>
              <w:rPr>
                <w:rFonts w:ascii="Times New Roman" w:hAnsi="Times New Roman"/>
                <w:sz w:val="24"/>
                <w:szCs w:val="24"/>
              </w:rPr>
            </w:pPr>
            <w:hyperlink r:id="rId5" w:history="1">
              <w:r w:rsidR="005646B8" w:rsidRPr="007C053C">
                <w:rPr>
                  <w:rStyle w:val="a8"/>
                  <w:rFonts w:ascii="Times New Roman" w:hAnsi="Times New Roman"/>
                  <w:sz w:val="24"/>
                  <w:szCs w:val="24"/>
                </w:rPr>
                <w:t>nuz.ob.volhov@bk.ru</w:t>
              </w:r>
            </w:hyperlink>
            <w:r w:rsidR="005646B8">
              <w:rPr>
                <w:rFonts w:ascii="Times New Roman" w:hAnsi="Times New Roman"/>
                <w:sz w:val="24"/>
                <w:szCs w:val="24"/>
              </w:rPr>
              <w:t xml:space="preserve"> </w:t>
            </w:r>
          </w:p>
          <w:p w:rsidR="00232E76" w:rsidRPr="00232E76" w:rsidRDefault="00232E76" w:rsidP="0010041B">
            <w:pPr>
              <w:spacing w:after="0" w:line="240" w:lineRule="auto"/>
              <w:rPr>
                <w:rFonts w:ascii="Times New Roman" w:hAnsi="Times New Roman"/>
                <w:sz w:val="24"/>
                <w:szCs w:val="24"/>
              </w:rPr>
            </w:pPr>
          </w:p>
          <w:p w:rsidR="00232E76" w:rsidRPr="00232E76" w:rsidRDefault="00232E76" w:rsidP="0010041B">
            <w:pPr>
              <w:pStyle w:val="a6"/>
              <w:widowControl w:val="0"/>
              <w:suppressAutoHyphens/>
              <w:autoSpaceDN w:val="0"/>
              <w:jc w:val="both"/>
              <w:textAlignment w:val="baseline"/>
              <w:rPr>
                <w:rFonts w:ascii="Times New Roman" w:hAnsi="Times New Roman" w:cs="Times New Roman"/>
                <w:sz w:val="24"/>
                <w:szCs w:val="24"/>
                <w:lang w:val="ru-RU"/>
              </w:rPr>
            </w:pPr>
          </w:p>
        </w:tc>
        <w:tc>
          <w:tcPr>
            <w:tcW w:w="4819" w:type="dxa"/>
          </w:tcPr>
          <w:p w:rsidR="00232E76" w:rsidRPr="00232E76" w:rsidRDefault="00232E76" w:rsidP="0010041B">
            <w:pPr>
              <w:pStyle w:val="a6"/>
              <w:widowControl w:val="0"/>
              <w:suppressAutoHyphens/>
              <w:autoSpaceDN w:val="0"/>
              <w:jc w:val="both"/>
              <w:textAlignment w:val="baseline"/>
              <w:rPr>
                <w:rFonts w:ascii="Times New Roman" w:hAnsi="Times New Roman" w:cs="Times New Roman"/>
                <w:b/>
                <w:sz w:val="24"/>
                <w:szCs w:val="24"/>
                <w:lang w:val="ru-RU"/>
              </w:rPr>
            </w:pPr>
            <w:r w:rsidRPr="00232E76">
              <w:rPr>
                <w:rFonts w:ascii="Times New Roman" w:hAnsi="Times New Roman" w:cs="Times New Roman"/>
                <w:b/>
                <w:sz w:val="24"/>
                <w:szCs w:val="24"/>
                <w:lang w:val="ru-RU"/>
              </w:rPr>
              <w:t>Поставщик:</w:t>
            </w:r>
          </w:p>
          <w:p w:rsidR="00232E76" w:rsidRPr="00232E76" w:rsidRDefault="00232E76" w:rsidP="0010041B">
            <w:pPr>
              <w:spacing w:after="0" w:line="240" w:lineRule="auto"/>
              <w:rPr>
                <w:rFonts w:ascii="Times New Roman" w:hAnsi="Times New Roman"/>
                <w:sz w:val="24"/>
                <w:szCs w:val="24"/>
              </w:rPr>
            </w:pPr>
            <w:r w:rsidRPr="00232E76">
              <w:rPr>
                <w:rFonts w:ascii="Times New Roman" w:hAnsi="Times New Roman"/>
                <w:sz w:val="24"/>
                <w:szCs w:val="24"/>
              </w:rPr>
              <w:t xml:space="preserve">Место нахождения: </w:t>
            </w:r>
          </w:p>
          <w:p w:rsidR="00232E76" w:rsidRPr="00232E76" w:rsidRDefault="00232E76" w:rsidP="0010041B">
            <w:pPr>
              <w:spacing w:after="0" w:line="240" w:lineRule="auto"/>
              <w:rPr>
                <w:rFonts w:ascii="Times New Roman" w:hAnsi="Times New Roman"/>
                <w:sz w:val="24"/>
                <w:szCs w:val="24"/>
              </w:rPr>
            </w:pPr>
            <w:r w:rsidRPr="00232E76">
              <w:rPr>
                <w:rFonts w:ascii="Times New Roman" w:hAnsi="Times New Roman"/>
                <w:sz w:val="24"/>
                <w:szCs w:val="24"/>
              </w:rPr>
              <w:t>ИНН:</w:t>
            </w:r>
          </w:p>
          <w:p w:rsidR="00232E76" w:rsidRPr="00232E76" w:rsidRDefault="00232E76" w:rsidP="0010041B">
            <w:pPr>
              <w:spacing w:after="0" w:line="240" w:lineRule="auto"/>
              <w:rPr>
                <w:rFonts w:ascii="Times New Roman" w:hAnsi="Times New Roman"/>
                <w:sz w:val="24"/>
                <w:szCs w:val="24"/>
              </w:rPr>
            </w:pPr>
            <w:r w:rsidRPr="00232E76">
              <w:rPr>
                <w:rFonts w:ascii="Times New Roman" w:hAnsi="Times New Roman"/>
                <w:sz w:val="24"/>
                <w:szCs w:val="24"/>
              </w:rPr>
              <w:t>КПП:</w:t>
            </w:r>
          </w:p>
          <w:p w:rsidR="00232E76" w:rsidRPr="00232E76" w:rsidRDefault="00232E76" w:rsidP="0010041B">
            <w:pPr>
              <w:spacing w:after="0" w:line="240" w:lineRule="auto"/>
              <w:rPr>
                <w:rFonts w:ascii="Times New Roman" w:hAnsi="Times New Roman"/>
                <w:sz w:val="24"/>
                <w:szCs w:val="24"/>
              </w:rPr>
            </w:pPr>
            <w:r w:rsidRPr="00232E76">
              <w:rPr>
                <w:rFonts w:ascii="Times New Roman" w:hAnsi="Times New Roman"/>
                <w:sz w:val="24"/>
                <w:szCs w:val="24"/>
              </w:rPr>
              <w:t>ОГРН:</w:t>
            </w:r>
          </w:p>
          <w:p w:rsidR="00232E76" w:rsidRPr="00232E76" w:rsidRDefault="00232E76" w:rsidP="0010041B">
            <w:pPr>
              <w:spacing w:after="0" w:line="240" w:lineRule="auto"/>
              <w:jc w:val="both"/>
              <w:rPr>
                <w:rFonts w:ascii="Times New Roman" w:hAnsi="Times New Roman"/>
                <w:sz w:val="24"/>
                <w:szCs w:val="24"/>
              </w:rPr>
            </w:pPr>
            <w:r w:rsidRPr="00232E76">
              <w:rPr>
                <w:rFonts w:ascii="Times New Roman" w:hAnsi="Times New Roman"/>
                <w:sz w:val="24"/>
                <w:szCs w:val="24"/>
              </w:rPr>
              <w:t>К/С:</w:t>
            </w:r>
          </w:p>
          <w:p w:rsidR="00232E76" w:rsidRPr="00232E76" w:rsidRDefault="00232E76" w:rsidP="0010041B">
            <w:pPr>
              <w:spacing w:after="0" w:line="240" w:lineRule="auto"/>
              <w:jc w:val="both"/>
              <w:rPr>
                <w:rFonts w:ascii="Times New Roman" w:hAnsi="Times New Roman"/>
                <w:sz w:val="24"/>
                <w:szCs w:val="24"/>
              </w:rPr>
            </w:pPr>
            <w:r w:rsidRPr="00232E76">
              <w:rPr>
                <w:rFonts w:ascii="Times New Roman" w:hAnsi="Times New Roman"/>
                <w:sz w:val="24"/>
                <w:szCs w:val="24"/>
              </w:rPr>
              <w:t>Банк:</w:t>
            </w:r>
          </w:p>
          <w:p w:rsidR="00232E76" w:rsidRPr="00232E76" w:rsidRDefault="00232E76" w:rsidP="0010041B">
            <w:pPr>
              <w:spacing w:after="0" w:line="240" w:lineRule="auto"/>
              <w:jc w:val="both"/>
              <w:rPr>
                <w:rFonts w:ascii="Times New Roman" w:hAnsi="Times New Roman"/>
                <w:sz w:val="24"/>
                <w:szCs w:val="24"/>
              </w:rPr>
            </w:pPr>
            <w:r w:rsidRPr="00232E76">
              <w:rPr>
                <w:rFonts w:ascii="Times New Roman" w:hAnsi="Times New Roman"/>
                <w:sz w:val="24"/>
                <w:szCs w:val="24"/>
              </w:rPr>
              <w:t xml:space="preserve">БИК: </w:t>
            </w:r>
          </w:p>
          <w:p w:rsidR="00232E76" w:rsidRPr="00232E76" w:rsidRDefault="00232E76" w:rsidP="0010041B">
            <w:pPr>
              <w:spacing w:after="0" w:line="240" w:lineRule="auto"/>
              <w:rPr>
                <w:rFonts w:ascii="Times New Roman" w:hAnsi="Times New Roman"/>
                <w:sz w:val="24"/>
                <w:szCs w:val="24"/>
              </w:rPr>
            </w:pPr>
            <w:r w:rsidRPr="00232E76">
              <w:rPr>
                <w:rFonts w:ascii="Times New Roman" w:hAnsi="Times New Roman"/>
                <w:sz w:val="24"/>
                <w:szCs w:val="24"/>
              </w:rPr>
              <w:t xml:space="preserve">Р/С: </w:t>
            </w:r>
          </w:p>
          <w:p w:rsidR="00232E76" w:rsidRPr="00232E76" w:rsidRDefault="00232E76" w:rsidP="0010041B">
            <w:pPr>
              <w:spacing w:after="0" w:line="240" w:lineRule="auto"/>
              <w:jc w:val="both"/>
              <w:rPr>
                <w:rFonts w:ascii="Times New Roman" w:hAnsi="Times New Roman"/>
                <w:bCs/>
                <w:sz w:val="24"/>
                <w:szCs w:val="24"/>
              </w:rPr>
            </w:pPr>
            <w:r w:rsidRPr="00232E76">
              <w:rPr>
                <w:rFonts w:ascii="Times New Roman" w:hAnsi="Times New Roman"/>
                <w:sz w:val="24"/>
                <w:szCs w:val="24"/>
              </w:rPr>
              <w:t xml:space="preserve">Электронная почта: </w:t>
            </w:r>
          </w:p>
          <w:p w:rsidR="00232E76" w:rsidRPr="00232E76" w:rsidRDefault="00232E76" w:rsidP="0010041B">
            <w:pPr>
              <w:spacing w:after="0" w:line="240" w:lineRule="auto"/>
              <w:jc w:val="both"/>
              <w:rPr>
                <w:rFonts w:ascii="Times New Roman" w:hAnsi="Times New Roman"/>
                <w:sz w:val="24"/>
                <w:szCs w:val="24"/>
              </w:rPr>
            </w:pPr>
          </w:p>
        </w:tc>
      </w:tr>
      <w:tr w:rsidR="00232E76" w:rsidRPr="00232E76" w:rsidTr="00232E76">
        <w:trPr>
          <w:trHeight w:val="1427"/>
        </w:trPr>
        <w:tc>
          <w:tcPr>
            <w:tcW w:w="4928" w:type="dxa"/>
          </w:tcPr>
          <w:p w:rsidR="00232E76" w:rsidRPr="00232E76" w:rsidRDefault="00232E76" w:rsidP="0010041B">
            <w:pPr>
              <w:pStyle w:val="ConsNormal"/>
              <w:ind w:firstLine="0"/>
              <w:jc w:val="both"/>
              <w:rPr>
                <w:rFonts w:ascii="Times New Roman" w:hAnsi="Times New Roman" w:cs="Times New Roman"/>
                <w:sz w:val="24"/>
                <w:szCs w:val="24"/>
              </w:rPr>
            </w:pPr>
          </w:p>
          <w:p w:rsidR="00232E76" w:rsidRPr="00232E76" w:rsidRDefault="00232E76" w:rsidP="0010041B">
            <w:pPr>
              <w:pStyle w:val="ConsNormal"/>
              <w:ind w:firstLine="0"/>
              <w:jc w:val="both"/>
              <w:rPr>
                <w:rFonts w:ascii="Times New Roman" w:hAnsi="Times New Roman" w:cs="Times New Roman"/>
                <w:sz w:val="24"/>
                <w:szCs w:val="24"/>
              </w:rPr>
            </w:pPr>
            <w:r w:rsidRPr="00232E76">
              <w:rPr>
                <w:rFonts w:ascii="Times New Roman" w:hAnsi="Times New Roman" w:cs="Times New Roman"/>
                <w:sz w:val="24"/>
                <w:szCs w:val="24"/>
              </w:rPr>
              <w:t>_______________/</w:t>
            </w:r>
            <w:r w:rsidR="001509FF" w:rsidRPr="00232E76">
              <w:rPr>
                <w:rFonts w:ascii="Times New Roman" w:hAnsi="Times New Roman" w:cs="Times New Roman"/>
                <w:sz w:val="24"/>
                <w:szCs w:val="24"/>
              </w:rPr>
              <w:t xml:space="preserve"> </w:t>
            </w:r>
            <w:proofErr w:type="spellStart"/>
            <w:r w:rsidR="005646B8" w:rsidRPr="004E4CCE">
              <w:rPr>
                <w:rFonts w:ascii="Times New Roman" w:hAnsi="Times New Roman"/>
                <w:sz w:val="24"/>
                <w:szCs w:val="24"/>
              </w:rPr>
              <w:t>Р.В.Марковиченко</w:t>
            </w:r>
            <w:proofErr w:type="spellEnd"/>
            <w:r w:rsidR="005646B8" w:rsidRPr="004E4CCE">
              <w:rPr>
                <w:rFonts w:ascii="Times New Roman" w:hAnsi="Times New Roman"/>
                <w:sz w:val="24"/>
                <w:szCs w:val="24"/>
              </w:rPr>
              <w:t xml:space="preserve"> </w:t>
            </w:r>
            <w:r w:rsidRPr="00232E76">
              <w:rPr>
                <w:rFonts w:ascii="Times New Roman" w:hAnsi="Times New Roman" w:cs="Times New Roman"/>
                <w:sz w:val="24"/>
                <w:szCs w:val="24"/>
              </w:rPr>
              <w:t>/</w:t>
            </w:r>
          </w:p>
          <w:p w:rsidR="00232E76" w:rsidRPr="00232E76" w:rsidRDefault="00232E76" w:rsidP="0010041B">
            <w:pPr>
              <w:pStyle w:val="ConsNormal"/>
              <w:ind w:firstLine="0"/>
              <w:jc w:val="both"/>
              <w:rPr>
                <w:rFonts w:ascii="Times New Roman" w:hAnsi="Times New Roman" w:cs="Times New Roman"/>
                <w:sz w:val="24"/>
                <w:szCs w:val="24"/>
              </w:rPr>
            </w:pPr>
            <w:r w:rsidRPr="00232E76">
              <w:rPr>
                <w:rFonts w:ascii="Times New Roman" w:hAnsi="Times New Roman" w:cs="Times New Roman"/>
                <w:sz w:val="24"/>
                <w:szCs w:val="24"/>
              </w:rPr>
              <w:t>М.П.</w:t>
            </w:r>
          </w:p>
          <w:p w:rsidR="00232E76" w:rsidRPr="00232E76" w:rsidRDefault="00232E76" w:rsidP="0010041B">
            <w:pPr>
              <w:pStyle w:val="ConsNormal"/>
              <w:ind w:firstLine="0"/>
              <w:jc w:val="both"/>
              <w:rPr>
                <w:rFonts w:ascii="Times New Roman" w:hAnsi="Times New Roman" w:cs="Times New Roman"/>
                <w:sz w:val="24"/>
                <w:szCs w:val="24"/>
              </w:rPr>
            </w:pPr>
          </w:p>
        </w:tc>
        <w:tc>
          <w:tcPr>
            <w:tcW w:w="4819" w:type="dxa"/>
          </w:tcPr>
          <w:p w:rsidR="00232E76" w:rsidRPr="00232E76" w:rsidRDefault="00232E76" w:rsidP="0010041B">
            <w:pPr>
              <w:pStyle w:val="a6"/>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232E76" w:rsidRPr="00232E76" w:rsidRDefault="00232E76" w:rsidP="0010041B">
            <w:pPr>
              <w:pStyle w:val="a6"/>
              <w:widowControl w:val="0"/>
              <w:suppressAutoHyphens/>
              <w:autoSpaceDN w:val="0"/>
              <w:jc w:val="both"/>
              <w:textAlignment w:val="baseline"/>
              <w:rPr>
                <w:rFonts w:ascii="Times New Roman" w:hAnsi="Times New Roman" w:cs="Times New Roman"/>
                <w:sz w:val="24"/>
                <w:szCs w:val="24"/>
                <w:lang w:val="ru-RU"/>
              </w:rPr>
            </w:pPr>
            <w:r w:rsidRPr="00232E76">
              <w:rPr>
                <w:rFonts w:ascii="Times New Roman" w:hAnsi="Times New Roman" w:cs="Times New Roman"/>
                <w:sz w:val="24"/>
                <w:szCs w:val="24"/>
              </w:rPr>
              <w:t>___________________/ __________/</w:t>
            </w:r>
          </w:p>
          <w:p w:rsidR="00232E76" w:rsidRPr="00232E76" w:rsidRDefault="00232E76" w:rsidP="0010041B">
            <w:pPr>
              <w:pStyle w:val="a6"/>
              <w:widowControl w:val="0"/>
              <w:suppressAutoHyphens/>
              <w:autoSpaceDN w:val="0"/>
              <w:jc w:val="both"/>
              <w:textAlignment w:val="baseline"/>
              <w:rPr>
                <w:rFonts w:ascii="Times New Roman" w:hAnsi="Times New Roman" w:cs="Times New Roman"/>
                <w:sz w:val="24"/>
                <w:szCs w:val="24"/>
                <w:lang w:val="ru-RU"/>
              </w:rPr>
            </w:pPr>
            <w:r w:rsidRPr="00232E76">
              <w:rPr>
                <w:rFonts w:ascii="Times New Roman" w:hAnsi="Times New Roman" w:cs="Times New Roman"/>
                <w:sz w:val="24"/>
                <w:szCs w:val="24"/>
                <w:lang w:val="ru-RU"/>
              </w:rPr>
              <w:t>М.П.</w:t>
            </w:r>
          </w:p>
          <w:p w:rsidR="00232E76" w:rsidRPr="00232E76" w:rsidRDefault="00232E76" w:rsidP="0010041B">
            <w:pPr>
              <w:pStyle w:val="a6"/>
              <w:widowControl w:val="0"/>
              <w:suppressAutoHyphens/>
              <w:autoSpaceDN w:val="0"/>
              <w:jc w:val="both"/>
              <w:textAlignment w:val="baseline"/>
              <w:rPr>
                <w:rFonts w:ascii="Times New Roman" w:hAnsi="Times New Roman" w:cs="Times New Roman"/>
                <w:sz w:val="24"/>
                <w:szCs w:val="24"/>
              </w:rPr>
            </w:pPr>
          </w:p>
        </w:tc>
      </w:tr>
    </w:tbl>
    <w:p w:rsidR="008B2AFC" w:rsidRDefault="008B2AFC" w:rsidP="0010041B">
      <w:pPr>
        <w:spacing w:after="0" w:line="240" w:lineRule="auto"/>
      </w:pPr>
    </w:p>
    <w:p w:rsidR="00232E76" w:rsidRDefault="00232E76" w:rsidP="0010041B">
      <w:pPr>
        <w:spacing w:after="0" w:line="240" w:lineRule="auto"/>
      </w:pPr>
    </w:p>
    <w:p w:rsidR="00BD26F1" w:rsidRDefault="00BD26F1" w:rsidP="0010041B">
      <w:pPr>
        <w:spacing w:after="0" w:line="240" w:lineRule="auto"/>
      </w:pPr>
    </w:p>
    <w:p w:rsidR="00232E76" w:rsidRDefault="00232E76" w:rsidP="0010041B">
      <w:pPr>
        <w:spacing w:after="0" w:line="240" w:lineRule="auto"/>
      </w:pPr>
    </w:p>
    <w:p w:rsidR="00232E76" w:rsidRDefault="00232E76" w:rsidP="0010041B">
      <w:pPr>
        <w:spacing w:after="0" w:line="240" w:lineRule="auto"/>
      </w:pPr>
    </w:p>
    <w:p w:rsidR="00232E76" w:rsidRPr="00DE0826" w:rsidRDefault="00232E76" w:rsidP="0010041B">
      <w:pPr>
        <w:pStyle w:val="Textbody"/>
        <w:spacing w:after="0"/>
        <w:jc w:val="right"/>
      </w:pPr>
      <w:r w:rsidRPr="00DE0826">
        <w:lastRenderedPageBreak/>
        <w:t>Приложение №1</w:t>
      </w:r>
    </w:p>
    <w:p w:rsidR="003372BD" w:rsidRDefault="00232E76" w:rsidP="0010041B">
      <w:pPr>
        <w:pStyle w:val="Standard"/>
        <w:tabs>
          <w:tab w:val="left" w:pos="1040"/>
          <w:tab w:val="left" w:pos="1440"/>
          <w:tab w:val="left" w:pos="8000"/>
        </w:tabs>
        <w:jc w:val="right"/>
      </w:pPr>
      <w:r>
        <w:t>к Д</w:t>
      </w:r>
      <w:r w:rsidR="0019044E">
        <w:t>оговору №</w:t>
      </w:r>
      <w:r w:rsidRPr="00DE0826">
        <w:t xml:space="preserve"> </w:t>
      </w:r>
      <w:r w:rsidR="005646B8" w:rsidRPr="005646B8">
        <w:t>22107000102</w:t>
      </w:r>
    </w:p>
    <w:p w:rsidR="00232E76" w:rsidRPr="00DE0826" w:rsidRDefault="00232E76" w:rsidP="0010041B">
      <w:pPr>
        <w:pStyle w:val="Standard"/>
        <w:tabs>
          <w:tab w:val="left" w:pos="1040"/>
          <w:tab w:val="left" w:pos="1440"/>
          <w:tab w:val="left" w:pos="8000"/>
        </w:tabs>
        <w:jc w:val="right"/>
      </w:pPr>
      <w:r w:rsidRPr="00DE0826">
        <w:t xml:space="preserve">  от «___» ____________ 20__г.</w:t>
      </w:r>
    </w:p>
    <w:p w:rsidR="00232E76" w:rsidRPr="00DE0826" w:rsidRDefault="00232E76" w:rsidP="0010041B">
      <w:pPr>
        <w:pStyle w:val="Standard"/>
        <w:tabs>
          <w:tab w:val="left" w:pos="1040"/>
          <w:tab w:val="left" w:pos="1440"/>
          <w:tab w:val="left" w:pos="8000"/>
        </w:tabs>
        <w:jc w:val="right"/>
        <w:rPr>
          <w:rFonts w:eastAsia="Times New Roman"/>
        </w:rPr>
      </w:pPr>
    </w:p>
    <w:p w:rsidR="00232E76" w:rsidRPr="00DE0826" w:rsidRDefault="00232E76" w:rsidP="0010041B">
      <w:pPr>
        <w:pStyle w:val="Standard"/>
        <w:tabs>
          <w:tab w:val="left" w:pos="1040"/>
          <w:tab w:val="left" w:pos="1440"/>
          <w:tab w:val="left" w:pos="8000"/>
        </w:tabs>
        <w:jc w:val="both"/>
      </w:pPr>
    </w:p>
    <w:p w:rsidR="00232E76" w:rsidRPr="00DE0826" w:rsidRDefault="00232E76" w:rsidP="0010041B">
      <w:pPr>
        <w:pStyle w:val="Standard"/>
        <w:tabs>
          <w:tab w:val="left" w:pos="1040"/>
          <w:tab w:val="left" w:pos="1440"/>
          <w:tab w:val="left" w:pos="8000"/>
        </w:tabs>
        <w:jc w:val="center"/>
      </w:pPr>
      <w:r w:rsidRPr="00DE0826">
        <w:t xml:space="preserve">Спецификация  </w:t>
      </w:r>
    </w:p>
    <w:p w:rsidR="00232E76" w:rsidRPr="00DE0826" w:rsidRDefault="00232E76" w:rsidP="0010041B">
      <w:pPr>
        <w:pStyle w:val="Standard"/>
        <w:tabs>
          <w:tab w:val="left" w:pos="1040"/>
          <w:tab w:val="left" w:pos="1440"/>
          <w:tab w:val="left" w:pos="8000"/>
        </w:tabs>
        <w:jc w:val="both"/>
      </w:pPr>
    </w:p>
    <w:p w:rsidR="00232E76" w:rsidRPr="00DE0826" w:rsidRDefault="00232E76" w:rsidP="0010041B">
      <w:pPr>
        <w:pStyle w:val="Standard"/>
        <w:tabs>
          <w:tab w:val="left" w:pos="1040"/>
          <w:tab w:val="left" w:pos="1440"/>
          <w:tab w:val="left" w:pos="8000"/>
        </w:tabs>
        <w:jc w:val="both"/>
      </w:pPr>
    </w:p>
    <w:p w:rsidR="00232E76" w:rsidRPr="00DE0826" w:rsidRDefault="00232E76" w:rsidP="0010041B">
      <w:pPr>
        <w:pStyle w:val="Standard"/>
        <w:tabs>
          <w:tab w:val="left" w:pos="1040"/>
          <w:tab w:val="left" w:pos="1440"/>
          <w:tab w:val="left" w:pos="8000"/>
        </w:tabs>
        <w:jc w:val="both"/>
      </w:pPr>
      <w:r w:rsidRPr="00232E76">
        <w:rPr>
          <w:highlight w:val="green"/>
        </w:rPr>
        <w:t xml:space="preserve">г. </w:t>
      </w:r>
      <w:r w:rsidR="005646B8">
        <w:rPr>
          <w:highlight w:val="green"/>
        </w:rPr>
        <w:t>Волхов</w:t>
      </w:r>
      <w:r w:rsidRPr="00232E76">
        <w:rPr>
          <w:highlight w:val="green"/>
        </w:rPr>
        <w:t xml:space="preserve">                                           </w:t>
      </w:r>
      <w:r w:rsidR="005646B8">
        <w:rPr>
          <w:highlight w:val="green"/>
        </w:rPr>
        <w:t xml:space="preserve">                 </w:t>
      </w:r>
      <w:r w:rsidRPr="00232E76">
        <w:rPr>
          <w:highlight w:val="green"/>
        </w:rPr>
        <w:t xml:space="preserve">                                  </w:t>
      </w:r>
      <w:r w:rsidR="0019044E">
        <w:rPr>
          <w:highlight w:val="green"/>
        </w:rPr>
        <w:t xml:space="preserve">   </w:t>
      </w:r>
      <w:r w:rsidRPr="00232E76">
        <w:rPr>
          <w:highlight w:val="green"/>
        </w:rPr>
        <w:t>«___» _________ 20___ г.</w:t>
      </w:r>
    </w:p>
    <w:p w:rsidR="00232E76" w:rsidRPr="00DE0826" w:rsidRDefault="00232E76" w:rsidP="0010041B">
      <w:pPr>
        <w:pStyle w:val="Standard"/>
        <w:tabs>
          <w:tab w:val="left" w:pos="1040"/>
          <w:tab w:val="left" w:pos="1440"/>
          <w:tab w:val="left" w:pos="8000"/>
        </w:tabs>
        <w:jc w:val="both"/>
      </w:pPr>
    </w:p>
    <w:p w:rsidR="00232E76" w:rsidRPr="00DE0826" w:rsidRDefault="00232E76" w:rsidP="0010041B">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367"/>
        <w:gridCol w:w="1363"/>
        <w:gridCol w:w="1005"/>
        <w:gridCol w:w="1835"/>
      </w:tblGrid>
      <w:tr w:rsidR="00232E76" w:rsidRPr="00DE0826" w:rsidTr="0019044E">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32E76" w:rsidRPr="00DE0826" w:rsidRDefault="00232E76" w:rsidP="0010041B">
            <w:pPr>
              <w:pStyle w:val="Standard"/>
              <w:snapToGrid w:val="0"/>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32E76" w:rsidRPr="00DE0826" w:rsidRDefault="00232E76" w:rsidP="0010041B">
            <w:pPr>
              <w:pStyle w:val="Standard"/>
              <w:snapToGrid w:val="0"/>
              <w:jc w:val="center"/>
            </w:pPr>
            <w:r w:rsidRPr="00DE0826">
              <w:t>Наименование Товара /Производитель</w:t>
            </w:r>
          </w:p>
          <w:p w:rsidR="00232E76" w:rsidRPr="00DE0826" w:rsidRDefault="00232E76" w:rsidP="0010041B">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32E76" w:rsidRPr="00DE0826" w:rsidRDefault="00232E76" w:rsidP="0010041B">
            <w:pPr>
              <w:pStyle w:val="Standard"/>
              <w:snapToGrid w:val="0"/>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32E76" w:rsidRPr="00DE0826" w:rsidRDefault="00232E76" w:rsidP="0010041B">
            <w:pPr>
              <w:pStyle w:val="Standard"/>
              <w:snapToGrid w:val="0"/>
              <w:ind w:left="-93" w:right="-53"/>
              <w:jc w:val="center"/>
            </w:pPr>
            <w:r w:rsidRPr="00DE0826">
              <w:t xml:space="preserve">Кол-во   </w:t>
            </w:r>
          </w:p>
        </w:tc>
        <w:tc>
          <w:tcPr>
            <w:tcW w:w="13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32E76" w:rsidRPr="00DE0826" w:rsidRDefault="00232E76" w:rsidP="0010041B">
            <w:pPr>
              <w:pStyle w:val="Standard"/>
              <w:snapToGrid w:val="0"/>
              <w:ind w:left="-163" w:right="-177"/>
              <w:jc w:val="center"/>
            </w:pPr>
          </w:p>
          <w:p w:rsidR="00232E76" w:rsidRPr="00DE0826" w:rsidRDefault="00232E76" w:rsidP="0010041B">
            <w:pPr>
              <w:pStyle w:val="Standard"/>
              <w:snapToGrid w:val="0"/>
              <w:jc w:val="center"/>
            </w:pPr>
            <w:r w:rsidRPr="00DE0826">
              <w:t>НДС,%.</w:t>
            </w:r>
          </w:p>
          <w:p w:rsidR="00232E76" w:rsidRPr="00DE0826" w:rsidRDefault="00232E76" w:rsidP="0019044E">
            <w:pPr>
              <w:pStyle w:val="Standard"/>
              <w:snapToGrid w:val="0"/>
              <w:jc w:val="center"/>
            </w:pPr>
            <w:r w:rsidRPr="00DE0826">
              <w:t>/НДС не облагается</w:t>
            </w:r>
          </w:p>
        </w:tc>
        <w:tc>
          <w:tcPr>
            <w:tcW w:w="13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32E76" w:rsidRPr="00DE0826" w:rsidRDefault="00232E76" w:rsidP="0010041B">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32E76" w:rsidRPr="00DE0826" w:rsidRDefault="00232E76" w:rsidP="0010041B">
            <w:pPr>
              <w:pStyle w:val="Standard"/>
              <w:snapToGrid w:val="0"/>
              <w:jc w:val="center"/>
            </w:pPr>
            <w:r w:rsidRPr="00DE0826">
              <w:t>Сумма НДС, руб.</w:t>
            </w:r>
          </w:p>
          <w:p w:rsidR="00232E76" w:rsidRPr="00DE0826" w:rsidRDefault="00232E76" w:rsidP="0010041B">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2E76" w:rsidRPr="00DE0826" w:rsidRDefault="00232E76" w:rsidP="0010041B">
            <w:pPr>
              <w:pStyle w:val="Standard"/>
              <w:snapToGrid w:val="0"/>
              <w:jc w:val="center"/>
            </w:pPr>
            <w:r w:rsidRPr="00DE0826">
              <w:t>Стоимость вкл. НДС, руб.</w:t>
            </w:r>
          </w:p>
        </w:tc>
      </w:tr>
      <w:tr w:rsidR="00232E76" w:rsidRPr="00DE0826" w:rsidTr="0019044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32E76" w:rsidRPr="00DE0826" w:rsidRDefault="00232E76" w:rsidP="0010041B">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32E76" w:rsidRPr="00DE0826" w:rsidRDefault="00232E76" w:rsidP="0010041B">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32E76" w:rsidRPr="00DE0826" w:rsidRDefault="00232E76" w:rsidP="0010041B">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32E76" w:rsidRPr="00DE0826" w:rsidRDefault="00232E76" w:rsidP="0010041B">
            <w:pPr>
              <w:pStyle w:val="Standard"/>
              <w:snapToGrid w:val="0"/>
              <w:ind w:right="-108"/>
              <w:jc w:val="both"/>
            </w:pPr>
          </w:p>
        </w:tc>
        <w:tc>
          <w:tcPr>
            <w:tcW w:w="1367" w:type="dxa"/>
            <w:tcBorders>
              <w:left w:val="single" w:sz="4" w:space="0" w:color="000000"/>
              <w:bottom w:val="single" w:sz="4" w:space="0" w:color="000000"/>
            </w:tcBorders>
            <w:tcMar>
              <w:top w:w="0" w:type="dxa"/>
              <w:left w:w="108" w:type="dxa"/>
              <w:bottom w:w="0" w:type="dxa"/>
              <w:right w:w="108" w:type="dxa"/>
            </w:tcMar>
            <w:vAlign w:val="center"/>
          </w:tcPr>
          <w:p w:rsidR="00232E76" w:rsidRPr="00DE0826" w:rsidRDefault="00232E76" w:rsidP="0010041B">
            <w:pPr>
              <w:pStyle w:val="Standard"/>
              <w:snapToGrid w:val="0"/>
              <w:jc w:val="both"/>
            </w:pPr>
          </w:p>
        </w:tc>
        <w:tc>
          <w:tcPr>
            <w:tcW w:w="1363" w:type="dxa"/>
            <w:tcBorders>
              <w:left w:val="single" w:sz="4" w:space="0" w:color="000000"/>
              <w:bottom w:val="single" w:sz="4" w:space="0" w:color="000000"/>
            </w:tcBorders>
            <w:tcMar>
              <w:top w:w="0" w:type="dxa"/>
              <w:left w:w="108" w:type="dxa"/>
              <w:bottom w:w="0" w:type="dxa"/>
              <w:right w:w="108" w:type="dxa"/>
            </w:tcMar>
            <w:vAlign w:val="center"/>
          </w:tcPr>
          <w:p w:rsidR="00232E76" w:rsidRPr="00DE0826" w:rsidRDefault="00232E76" w:rsidP="0010041B">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232E76" w:rsidRPr="00DE0826" w:rsidRDefault="00232E76" w:rsidP="0010041B">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32E76" w:rsidRPr="00DE0826" w:rsidRDefault="00232E76" w:rsidP="0010041B">
            <w:pPr>
              <w:pStyle w:val="Standard"/>
              <w:snapToGrid w:val="0"/>
              <w:jc w:val="both"/>
            </w:pPr>
          </w:p>
        </w:tc>
      </w:tr>
      <w:tr w:rsidR="00306C65" w:rsidRPr="00DE0826" w:rsidTr="0019044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06C65" w:rsidRPr="00DE0826" w:rsidRDefault="00306C65" w:rsidP="0010041B">
            <w:pPr>
              <w:pStyle w:val="Standard"/>
              <w:snapToGrid w:val="0"/>
              <w:jc w:val="both"/>
            </w:pPr>
            <w: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06C65" w:rsidRPr="00DE0826" w:rsidRDefault="00306C65" w:rsidP="0010041B">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06C65" w:rsidRPr="00DE0826" w:rsidRDefault="00306C65" w:rsidP="0010041B">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06C65" w:rsidRPr="00DE0826" w:rsidRDefault="00306C65" w:rsidP="0010041B">
            <w:pPr>
              <w:pStyle w:val="Standard"/>
              <w:snapToGrid w:val="0"/>
              <w:ind w:right="-108"/>
              <w:jc w:val="both"/>
            </w:pPr>
          </w:p>
        </w:tc>
        <w:tc>
          <w:tcPr>
            <w:tcW w:w="1367" w:type="dxa"/>
            <w:tcBorders>
              <w:left w:val="single" w:sz="4" w:space="0" w:color="000000"/>
              <w:bottom w:val="single" w:sz="4" w:space="0" w:color="000000"/>
            </w:tcBorders>
            <w:tcMar>
              <w:top w:w="0" w:type="dxa"/>
              <w:left w:w="108" w:type="dxa"/>
              <w:bottom w:w="0" w:type="dxa"/>
              <w:right w:w="108" w:type="dxa"/>
            </w:tcMar>
            <w:vAlign w:val="center"/>
          </w:tcPr>
          <w:p w:rsidR="00306C65" w:rsidRPr="00DE0826" w:rsidRDefault="00306C65" w:rsidP="0010041B">
            <w:pPr>
              <w:pStyle w:val="Standard"/>
              <w:snapToGrid w:val="0"/>
              <w:jc w:val="both"/>
            </w:pPr>
          </w:p>
        </w:tc>
        <w:tc>
          <w:tcPr>
            <w:tcW w:w="1363" w:type="dxa"/>
            <w:tcBorders>
              <w:left w:val="single" w:sz="4" w:space="0" w:color="000000"/>
              <w:bottom w:val="single" w:sz="4" w:space="0" w:color="000000"/>
            </w:tcBorders>
            <w:tcMar>
              <w:top w:w="0" w:type="dxa"/>
              <w:left w:w="108" w:type="dxa"/>
              <w:bottom w:w="0" w:type="dxa"/>
              <w:right w:w="108" w:type="dxa"/>
            </w:tcMar>
            <w:vAlign w:val="center"/>
          </w:tcPr>
          <w:p w:rsidR="00306C65" w:rsidRPr="00DE0826" w:rsidRDefault="00306C65" w:rsidP="0010041B">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06C65" w:rsidRPr="00DE0826" w:rsidRDefault="00306C65" w:rsidP="0010041B">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65" w:rsidRPr="00DE0826" w:rsidRDefault="00306C65" w:rsidP="0010041B">
            <w:pPr>
              <w:pStyle w:val="Standard"/>
              <w:snapToGrid w:val="0"/>
              <w:jc w:val="both"/>
            </w:pPr>
          </w:p>
        </w:tc>
      </w:tr>
      <w:tr w:rsidR="00306C65" w:rsidRPr="00DE0826" w:rsidTr="0019044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06C65" w:rsidRPr="00DE0826" w:rsidRDefault="00306C65" w:rsidP="0010041B">
            <w:pPr>
              <w:pStyle w:val="Standard"/>
              <w:snapToGrid w:val="0"/>
              <w:jc w:val="both"/>
            </w:pPr>
            <w: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06C65" w:rsidRPr="00DE0826" w:rsidRDefault="00306C65" w:rsidP="0010041B">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06C65" w:rsidRPr="00DE0826" w:rsidRDefault="00306C65" w:rsidP="0010041B">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06C65" w:rsidRPr="00DE0826" w:rsidRDefault="00306C65" w:rsidP="0010041B">
            <w:pPr>
              <w:pStyle w:val="Standard"/>
              <w:snapToGrid w:val="0"/>
              <w:ind w:right="-108"/>
              <w:jc w:val="both"/>
            </w:pPr>
          </w:p>
        </w:tc>
        <w:tc>
          <w:tcPr>
            <w:tcW w:w="1367" w:type="dxa"/>
            <w:tcBorders>
              <w:left w:val="single" w:sz="4" w:space="0" w:color="000000"/>
              <w:bottom w:val="single" w:sz="4" w:space="0" w:color="000000"/>
            </w:tcBorders>
            <w:tcMar>
              <w:top w:w="0" w:type="dxa"/>
              <w:left w:w="108" w:type="dxa"/>
              <w:bottom w:w="0" w:type="dxa"/>
              <w:right w:w="108" w:type="dxa"/>
            </w:tcMar>
            <w:vAlign w:val="center"/>
          </w:tcPr>
          <w:p w:rsidR="00306C65" w:rsidRPr="00DE0826" w:rsidRDefault="00306C65" w:rsidP="0010041B">
            <w:pPr>
              <w:pStyle w:val="Standard"/>
              <w:snapToGrid w:val="0"/>
              <w:jc w:val="both"/>
            </w:pPr>
          </w:p>
        </w:tc>
        <w:tc>
          <w:tcPr>
            <w:tcW w:w="1363" w:type="dxa"/>
            <w:tcBorders>
              <w:left w:val="single" w:sz="4" w:space="0" w:color="000000"/>
              <w:bottom w:val="single" w:sz="4" w:space="0" w:color="000000"/>
            </w:tcBorders>
            <w:tcMar>
              <w:top w:w="0" w:type="dxa"/>
              <w:left w:w="108" w:type="dxa"/>
              <w:bottom w:w="0" w:type="dxa"/>
              <w:right w:w="108" w:type="dxa"/>
            </w:tcMar>
            <w:vAlign w:val="center"/>
          </w:tcPr>
          <w:p w:rsidR="00306C65" w:rsidRPr="00DE0826" w:rsidRDefault="00306C65" w:rsidP="0010041B">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06C65" w:rsidRPr="00DE0826" w:rsidRDefault="00306C65" w:rsidP="0010041B">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65" w:rsidRPr="00DE0826" w:rsidRDefault="00306C65" w:rsidP="0010041B">
            <w:pPr>
              <w:pStyle w:val="Standard"/>
              <w:snapToGrid w:val="0"/>
              <w:jc w:val="both"/>
            </w:pPr>
          </w:p>
        </w:tc>
      </w:tr>
      <w:tr w:rsidR="00232E76" w:rsidRPr="00DE0826" w:rsidTr="00C23E63">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232E76" w:rsidRPr="00DE0826" w:rsidRDefault="00232E76" w:rsidP="0010041B">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32E76" w:rsidRPr="00DE0826" w:rsidRDefault="00232E76" w:rsidP="0010041B">
            <w:pPr>
              <w:pStyle w:val="Standard"/>
              <w:snapToGrid w:val="0"/>
              <w:jc w:val="both"/>
            </w:pPr>
          </w:p>
        </w:tc>
      </w:tr>
      <w:tr w:rsidR="00232E76" w:rsidRPr="00DE0826" w:rsidTr="00C23E63">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232E76" w:rsidRPr="00DE0826" w:rsidRDefault="00232E76" w:rsidP="0010041B">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32E76" w:rsidRPr="00DE0826" w:rsidRDefault="00232E76" w:rsidP="0010041B">
            <w:pPr>
              <w:pStyle w:val="Standard"/>
              <w:snapToGrid w:val="0"/>
              <w:jc w:val="both"/>
            </w:pPr>
          </w:p>
        </w:tc>
      </w:tr>
    </w:tbl>
    <w:p w:rsidR="00232E76" w:rsidRPr="00DE0826" w:rsidRDefault="00232E76" w:rsidP="0010041B">
      <w:pPr>
        <w:pStyle w:val="a9"/>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232E76" w:rsidRPr="00DE0826" w:rsidRDefault="00232E76" w:rsidP="0010041B">
      <w:pPr>
        <w:pStyle w:val="Standard"/>
        <w:jc w:val="both"/>
        <w:rPr>
          <w:rFonts w:eastAsia="Times New Roman"/>
        </w:rPr>
      </w:pPr>
    </w:p>
    <w:p w:rsidR="00232E76" w:rsidRPr="00DE0826" w:rsidRDefault="00232E76" w:rsidP="0010041B">
      <w:pPr>
        <w:pStyle w:val="ConsNormal"/>
        <w:ind w:firstLine="0"/>
        <w:rPr>
          <w:rFonts w:ascii="Times New Roman" w:hAnsi="Times New Roman" w:cs="Times New Roman"/>
          <w:sz w:val="24"/>
          <w:szCs w:val="24"/>
        </w:rPr>
      </w:pPr>
    </w:p>
    <w:p w:rsidR="00232E76" w:rsidRPr="00DE0826" w:rsidRDefault="00232E76" w:rsidP="0010041B">
      <w:pPr>
        <w:pStyle w:val="ConsNormal"/>
        <w:ind w:firstLine="0"/>
        <w:rPr>
          <w:rFonts w:ascii="Times New Roman" w:hAnsi="Times New Roman" w:cs="Times New Roman"/>
          <w:sz w:val="24"/>
          <w:szCs w:val="24"/>
        </w:rPr>
      </w:pPr>
      <w:r w:rsidRPr="00DE0826">
        <w:rPr>
          <w:rFonts w:ascii="Times New Roman" w:hAnsi="Times New Roman" w:cs="Times New Roman"/>
          <w:sz w:val="24"/>
          <w:szCs w:val="24"/>
        </w:rPr>
        <w:t xml:space="preserve">   От Покупателя                                                                    от Поставщика</w:t>
      </w:r>
    </w:p>
    <w:p w:rsidR="00232E76" w:rsidRPr="00DE0826" w:rsidRDefault="00232E76" w:rsidP="0010041B">
      <w:pPr>
        <w:pStyle w:val="ConsNormal"/>
        <w:ind w:firstLine="0"/>
        <w:rPr>
          <w:rFonts w:ascii="Times New Roman" w:hAnsi="Times New Roman" w:cs="Times New Roman"/>
          <w:sz w:val="24"/>
          <w:szCs w:val="24"/>
        </w:rPr>
      </w:pPr>
    </w:p>
    <w:tbl>
      <w:tblPr>
        <w:tblW w:w="0" w:type="auto"/>
        <w:tblLook w:val="04A0"/>
      </w:tblPr>
      <w:tblGrid>
        <w:gridCol w:w="4813"/>
        <w:gridCol w:w="4758"/>
      </w:tblGrid>
      <w:tr w:rsidR="00232E76" w:rsidRPr="00DE0826" w:rsidTr="00C23E63">
        <w:tc>
          <w:tcPr>
            <w:tcW w:w="5068" w:type="dxa"/>
          </w:tcPr>
          <w:p w:rsidR="00232E76" w:rsidRPr="00DE0826" w:rsidRDefault="00232E76" w:rsidP="0010041B">
            <w:pPr>
              <w:pStyle w:val="ConsNormal"/>
              <w:ind w:firstLine="0"/>
              <w:rPr>
                <w:rFonts w:ascii="Times New Roman" w:hAnsi="Times New Roman" w:cs="Times New Roman"/>
                <w:sz w:val="24"/>
                <w:szCs w:val="24"/>
              </w:rPr>
            </w:pPr>
          </w:p>
          <w:p w:rsidR="00232E76" w:rsidRDefault="00232E76" w:rsidP="0010041B">
            <w:pPr>
              <w:pStyle w:val="Textbodyindent"/>
              <w:spacing w:after="0"/>
              <w:ind w:firstLine="0"/>
              <w:rPr>
                <w:rFonts w:ascii="Times New Roman" w:hAnsi="Times New Roman"/>
                <w:sz w:val="24"/>
                <w:szCs w:val="24"/>
              </w:rPr>
            </w:pPr>
            <w:r>
              <w:rPr>
                <w:rFonts w:ascii="Times New Roman" w:hAnsi="Times New Roman"/>
                <w:sz w:val="24"/>
                <w:szCs w:val="24"/>
              </w:rPr>
              <w:t>_______________  /</w:t>
            </w:r>
            <w:r w:rsidR="001509FF">
              <w:rPr>
                <w:rFonts w:ascii="Times New Roman" w:hAnsi="Times New Roman"/>
                <w:sz w:val="24"/>
                <w:szCs w:val="24"/>
              </w:rPr>
              <w:t xml:space="preserve"> </w:t>
            </w:r>
            <w:proofErr w:type="spellStart"/>
            <w:r w:rsidR="005646B8" w:rsidRPr="004E4CCE">
              <w:rPr>
                <w:rFonts w:ascii="Times New Roman" w:hAnsi="Times New Roman"/>
                <w:sz w:val="24"/>
                <w:szCs w:val="24"/>
              </w:rPr>
              <w:t>Р.В.Марковиченко</w:t>
            </w:r>
            <w:proofErr w:type="spellEnd"/>
            <w:r w:rsidR="005646B8" w:rsidRPr="004E4CCE">
              <w:rPr>
                <w:rFonts w:ascii="Times New Roman" w:hAnsi="Times New Roman"/>
                <w:sz w:val="24"/>
                <w:szCs w:val="24"/>
              </w:rPr>
              <w:t xml:space="preserve"> </w:t>
            </w:r>
            <w:r w:rsidRPr="00DE0826">
              <w:rPr>
                <w:rFonts w:ascii="Times New Roman" w:hAnsi="Times New Roman"/>
                <w:sz w:val="24"/>
                <w:szCs w:val="24"/>
              </w:rPr>
              <w:t xml:space="preserve">/   </w:t>
            </w:r>
          </w:p>
          <w:p w:rsidR="00232E76" w:rsidRPr="00DE0826" w:rsidRDefault="00232E76" w:rsidP="0010041B">
            <w:pPr>
              <w:pStyle w:val="Textbodyindent"/>
              <w:spacing w:after="0"/>
              <w:ind w:firstLine="0"/>
              <w:rPr>
                <w:rFonts w:ascii="Times New Roman" w:hAnsi="Times New Roman"/>
                <w:sz w:val="24"/>
                <w:szCs w:val="24"/>
              </w:rPr>
            </w:pPr>
            <w:r>
              <w:rPr>
                <w:rFonts w:ascii="Times New Roman" w:hAnsi="Times New Roman"/>
                <w:sz w:val="24"/>
                <w:szCs w:val="24"/>
              </w:rPr>
              <w:t>М.П.</w:t>
            </w:r>
            <w:r w:rsidRPr="00DE0826">
              <w:rPr>
                <w:rFonts w:ascii="Times New Roman" w:hAnsi="Times New Roman"/>
                <w:sz w:val="24"/>
                <w:szCs w:val="24"/>
              </w:rPr>
              <w:t xml:space="preserve">   </w:t>
            </w:r>
          </w:p>
          <w:p w:rsidR="00232E76" w:rsidRPr="00DE0826" w:rsidRDefault="00232E76" w:rsidP="0010041B">
            <w:pPr>
              <w:pStyle w:val="ConsNormal"/>
              <w:ind w:firstLine="0"/>
              <w:rPr>
                <w:rFonts w:ascii="Times New Roman" w:hAnsi="Times New Roman" w:cs="Times New Roman"/>
                <w:sz w:val="24"/>
                <w:szCs w:val="24"/>
              </w:rPr>
            </w:pPr>
          </w:p>
        </w:tc>
        <w:tc>
          <w:tcPr>
            <w:tcW w:w="5069" w:type="dxa"/>
          </w:tcPr>
          <w:p w:rsidR="00232E76" w:rsidRPr="00DE0826" w:rsidRDefault="00232E76" w:rsidP="0010041B">
            <w:pPr>
              <w:pStyle w:val="ConsNormal"/>
              <w:ind w:firstLine="0"/>
              <w:rPr>
                <w:rFonts w:ascii="Times New Roman" w:hAnsi="Times New Roman" w:cs="Times New Roman"/>
                <w:sz w:val="24"/>
                <w:szCs w:val="24"/>
              </w:rPr>
            </w:pPr>
          </w:p>
          <w:p w:rsidR="00232E76" w:rsidRPr="00DE0826" w:rsidRDefault="00232E76" w:rsidP="0010041B">
            <w:pPr>
              <w:pStyle w:val="ConsNormal"/>
              <w:ind w:firstLine="0"/>
              <w:rPr>
                <w:rFonts w:ascii="Times New Roman" w:hAnsi="Times New Roman" w:cs="Times New Roman"/>
                <w:sz w:val="24"/>
                <w:szCs w:val="24"/>
              </w:rPr>
            </w:pPr>
            <w:r w:rsidRPr="00DE0826">
              <w:rPr>
                <w:rFonts w:ascii="Times New Roman" w:hAnsi="Times New Roman" w:cs="Times New Roman"/>
                <w:sz w:val="24"/>
                <w:szCs w:val="24"/>
              </w:rPr>
              <w:t xml:space="preserve">           _____________ / _____________ /</w:t>
            </w:r>
          </w:p>
          <w:p w:rsidR="00232E76" w:rsidRPr="00DE0826" w:rsidRDefault="00232E76" w:rsidP="0010041B">
            <w:pPr>
              <w:pStyle w:val="Textbodyindent"/>
              <w:spacing w:after="0"/>
              <w:ind w:firstLine="0"/>
              <w:rPr>
                <w:rFonts w:ascii="Times New Roman" w:hAnsi="Times New Roman"/>
                <w:sz w:val="24"/>
                <w:szCs w:val="24"/>
              </w:rPr>
            </w:pPr>
            <w:r w:rsidRPr="00DE0826">
              <w:rPr>
                <w:rFonts w:ascii="Times New Roman" w:hAnsi="Times New Roman"/>
                <w:sz w:val="24"/>
                <w:szCs w:val="24"/>
              </w:rPr>
              <w:t xml:space="preserve">      </w:t>
            </w:r>
            <w:r>
              <w:rPr>
                <w:rFonts w:ascii="Times New Roman" w:hAnsi="Times New Roman"/>
                <w:sz w:val="24"/>
                <w:szCs w:val="24"/>
              </w:rPr>
              <w:t>М.П.</w:t>
            </w:r>
          </w:p>
          <w:p w:rsidR="00232E76" w:rsidRPr="00DE0826" w:rsidRDefault="00232E76" w:rsidP="0010041B">
            <w:pPr>
              <w:pStyle w:val="ConsNormal"/>
              <w:ind w:firstLine="0"/>
              <w:rPr>
                <w:rFonts w:ascii="Times New Roman" w:hAnsi="Times New Roman" w:cs="Times New Roman"/>
                <w:sz w:val="24"/>
                <w:szCs w:val="24"/>
              </w:rPr>
            </w:pPr>
          </w:p>
        </w:tc>
      </w:tr>
    </w:tbl>
    <w:p w:rsidR="00232E76" w:rsidRDefault="00232E76" w:rsidP="0010041B">
      <w:pPr>
        <w:spacing w:after="0" w:line="240" w:lineRule="auto"/>
      </w:pPr>
    </w:p>
    <w:p w:rsidR="00232E76" w:rsidRDefault="00232E76" w:rsidP="00232E76">
      <w:pPr>
        <w:spacing w:after="0"/>
      </w:pPr>
    </w:p>
    <w:p w:rsidR="00232E76" w:rsidRDefault="00232E76" w:rsidP="00232E76">
      <w:pPr>
        <w:spacing w:after="0"/>
      </w:pPr>
    </w:p>
    <w:p w:rsidR="00232E76" w:rsidRDefault="00232E76" w:rsidP="00232E76">
      <w:pPr>
        <w:spacing w:after="0"/>
      </w:pPr>
    </w:p>
    <w:p w:rsidR="00232E76" w:rsidRDefault="00232E76" w:rsidP="00232E76">
      <w:pPr>
        <w:spacing w:after="0"/>
      </w:pPr>
    </w:p>
    <w:p w:rsidR="00232E76" w:rsidRDefault="00232E76" w:rsidP="00232E76">
      <w:pPr>
        <w:spacing w:after="0"/>
      </w:pPr>
    </w:p>
    <w:p w:rsidR="00232E76" w:rsidRDefault="00232E76" w:rsidP="00232E76">
      <w:pPr>
        <w:spacing w:after="0"/>
      </w:pPr>
    </w:p>
    <w:p w:rsidR="00232E76" w:rsidRDefault="00232E76" w:rsidP="00232E76">
      <w:pPr>
        <w:spacing w:after="0"/>
      </w:pPr>
    </w:p>
    <w:p w:rsidR="00232E76" w:rsidRDefault="00232E76" w:rsidP="00232E76">
      <w:pPr>
        <w:spacing w:after="0"/>
      </w:pPr>
    </w:p>
    <w:p w:rsidR="00232E76" w:rsidRDefault="00232E76" w:rsidP="00232E76">
      <w:pPr>
        <w:spacing w:after="0"/>
      </w:pPr>
    </w:p>
    <w:p w:rsidR="00232E76" w:rsidRDefault="00232E76" w:rsidP="00232E76">
      <w:pPr>
        <w:spacing w:after="0"/>
      </w:pPr>
    </w:p>
    <w:sectPr w:rsidR="00232E76" w:rsidSect="008B2A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5B6CBE"/>
    <w:rsid w:val="000C4B15"/>
    <w:rsid w:val="000F7305"/>
    <w:rsid w:val="0010041B"/>
    <w:rsid w:val="001509FF"/>
    <w:rsid w:val="0019044E"/>
    <w:rsid w:val="001B79DA"/>
    <w:rsid w:val="001F3CD0"/>
    <w:rsid w:val="00232E76"/>
    <w:rsid w:val="00264AE7"/>
    <w:rsid w:val="0028376D"/>
    <w:rsid w:val="002927E8"/>
    <w:rsid w:val="002C3AEC"/>
    <w:rsid w:val="00306C65"/>
    <w:rsid w:val="003372BD"/>
    <w:rsid w:val="003627BA"/>
    <w:rsid w:val="00385512"/>
    <w:rsid w:val="00402AF3"/>
    <w:rsid w:val="004D1A70"/>
    <w:rsid w:val="0052068E"/>
    <w:rsid w:val="005227D5"/>
    <w:rsid w:val="00554866"/>
    <w:rsid w:val="005646B8"/>
    <w:rsid w:val="005B6CBE"/>
    <w:rsid w:val="005C1FD1"/>
    <w:rsid w:val="005C457A"/>
    <w:rsid w:val="006472C9"/>
    <w:rsid w:val="006C0D32"/>
    <w:rsid w:val="00703FB3"/>
    <w:rsid w:val="0079591A"/>
    <w:rsid w:val="008177CC"/>
    <w:rsid w:val="008730D2"/>
    <w:rsid w:val="0089730F"/>
    <w:rsid w:val="008B2AFC"/>
    <w:rsid w:val="008C1D57"/>
    <w:rsid w:val="008D4268"/>
    <w:rsid w:val="008E5298"/>
    <w:rsid w:val="00914EFD"/>
    <w:rsid w:val="00967552"/>
    <w:rsid w:val="00975F63"/>
    <w:rsid w:val="009A699D"/>
    <w:rsid w:val="00A03A00"/>
    <w:rsid w:val="00A50D1A"/>
    <w:rsid w:val="00AC5B71"/>
    <w:rsid w:val="00AE1163"/>
    <w:rsid w:val="00AF4C0D"/>
    <w:rsid w:val="00B26BE5"/>
    <w:rsid w:val="00B35B29"/>
    <w:rsid w:val="00B36408"/>
    <w:rsid w:val="00B73664"/>
    <w:rsid w:val="00B85CCF"/>
    <w:rsid w:val="00B91033"/>
    <w:rsid w:val="00BB39C5"/>
    <w:rsid w:val="00BB7776"/>
    <w:rsid w:val="00BD26F1"/>
    <w:rsid w:val="00C23E63"/>
    <w:rsid w:val="00C4674D"/>
    <w:rsid w:val="00CA12BE"/>
    <w:rsid w:val="00CC64E7"/>
    <w:rsid w:val="00CD5B98"/>
    <w:rsid w:val="00CE0F29"/>
    <w:rsid w:val="00CE429E"/>
    <w:rsid w:val="00CE57A1"/>
    <w:rsid w:val="00CF39D1"/>
    <w:rsid w:val="00DF03AE"/>
    <w:rsid w:val="00E361EE"/>
    <w:rsid w:val="00EB78D7"/>
    <w:rsid w:val="00EC7289"/>
    <w:rsid w:val="00F44DAD"/>
    <w:rsid w:val="00F62E3F"/>
    <w:rsid w:val="00F77783"/>
    <w:rsid w:val="00FA2BA0"/>
    <w:rsid w:val="00FB1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CB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5B6CBE"/>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ConsNormal">
    <w:name w:val="ConsNormal"/>
    <w:basedOn w:val="a"/>
    <w:link w:val="ConsNormal0"/>
    <w:qFormat/>
    <w:rsid w:val="005B6CBE"/>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5B6CBE"/>
    <w:rPr>
      <w:rFonts w:ascii="Arial" w:eastAsia="Calibri" w:hAnsi="Arial" w:cs="Arial"/>
      <w:sz w:val="20"/>
      <w:szCs w:val="20"/>
      <w:lang w:eastAsia="ru-RU"/>
    </w:rPr>
  </w:style>
  <w:style w:type="paragraph" w:customStyle="1" w:styleId="ConsNonformat">
    <w:name w:val="ConsNonformat"/>
    <w:rsid w:val="005B6CBE"/>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qFormat/>
    <w:rsid w:val="005B6CB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2">
    <w:name w:val="List 2"/>
    <w:basedOn w:val="Standard"/>
    <w:uiPriority w:val="99"/>
    <w:rsid w:val="005B6CBE"/>
    <w:pPr>
      <w:spacing w:after="120"/>
      <w:ind w:left="566" w:hanging="283"/>
    </w:pPr>
    <w:rPr>
      <w:sz w:val="20"/>
      <w:szCs w:val="20"/>
    </w:rPr>
  </w:style>
  <w:style w:type="paragraph" w:customStyle="1" w:styleId="Textbodyindent">
    <w:name w:val="Text body indent"/>
    <w:basedOn w:val="Standard"/>
    <w:rsid w:val="005B6CBE"/>
    <w:pPr>
      <w:spacing w:after="200"/>
      <w:ind w:left="283" w:firstLine="720"/>
    </w:pPr>
    <w:rPr>
      <w:rFonts w:ascii="Calibri" w:hAnsi="Calibri"/>
      <w:sz w:val="28"/>
      <w:szCs w:val="22"/>
    </w:rPr>
  </w:style>
  <w:style w:type="paragraph" w:styleId="a3">
    <w:name w:val="Body Text"/>
    <w:basedOn w:val="a"/>
    <w:link w:val="a4"/>
    <w:uiPriority w:val="99"/>
    <w:rsid w:val="00B26BE5"/>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B26BE5"/>
    <w:rPr>
      <w:rFonts w:ascii="Times New Roman" w:eastAsia="Times New Roman" w:hAnsi="Times New Roman" w:cs="Times New Roman"/>
      <w:sz w:val="24"/>
      <w:szCs w:val="24"/>
      <w:lang w:eastAsia="ru-RU"/>
    </w:rPr>
  </w:style>
  <w:style w:type="paragraph" w:customStyle="1" w:styleId="a5">
    <w:name w:val="áû÷íûé"/>
    <w:uiPriority w:val="99"/>
    <w:rsid w:val="00B26BE5"/>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6">
    <w:name w:val="No Spacing"/>
    <w:basedOn w:val="a"/>
    <w:link w:val="a7"/>
    <w:uiPriority w:val="1"/>
    <w:qFormat/>
    <w:rsid w:val="00232E76"/>
    <w:pPr>
      <w:spacing w:after="0" w:line="240" w:lineRule="auto"/>
    </w:pPr>
    <w:rPr>
      <w:rFonts w:cs="Calibri"/>
      <w:lang w:val="en-US" w:eastAsia="en-US"/>
    </w:rPr>
  </w:style>
  <w:style w:type="character" w:customStyle="1" w:styleId="a7">
    <w:name w:val="Без интервала Знак"/>
    <w:basedOn w:val="a0"/>
    <w:link w:val="a6"/>
    <w:uiPriority w:val="1"/>
    <w:locked/>
    <w:rsid w:val="00232E76"/>
    <w:rPr>
      <w:rFonts w:ascii="Calibri" w:eastAsia="Times New Roman" w:hAnsi="Calibri" w:cs="Calibri"/>
      <w:lang w:val="en-US"/>
    </w:rPr>
  </w:style>
  <w:style w:type="character" w:styleId="a8">
    <w:name w:val="Hyperlink"/>
    <w:basedOn w:val="a0"/>
    <w:unhideWhenUsed/>
    <w:rsid w:val="00232E76"/>
    <w:rPr>
      <w:color w:val="0000FF"/>
      <w:u w:val="single"/>
    </w:rPr>
  </w:style>
  <w:style w:type="paragraph" w:styleId="a9">
    <w:name w:val="header"/>
    <w:basedOn w:val="a"/>
    <w:link w:val="aa"/>
    <w:uiPriority w:val="99"/>
    <w:rsid w:val="00232E76"/>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232E76"/>
    <w:rPr>
      <w:rFonts w:ascii="Times New Roman" w:eastAsia="Times New Roman" w:hAnsi="Times New Roman" w:cs="Times New Roman"/>
      <w:sz w:val="20"/>
      <w:szCs w:val="20"/>
      <w:lang w:eastAsia="ru-RU"/>
    </w:rPr>
  </w:style>
  <w:style w:type="paragraph" w:customStyle="1" w:styleId="Textbody">
    <w:name w:val="Text body"/>
    <w:basedOn w:val="Standard"/>
    <w:rsid w:val="00232E76"/>
    <w:pPr>
      <w:spacing w:after="120"/>
    </w:pPr>
  </w:style>
  <w:style w:type="character" w:customStyle="1" w:styleId="4">
    <w:name w:val="Основной текст (4) + Не курсив"/>
    <w:rsid w:val="00232E76"/>
    <w:rPr>
      <w:i/>
      <w:iCs/>
      <w:sz w:val="27"/>
      <w:szCs w:val="27"/>
      <w:shd w:val="clear" w:color="auto" w:fill="FFFFFF"/>
    </w:rPr>
  </w:style>
  <w:style w:type="paragraph" w:customStyle="1" w:styleId="TableContents">
    <w:name w:val="Table Contents"/>
    <w:basedOn w:val="Standard"/>
    <w:rsid w:val="00232E76"/>
    <w:pPr>
      <w:suppressLineNumbers/>
    </w:pPr>
  </w:style>
  <w:style w:type="paragraph" w:styleId="ab">
    <w:name w:val="Body Text Indent"/>
    <w:basedOn w:val="a"/>
    <w:link w:val="ac"/>
    <w:uiPriority w:val="99"/>
    <w:unhideWhenUsed/>
    <w:rsid w:val="00232E76"/>
    <w:pPr>
      <w:spacing w:after="120"/>
      <w:ind w:left="283"/>
    </w:pPr>
  </w:style>
  <w:style w:type="character" w:customStyle="1" w:styleId="ac">
    <w:name w:val="Основной текст с отступом Знак"/>
    <w:basedOn w:val="a0"/>
    <w:link w:val="ab"/>
    <w:uiPriority w:val="99"/>
    <w:rsid w:val="00232E76"/>
    <w:rPr>
      <w:rFonts w:ascii="Calibri" w:eastAsia="Times New Roman" w:hAnsi="Calibri" w:cs="Times New Roman"/>
      <w:lang w:eastAsia="ru-RU"/>
    </w:rPr>
  </w:style>
  <w:style w:type="paragraph" w:customStyle="1" w:styleId="ConsPlusNormal">
    <w:name w:val="ConsPlusNormal"/>
    <w:rsid w:val="0010041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uz.ob.volhov@bk.ru" TargetMode="External"/><Relationship Id="rId4" Type="http://schemas.openxmlformats.org/officeDocument/2006/relationships/hyperlink" Target="http://www.ob-volhov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4236</Words>
  <Characters>24147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Vinogradovaei</dc:creator>
  <cp:lastModifiedBy>BogdanovaLA</cp:lastModifiedBy>
  <cp:revision>25</cp:revision>
  <dcterms:created xsi:type="dcterms:W3CDTF">2021-09-15T13:12:00Z</dcterms:created>
  <dcterms:modified xsi:type="dcterms:W3CDTF">2022-09-07T11:05:00Z</dcterms:modified>
</cp:coreProperties>
</file>