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C4" w:rsidRPr="000000C4" w:rsidRDefault="000000C4" w:rsidP="000000C4">
      <w:pPr>
        <w:spacing w:after="0"/>
        <w:jc w:val="right"/>
        <w:rPr>
          <w:rFonts w:ascii="Times New Roman" w:hAnsi="Times New Roman" w:cs="Times New Roman"/>
        </w:rPr>
      </w:pPr>
      <w:r w:rsidRPr="000000C4">
        <w:rPr>
          <w:rFonts w:ascii="Times New Roman" w:hAnsi="Times New Roman" w:cs="Times New Roman"/>
        </w:rPr>
        <w:t>Приложение №7</w:t>
      </w:r>
    </w:p>
    <w:p w:rsidR="000000C4" w:rsidRPr="000000C4" w:rsidRDefault="000000C4" w:rsidP="000000C4">
      <w:pPr>
        <w:spacing w:after="0"/>
        <w:jc w:val="right"/>
        <w:rPr>
          <w:rFonts w:ascii="Times New Roman" w:hAnsi="Times New Roman" w:cs="Times New Roman"/>
        </w:rPr>
      </w:pPr>
      <w:r w:rsidRPr="000000C4">
        <w:rPr>
          <w:rFonts w:ascii="Times New Roman" w:hAnsi="Times New Roman" w:cs="Times New Roman"/>
        </w:rPr>
        <w:t>К котировочной документации</w:t>
      </w:r>
    </w:p>
    <w:p w:rsidR="00111F3F" w:rsidRDefault="004C631A" w:rsidP="000000C4">
      <w:pPr>
        <w:spacing w:after="0"/>
        <w:jc w:val="center"/>
      </w:pPr>
      <w:r>
        <w:t>Форма обоснования начальной ( максимальной) цены договора с описанием порядка ее формирования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4784"/>
      </w:tblGrid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4C631A" w:rsidRDefault="004C631A" w:rsidP="00DF245A">
            <w:r>
              <w:t>Заказчик</w:t>
            </w:r>
          </w:p>
        </w:tc>
        <w:tc>
          <w:tcPr>
            <w:tcW w:w="4784" w:type="dxa"/>
          </w:tcPr>
          <w:p w:rsidR="004C631A" w:rsidRDefault="005E0A92" w:rsidP="00E17B0A">
            <w:pPr>
              <w:jc w:val="center"/>
            </w:pPr>
            <w:r>
              <w:t>ЧУЗ</w:t>
            </w:r>
            <w:r w:rsidR="00E17B0A">
              <w:t xml:space="preserve"> «РЖД-Медицина» г.</w:t>
            </w:r>
            <w:r>
              <w:t xml:space="preserve"> Волхов»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4C631A" w:rsidRDefault="004C631A" w:rsidP="00DF245A">
            <w:r>
              <w:t>Предмет закупки</w:t>
            </w:r>
          </w:p>
        </w:tc>
        <w:tc>
          <w:tcPr>
            <w:tcW w:w="4784" w:type="dxa"/>
          </w:tcPr>
          <w:p w:rsidR="004C631A" w:rsidRDefault="005564CA" w:rsidP="00203815">
            <w:pPr>
              <w:jc w:val="center"/>
            </w:pPr>
            <w:r>
              <w:t xml:space="preserve">Поставка </w:t>
            </w:r>
            <w:r w:rsidR="00106C70">
              <w:t xml:space="preserve">Комплекса для многосуточного мониторирования ЭКГ +АД (по Холтеру) с </w:t>
            </w:r>
            <w:bookmarkStart w:id="0" w:name="_GoBack"/>
            <w:bookmarkEnd w:id="0"/>
            <w:r w:rsidR="00106C70">
              <w:t>расходными материалами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4C631A" w:rsidRDefault="004C631A" w:rsidP="00DF245A">
            <w:r>
              <w:t>Номер строки плана закупок</w:t>
            </w:r>
          </w:p>
        </w:tc>
        <w:tc>
          <w:tcPr>
            <w:tcW w:w="4784" w:type="dxa"/>
          </w:tcPr>
          <w:p w:rsidR="004C631A" w:rsidRPr="00DC6431" w:rsidRDefault="00B81DED" w:rsidP="00E0186C">
            <w:pPr>
              <w:jc w:val="center"/>
            </w:pPr>
            <w:r>
              <w:t>21107000</w:t>
            </w:r>
            <w:r w:rsidR="00E0186C">
              <w:t>099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4C631A" w:rsidRDefault="004C631A" w:rsidP="00DF245A">
            <w:r>
              <w:t>Наименование закупаемой продукции</w:t>
            </w:r>
          </w:p>
        </w:tc>
        <w:tc>
          <w:tcPr>
            <w:tcW w:w="4784" w:type="dxa"/>
          </w:tcPr>
          <w:p w:rsidR="004C631A" w:rsidRDefault="00B81DED" w:rsidP="004C631A">
            <w:pPr>
              <w:jc w:val="center"/>
            </w:pPr>
            <w:r>
              <w:t xml:space="preserve">Комплекс для многосуточного мониторирования ЭКГ </w:t>
            </w:r>
            <w:r w:rsidR="00F60883">
              <w:t xml:space="preserve">+АД </w:t>
            </w:r>
            <w:r>
              <w:t>(по Холтеру)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4C631A" w:rsidRDefault="004C631A" w:rsidP="00DF245A">
            <w:r>
              <w:t>Метод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Метод сопоставления рыночных цен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4C631A" w:rsidRDefault="004C631A" w:rsidP="00DF245A">
            <w:r>
              <w:t>Обоснование выбора метода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В соответствии с положением о закупках, является приоритетным</w:t>
            </w:r>
          </w:p>
        </w:tc>
      </w:tr>
      <w:tr w:rsidR="00AB2550" w:rsidTr="00B43A3D">
        <w:tc>
          <w:tcPr>
            <w:tcW w:w="959" w:type="dxa"/>
          </w:tcPr>
          <w:p w:rsidR="00AB2550" w:rsidRDefault="00AB2550" w:rsidP="004C631A">
            <w:pPr>
              <w:jc w:val="center"/>
            </w:pPr>
            <w:r>
              <w:t>7</w:t>
            </w:r>
          </w:p>
        </w:tc>
        <w:tc>
          <w:tcPr>
            <w:tcW w:w="9462" w:type="dxa"/>
            <w:gridSpan w:val="2"/>
          </w:tcPr>
          <w:p w:rsidR="00AB2550" w:rsidRDefault="00AB2550" w:rsidP="004C631A">
            <w:pPr>
              <w:jc w:val="center"/>
            </w:pPr>
            <w:r>
              <w:t>Перечень значений ценовой информации, использованной в расчете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7.1</w:t>
            </w:r>
          </w:p>
        </w:tc>
        <w:tc>
          <w:tcPr>
            <w:tcW w:w="4678" w:type="dxa"/>
          </w:tcPr>
          <w:p w:rsidR="004C631A" w:rsidRDefault="00B81DED" w:rsidP="00E66DC6">
            <w:r>
              <w:t>ООО «Ресурсный центр»</w:t>
            </w:r>
          </w:p>
        </w:tc>
        <w:tc>
          <w:tcPr>
            <w:tcW w:w="4784" w:type="dxa"/>
          </w:tcPr>
          <w:p w:rsidR="001979B6" w:rsidRDefault="00F60883" w:rsidP="001979B6">
            <w:pPr>
              <w:jc w:val="center"/>
            </w:pPr>
            <w:r>
              <w:t>346 590</w:t>
            </w:r>
            <w:r w:rsidR="00B81DED">
              <w:t>,00 руб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4678" w:type="dxa"/>
          </w:tcPr>
          <w:p w:rsidR="00D44B7C" w:rsidRDefault="0007169A" w:rsidP="002D7621">
            <w:r>
              <w:t>ООО «</w:t>
            </w:r>
            <w:r w:rsidR="00B81DED">
              <w:t>СТ-Групп</w:t>
            </w:r>
            <w:r w:rsidR="002D7621">
              <w:t>»</w:t>
            </w:r>
          </w:p>
        </w:tc>
        <w:tc>
          <w:tcPr>
            <w:tcW w:w="4784" w:type="dxa"/>
          </w:tcPr>
          <w:p w:rsidR="00D44B7C" w:rsidRDefault="00F60883" w:rsidP="00F60883">
            <w:pPr>
              <w:jc w:val="center"/>
            </w:pPr>
            <w:r>
              <w:t>408</w:t>
            </w:r>
            <w:r w:rsidR="00B81DED">
              <w:t> 000,00 руб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4678" w:type="dxa"/>
          </w:tcPr>
          <w:p w:rsidR="00D44B7C" w:rsidRDefault="005564CA" w:rsidP="00203815">
            <w:r>
              <w:t>ООО «</w:t>
            </w:r>
            <w:r w:rsidR="00B81DED">
              <w:t>ТД Центр Здоровья</w:t>
            </w:r>
            <w:r w:rsidR="0059220C">
              <w:t>»</w:t>
            </w:r>
          </w:p>
        </w:tc>
        <w:tc>
          <w:tcPr>
            <w:tcW w:w="4784" w:type="dxa"/>
          </w:tcPr>
          <w:p w:rsidR="00396BDB" w:rsidRDefault="00B81DED" w:rsidP="00396BDB">
            <w:pPr>
              <w:jc w:val="center"/>
            </w:pPr>
            <w:r>
              <w:t>360 000,00 руб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8.</w:t>
            </w:r>
          </w:p>
        </w:tc>
        <w:tc>
          <w:tcPr>
            <w:tcW w:w="4678" w:type="dxa"/>
          </w:tcPr>
          <w:p w:rsidR="004C631A" w:rsidRDefault="004C631A" w:rsidP="00DF245A">
            <w:r>
              <w:t>Дата и номер ранее действующего договора с указанием контрагента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9.</w:t>
            </w:r>
          </w:p>
        </w:tc>
        <w:tc>
          <w:tcPr>
            <w:tcW w:w="4678" w:type="dxa"/>
          </w:tcPr>
          <w:p w:rsidR="004C631A" w:rsidRDefault="00AB2550" w:rsidP="00DF245A">
            <w:r>
              <w:t>Цена ед. п</w:t>
            </w:r>
            <w:r w:rsidR="004C631A">
              <w:t>родукции из ранее действовавшего договора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4C631A" w:rsidRDefault="004C631A" w:rsidP="00DF245A">
            <w:r>
              <w:t>Значение,</w:t>
            </w:r>
            <w:r w:rsidR="00AB2550">
              <w:t xml:space="preserve"> период и наименование индекса Р</w:t>
            </w:r>
            <w:r>
              <w:t>осстата, отражающего изменение цен соответствующей группе продукции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4C631A" w:rsidRDefault="004C631A" w:rsidP="00DF245A">
            <w:r>
              <w:t>Значение коэф.перерасчета</w:t>
            </w:r>
            <w:r w:rsidR="00AB2550">
              <w:t xml:space="preserve"> ( в случае индексации цены из ранее действовавшего договора)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12.</w:t>
            </w:r>
          </w:p>
        </w:tc>
        <w:tc>
          <w:tcPr>
            <w:tcW w:w="4678" w:type="dxa"/>
          </w:tcPr>
          <w:p w:rsidR="004C631A" w:rsidRDefault="004C631A" w:rsidP="00DF245A">
            <w:r>
              <w:t>Значение начальной ( мак</w:t>
            </w:r>
            <w:r w:rsidR="00AB2550">
              <w:t>симальной) цены единицы продукц</w:t>
            </w:r>
            <w:r>
              <w:t>ии</w:t>
            </w:r>
          </w:p>
        </w:tc>
        <w:tc>
          <w:tcPr>
            <w:tcW w:w="4784" w:type="dxa"/>
          </w:tcPr>
          <w:p w:rsidR="004C631A" w:rsidRDefault="00B81DED" w:rsidP="00A00C3D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13.</w:t>
            </w:r>
          </w:p>
        </w:tc>
        <w:tc>
          <w:tcPr>
            <w:tcW w:w="4678" w:type="dxa"/>
          </w:tcPr>
          <w:p w:rsidR="004C631A" w:rsidRDefault="004C631A" w:rsidP="00DF245A">
            <w:r>
              <w:t>Количество закупаемой продукции</w:t>
            </w:r>
          </w:p>
        </w:tc>
        <w:tc>
          <w:tcPr>
            <w:tcW w:w="4784" w:type="dxa"/>
          </w:tcPr>
          <w:p w:rsidR="004C631A" w:rsidRDefault="00814F62" w:rsidP="005564CA">
            <w:pPr>
              <w:jc w:val="center"/>
            </w:pPr>
            <w:r>
              <w:t>1</w:t>
            </w:r>
            <w:r w:rsidR="00AB2550">
              <w:t xml:space="preserve"> Ед.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14.</w:t>
            </w:r>
          </w:p>
        </w:tc>
        <w:tc>
          <w:tcPr>
            <w:tcW w:w="4678" w:type="dxa"/>
          </w:tcPr>
          <w:p w:rsidR="004C631A" w:rsidRDefault="004C631A" w:rsidP="00DF245A">
            <w:r>
              <w:t>Значение начальной ( максимальной) цены договора.</w:t>
            </w:r>
          </w:p>
        </w:tc>
        <w:tc>
          <w:tcPr>
            <w:tcW w:w="4784" w:type="dxa"/>
          </w:tcPr>
          <w:p w:rsidR="0059220C" w:rsidRDefault="002D7621" w:rsidP="00F60883">
            <w:pPr>
              <w:tabs>
                <w:tab w:val="center" w:pos="2284"/>
                <w:tab w:val="left" w:pos="3218"/>
              </w:tabs>
            </w:pPr>
            <w:r>
              <w:tab/>
            </w:r>
            <w:r w:rsidR="00F60883">
              <w:t>371 530,00</w:t>
            </w:r>
            <w:r w:rsidR="00B81DED">
              <w:t xml:space="preserve"> руб.</w:t>
            </w:r>
          </w:p>
        </w:tc>
      </w:tr>
    </w:tbl>
    <w:p w:rsidR="004C631A" w:rsidRDefault="004C631A" w:rsidP="004C631A">
      <w:pPr>
        <w:jc w:val="center"/>
      </w:pPr>
    </w:p>
    <w:p w:rsidR="004C631A" w:rsidRDefault="004C631A" w:rsidP="004C631A">
      <w:pPr>
        <w:jc w:val="center"/>
      </w:pPr>
    </w:p>
    <w:sectPr w:rsidR="004C631A" w:rsidSect="004C63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631A"/>
    <w:rsid w:val="000000C4"/>
    <w:rsid w:val="0003090A"/>
    <w:rsid w:val="000353BC"/>
    <w:rsid w:val="0007169A"/>
    <w:rsid w:val="000B796E"/>
    <w:rsid w:val="000C346E"/>
    <w:rsid w:val="00106C70"/>
    <w:rsid w:val="00111F3F"/>
    <w:rsid w:val="001979B6"/>
    <w:rsid w:val="00203815"/>
    <w:rsid w:val="002A440C"/>
    <w:rsid w:val="002A7EB0"/>
    <w:rsid w:val="002D7621"/>
    <w:rsid w:val="00396BDB"/>
    <w:rsid w:val="0040364A"/>
    <w:rsid w:val="004978CB"/>
    <w:rsid w:val="004C402C"/>
    <w:rsid w:val="004C631A"/>
    <w:rsid w:val="005564CA"/>
    <w:rsid w:val="0059220C"/>
    <w:rsid w:val="005E0A92"/>
    <w:rsid w:val="00656286"/>
    <w:rsid w:val="007B79D1"/>
    <w:rsid w:val="00814F62"/>
    <w:rsid w:val="0097469D"/>
    <w:rsid w:val="00985E4F"/>
    <w:rsid w:val="009C0D82"/>
    <w:rsid w:val="009E2E72"/>
    <w:rsid w:val="009F6A99"/>
    <w:rsid w:val="00A00C3D"/>
    <w:rsid w:val="00A405A0"/>
    <w:rsid w:val="00AB2550"/>
    <w:rsid w:val="00AB35DC"/>
    <w:rsid w:val="00AB7526"/>
    <w:rsid w:val="00B81DED"/>
    <w:rsid w:val="00B96908"/>
    <w:rsid w:val="00BF688D"/>
    <w:rsid w:val="00C40336"/>
    <w:rsid w:val="00C541CC"/>
    <w:rsid w:val="00C801F6"/>
    <w:rsid w:val="00D02D82"/>
    <w:rsid w:val="00D40131"/>
    <w:rsid w:val="00D44B7C"/>
    <w:rsid w:val="00DB3C11"/>
    <w:rsid w:val="00DC6431"/>
    <w:rsid w:val="00DE05DD"/>
    <w:rsid w:val="00DF245A"/>
    <w:rsid w:val="00E0186C"/>
    <w:rsid w:val="00E17B0A"/>
    <w:rsid w:val="00E66DC6"/>
    <w:rsid w:val="00EA7F6D"/>
    <w:rsid w:val="00F16985"/>
    <w:rsid w:val="00F60883"/>
    <w:rsid w:val="00F93909"/>
    <w:rsid w:val="00FB5031"/>
    <w:rsid w:val="00FD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7981-C97A-46BC-A4DF-CCF1B065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AvdeevaSG</dc:creator>
  <cp:lastModifiedBy>nuz_PopchenkoEP</cp:lastModifiedBy>
  <cp:revision>3</cp:revision>
  <dcterms:created xsi:type="dcterms:W3CDTF">2021-03-10T05:53:00Z</dcterms:created>
  <dcterms:modified xsi:type="dcterms:W3CDTF">2021-03-10T05:53:00Z</dcterms:modified>
</cp:coreProperties>
</file>