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42" w:rsidRPr="0084629E" w:rsidRDefault="00392142" w:rsidP="00392142">
      <w:pPr>
        <w:pStyle w:val="2"/>
        <w:spacing w:before="0" w:after="0" w:line="276" w:lineRule="auto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84629E">
        <w:rPr>
          <w:rStyle w:val="a4"/>
          <w:rFonts w:ascii="Times New Roman" w:hAnsi="Times New Roman"/>
          <w:b/>
          <w:i w:val="0"/>
        </w:rPr>
        <w:t>Техническое задание</w:t>
      </w:r>
      <w:r w:rsidR="00B91D04" w:rsidRPr="0084629E">
        <w:rPr>
          <w:rStyle w:val="a4"/>
          <w:rFonts w:ascii="Times New Roman" w:hAnsi="Times New Roman"/>
          <w:b/>
          <w:i w:val="0"/>
        </w:rPr>
        <w:t xml:space="preserve"> №1</w:t>
      </w:r>
    </w:p>
    <w:p w:rsidR="00392142" w:rsidRDefault="00392142" w:rsidP="00392142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92142" w:rsidRPr="00B96C42" w:rsidRDefault="00392142" w:rsidP="00392142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96C42">
        <w:rPr>
          <w:color w:val="000000"/>
          <w:sz w:val="28"/>
          <w:szCs w:val="28"/>
        </w:rPr>
        <w:t xml:space="preserve">1. </w:t>
      </w:r>
      <w:r w:rsidRPr="0084629E">
        <w:rPr>
          <w:b/>
          <w:iCs/>
          <w:color w:val="000000"/>
          <w:sz w:val="28"/>
          <w:szCs w:val="28"/>
          <w:bdr w:val="none" w:sz="0" w:space="0" w:color="auto" w:frame="1"/>
        </w:rPr>
        <w:t>Наименование оборудования</w:t>
      </w:r>
      <w:r w:rsidRPr="00B96C42">
        <w:rPr>
          <w:iCs/>
          <w:color w:val="000000"/>
          <w:sz w:val="28"/>
          <w:szCs w:val="28"/>
          <w:bdr w:val="none" w:sz="0" w:space="0" w:color="auto" w:frame="1"/>
        </w:rPr>
        <w:t>:</w:t>
      </w:r>
      <w:r w:rsidRPr="00B96C42">
        <w:rPr>
          <w:sz w:val="28"/>
          <w:szCs w:val="28"/>
        </w:rPr>
        <w:t xml:space="preserve"> аппарат «Искусственная почка» для проведения гемодиализа  </w:t>
      </w:r>
      <w:r w:rsidR="00B51853">
        <w:rPr>
          <w:sz w:val="28"/>
          <w:szCs w:val="28"/>
        </w:rPr>
        <w:t>- Лот 1</w:t>
      </w:r>
    </w:p>
    <w:p w:rsidR="00392142" w:rsidRDefault="00392142" w:rsidP="0039214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96C42">
        <w:rPr>
          <w:color w:val="000000"/>
          <w:sz w:val="28"/>
          <w:szCs w:val="28"/>
        </w:rPr>
        <w:t xml:space="preserve">2. </w:t>
      </w:r>
      <w:r w:rsidRPr="0084629E">
        <w:rPr>
          <w:b/>
          <w:iCs/>
          <w:color w:val="000000"/>
          <w:sz w:val="28"/>
          <w:szCs w:val="28"/>
          <w:bdr w:val="none" w:sz="0" w:space="0" w:color="auto" w:frame="1"/>
        </w:rPr>
        <w:t>Требования к качеству:</w:t>
      </w:r>
      <w:r w:rsidRPr="00B96C42">
        <w:rPr>
          <w:color w:val="000000"/>
          <w:sz w:val="28"/>
          <w:szCs w:val="28"/>
        </w:rPr>
        <w:t xml:space="preserve"> вся продукция должна иметь сертификаты качества, </w:t>
      </w:r>
      <w:proofErr w:type="gramStart"/>
      <w:r w:rsidRPr="00B96C42">
        <w:rPr>
          <w:color w:val="000000"/>
          <w:sz w:val="28"/>
          <w:szCs w:val="28"/>
        </w:rPr>
        <w:t>действующих</w:t>
      </w:r>
      <w:proofErr w:type="gramEnd"/>
      <w:r w:rsidRPr="00B96C42">
        <w:rPr>
          <w:color w:val="000000"/>
          <w:sz w:val="28"/>
          <w:szCs w:val="28"/>
        </w:rPr>
        <w:t xml:space="preserve"> на территории России (</w:t>
      </w:r>
      <w:proofErr w:type="spellStart"/>
      <w:r w:rsidRPr="00B96C42">
        <w:rPr>
          <w:color w:val="000000"/>
          <w:sz w:val="28"/>
          <w:szCs w:val="28"/>
        </w:rPr>
        <w:t>СанПиН</w:t>
      </w:r>
      <w:proofErr w:type="spellEnd"/>
      <w:r w:rsidRPr="00B96C42">
        <w:rPr>
          <w:color w:val="000000"/>
          <w:sz w:val="28"/>
          <w:szCs w:val="28"/>
        </w:rPr>
        <w:t>, ГОСТ, ТУ).</w:t>
      </w:r>
      <w:r w:rsidRPr="00B96C4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F784E" w:rsidRPr="003F784E">
        <w:rPr>
          <w:color w:val="000000"/>
          <w:sz w:val="28"/>
          <w:szCs w:val="28"/>
          <w:shd w:val="clear" w:color="auto" w:fill="FFFFFF"/>
        </w:rPr>
        <w:t>Оборудование не ранее 2019 года выпуска.</w:t>
      </w:r>
    </w:p>
    <w:p w:rsidR="0084629E" w:rsidRPr="0084629E" w:rsidRDefault="0084629E" w:rsidP="0084629E">
      <w:pPr>
        <w:shd w:val="clear" w:color="auto" w:fill="FFFFFF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62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Поставляемый товар должен быть новым, не ранее _____ года выпуска, неиспользованным ранее, не подвергавшимся ранее ремонту (модернизации или восстановлению), серийно выпускаемым, не должен находиться в залоге, под арестом или под иным обременением.  </w:t>
      </w:r>
    </w:p>
    <w:p w:rsidR="0084629E" w:rsidRPr="0084629E" w:rsidRDefault="0084629E" w:rsidP="0084629E">
      <w:pPr>
        <w:shd w:val="clear" w:color="auto" w:fill="FFFFFF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62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Требования к качеству товара устанавливаются в соответствии со статьей 469 ГК РФ. Товар, передаваемый в собственность Заказчика, должен быть зарегистрирован в России в установленном порядке. </w:t>
      </w:r>
      <w:proofErr w:type="gramStart"/>
      <w:r w:rsidRPr="008462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Качество товара должно соответствовать обязательным требованиям к его качеству и безопасности, соответствовать государственным стандартам (ГОСТ), техническим условиям (ТУ), техническим регламентам в соответствии с законодательством Российской Федерации о техническом регулировании, документам, разрабатываемым и применяемым в национальной системе стандартизации, принятым в соответствии с законодательством Российской Федерации о стандартизации, действующим на момент поставки, иной нормативно-технической документации на данный вид товара </w:t>
      </w:r>
      <w:proofErr w:type="gramEnd"/>
    </w:p>
    <w:p w:rsidR="0084629E" w:rsidRPr="0084629E" w:rsidRDefault="0084629E" w:rsidP="0084629E">
      <w:pPr>
        <w:shd w:val="clear" w:color="auto" w:fill="FFFFFF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629E">
        <w:rPr>
          <w:rFonts w:ascii="Times New Roman" w:eastAsia="Times New Roman" w:hAnsi="Times New Roman"/>
          <w:iCs/>
          <w:sz w:val="28"/>
          <w:szCs w:val="28"/>
          <w:lang w:eastAsia="ru-RU"/>
        </w:rPr>
        <w:t>Требование о наличии сертификатов соответствия установлено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и иными нормативными актами;</w:t>
      </w:r>
    </w:p>
    <w:p w:rsidR="0084629E" w:rsidRPr="0084629E" w:rsidRDefault="0084629E" w:rsidP="0084629E">
      <w:pPr>
        <w:shd w:val="clear" w:color="auto" w:fill="FFFFFF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629E">
        <w:rPr>
          <w:rFonts w:ascii="Times New Roman" w:eastAsia="Times New Roman" w:hAnsi="Times New Roman"/>
          <w:iCs/>
          <w:sz w:val="28"/>
          <w:szCs w:val="28"/>
          <w:lang w:eastAsia="ru-RU"/>
        </w:rPr>
        <w:t>Требование о наличии регистрации установлено приказом Министерства здравоохранения и социального развития Российской Федерации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изделий»;</w:t>
      </w:r>
    </w:p>
    <w:p w:rsidR="0084629E" w:rsidRDefault="0084629E" w:rsidP="0084629E">
      <w:pPr>
        <w:shd w:val="clear" w:color="auto" w:fill="FFFFFF"/>
        <w:ind w:firstLine="720"/>
        <w:jc w:val="both"/>
        <w:rPr>
          <w:rFonts w:ascii="Times New Roman" w:eastAsia="Times New Roman" w:hAnsi="Times New Roman"/>
          <w:iCs/>
          <w:szCs w:val="24"/>
          <w:lang w:eastAsia="ru-RU"/>
        </w:rPr>
      </w:pPr>
      <w:r w:rsidRPr="0084629E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Поставляемый товар должен быть безопасен для жизни, здоровья, имуществ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 потребителя</w:t>
      </w:r>
      <w:r w:rsidRPr="008462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окружающей среды при обычных условиях его использования, хранения, транспортир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овки</w:t>
      </w:r>
      <w:r w:rsidRPr="0084629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утилизации</w:t>
      </w:r>
      <w:r w:rsidRPr="00581E6F">
        <w:rPr>
          <w:rFonts w:ascii="Times New Roman" w:eastAsia="Times New Roman" w:hAnsi="Times New Roman"/>
          <w:iCs/>
          <w:szCs w:val="24"/>
          <w:lang w:eastAsia="ru-RU"/>
        </w:rPr>
        <w:t>.</w:t>
      </w:r>
    </w:p>
    <w:p w:rsidR="0084629E" w:rsidRPr="00B96C42" w:rsidRDefault="0084629E" w:rsidP="00392142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92142" w:rsidRPr="00B96C42" w:rsidRDefault="00392142" w:rsidP="00392142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B96C42">
        <w:rPr>
          <w:sz w:val="28"/>
          <w:szCs w:val="28"/>
        </w:rPr>
        <w:t>3.</w:t>
      </w:r>
      <w:r w:rsidRPr="0084629E">
        <w:rPr>
          <w:b/>
          <w:sz w:val="28"/>
          <w:szCs w:val="28"/>
        </w:rPr>
        <w:t>Адрес поставки:</w:t>
      </w:r>
      <w:r w:rsidRPr="00B96C42">
        <w:rPr>
          <w:sz w:val="28"/>
          <w:szCs w:val="28"/>
        </w:rPr>
        <w:t xml:space="preserve"> </w:t>
      </w:r>
      <w:r w:rsidRPr="00B96C42">
        <w:rPr>
          <w:bCs/>
          <w:sz w:val="28"/>
          <w:szCs w:val="28"/>
        </w:rPr>
        <w:t>187401, Ленинградская обл., г. Волхов, ул. Воронежская, д.1.</w:t>
      </w:r>
    </w:p>
    <w:p w:rsidR="00392142" w:rsidRPr="00B96C42" w:rsidRDefault="00392142" w:rsidP="00392142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6C42">
        <w:rPr>
          <w:iCs/>
          <w:color w:val="000000"/>
          <w:sz w:val="28"/>
          <w:szCs w:val="28"/>
          <w:bdr w:val="none" w:sz="0" w:space="0" w:color="auto" w:frame="1"/>
        </w:rPr>
        <w:t xml:space="preserve">4. </w:t>
      </w:r>
      <w:r w:rsidRPr="0084629E">
        <w:rPr>
          <w:b/>
          <w:iCs/>
          <w:color w:val="000000"/>
          <w:sz w:val="28"/>
          <w:szCs w:val="28"/>
          <w:bdr w:val="none" w:sz="0" w:space="0" w:color="auto" w:frame="1"/>
        </w:rPr>
        <w:t>Общие требования к условиям поставки:</w:t>
      </w:r>
    </w:p>
    <w:p w:rsidR="00392142" w:rsidRPr="00B96C42" w:rsidRDefault="00392142" w:rsidP="00392142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96C42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:rsidR="00392142" w:rsidRPr="0084629E" w:rsidRDefault="00392142" w:rsidP="00392142">
      <w:pPr>
        <w:pStyle w:val="a5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96C42">
        <w:rPr>
          <w:color w:val="000000"/>
          <w:sz w:val="28"/>
          <w:szCs w:val="28"/>
        </w:rPr>
        <w:t>5</w:t>
      </w:r>
      <w:r w:rsidRPr="0084629E">
        <w:rPr>
          <w:b/>
          <w:color w:val="000000"/>
          <w:sz w:val="28"/>
          <w:szCs w:val="28"/>
        </w:rPr>
        <w:t>.Технические характеристики:</w:t>
      </w:r>
    </w:p>
    <w:p w:rsidR="00392142" w:rsidRDefault="00392142" w:rsidP="00392142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26"/>
        <w:gridCol w:w="7371"/>
        <w:gridCol w:w="2268"/>
      </w:tblGrid>
      <w:tr w:rsidR="00392142" w:rsidRPr="00373B99" w:rsidTr="00392142">
        <w:tc>
          <w:tcPr>
            <w:tcW w:w="10490" w:type="dxa"/>
            <w:gridSpan w:val="4"/>
          </w:tcPr>
          <w:p w:rsidR="00392142" w:rsidRPr="00440FFD" w:rsidRDefault="00392142" w:rsidP="00B51853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Аппарат «Искусственная почк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а» для проведения гемодиализа  </w:t>
            </w:r>
            <w:r w:rsidR="00B5185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- лот 1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10490" w:type="dxa"/>
            <w:gridSpan w:val="4"/>
          </w:tcPr>
          <w:p w:rsidR="00392142" w:rsidRPr="00373B99" w:rsidRDefault="00392142" w:rsidP="00392142">
            <w:pPr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1.1 Общие требования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.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440FFD">
              <w:rPr>
                <w:rFonts w:ascii="Times New Roman" w:hAnsi="Times New Roman"/>
                <w:szCs w:val="24"/>
              </w:rPr>
              <w:t>1.1</w:t>
            </w:r>
            <w:r>
              <w:rPr>
                <w:rFonts w:ascii="Times New Roman" w:hAnsi="Times New Roman"/>
                <w:szCs w:val="24"/>
              </w:rPr>
              <w:t>.1</w:t>
            </w:r>
          </w:p>
          <w:p w:rsidR="00392142" w:rsidRPr="00373B99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92142" w:rsidRPr="00373B99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Регистрационное удостоверение</w:t>
            </w:r>
          </w:p>
          <w:p w:rsidR="00392142" w:rsidRPr="00373B99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Минздрава России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2142" w:rsidRPr="00373B99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</w:tcPr>
          <w:p w:rsidR="00392142" w:rsidRPr="00373B99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</w:t>
            </w:r>
            <w:r w:rsidRPr="00440FFD"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7371" w:type="dxa"/>
            <w:tcBorders>
              <w:right w:val="single" w:sz="6" w:space="0" w:color="auto"/>
            </w:tcBorders>
          </w:tcPr>
          <w:p w:rsidR="00392142" w:rsidRPr="00373B99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Сертификат Госстандарта России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392142" w:rsidRPr="00373B99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10490" w:type="dxa"/>
            <w:gridSpan w:val="4"/>
          </w:tcPr>
          <w:p w:rsidR="00392142" w:rsidRPr="00373B99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</w:rPr>
              <w:t>1.2</w:t>
            </w:r>
            <w:r w:rsidRPr="00440FF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22DB2">
              <w:rPr>
                <w:rFonts w:ascii="Times New Roman" w:hAnsi="Times New Roman"/>
                <w:b/>
                <w:szCs w:val="24"/>
              </w:rPr>
              <w:t>Возможные типы процедур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440FFD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22DB2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422DB2">
              <w:rPr>
                <w:rFonts w:ascii="Times New Roman" w:hAnsi="Times New Roman"/>
                <w:szCs w:val="24"/>
              </w:rPr>
              <w:t>Стандартный ацетатный и бикарбонатный диализ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2142" w:rsidRPr="00373B99" w:rsidTr="00392142">
        <w:tblPrEx>
          <w:tblLook w:val="01E0"/>
        </w:tblPrEx>
        <w:trPr>
          <w:trHeight w:val="58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440FFD">
              <w:rPr>
                <w:rFonts w:ascii="Times New Roman" w:hAnsi="Times New Roman"/>
                <w:szCs w:val="24"/>
              </w:rPr>
              <w:t>2.2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05BBB">
              <w:rPr>
                <w:rFonts w:ascii="Times New Roman" w:hAnsi="Times New Roman"/>
                <w:szCs w:val="24"/>
              </w:rPr>
              <w:t>Одноигольный</w:t>
            </w:r>
            <w:proofErr w:type="spellEnd"/>
            <w:r w:rsidRPr="00B05BBB">
              <w:rPr>
                <w:rFonts w:ascii="Times New Roman" w:hAnsi="Times New Roman"/>
                <w:szCs w:val="24"/>
              </w:rPr>
              <w:t xml:space="preserve"> бикарбонатный и ацетатный диализ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rPr>
          <w:trHeight w:val="310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440FFD">
              <w:rPr>
                <w:rFonts w:ascii="Times New Roman" w:hAnsi="Times New Roman"/>
                <w:szCs w:val="24"/>
              </w:rPr>
              <w:t>2.3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05BBB">
              <w:rPr>
                <w:rFonts w:ascii="Times New Roman" w:hAnsi="Times New Roman"/>
                <w:szCs w:val="24"/>
              </w:rPr>
              <w:t>Изолированная программируемая ультрафильтрация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rPr>
          <w:trHeight w:val="17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440FFD">
              <w:rPr>
                <w:rFonts w:ascii="Times New Roman" w:hAnsi="Times New Roman"/>
                <w:szCs w:val="24"/>
              </w:rPr>
              <w:t>2.4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05BBB">
              <w:rPr>
                <w:rFonts w:ascii="Times New Roman" w:hAnsi="Times New Roman"/>
                <w:szCs w:val="24"/>
              </w:rPr>
              <w:t>Профилирование ультрафильтрации, натрия и бикарбоната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н</w:t>
            </w:r>
            <w:r w:rsidRPr="00B05BBB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rPr>
          <w:trHeight w:val="17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2142" w:rsidRPr="00943536" w:rsidRDefault="00392142" w:rsidP="0039214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</w:t>
            </w:r>
            <w:r w:rsidRPr="00943536">
              <w:rPr>
                <w:rFonts w:ascii="Times New Roman" w:hAnsi="Times New Roman"/>
                <w:b/>
                <w:szCs w:val="24"/>
              </w:rPr>
              <w:t>1.3 Технические характеристики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Мобильность, наличие колес с фиксаторами.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>Вес</w:t>
            </w:r>
            <w:r w:rsidRPr="00440FF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не более 86</w:t>
            </w:r>
            <w:r w:rsidRPr="00373B99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кг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Многофункциональный цветной русифицированный жидкокристаллический дисплей, отображающий параметры проведения процедуры и позволяющего осуществлять диагностику/калибровку аппарата в диалоговом режиме.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Наглядная индикация всех параметров лечения и текстовое подтверждение тревожного сигнала на дисплее.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1.3.5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Диалоговый режим дисплея при изменении параметров процедуры с выдачей рекомендаций персоналу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rPr>
          <w:trHeight w:val="30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1.3.6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43536">
              <w:rPr>
                <w:rFonts w:ascii="Times New Roman" w:hAnsi="Times New Roman"/>
                <w:szCs w:val="24"/>
              </w:rPr>
              <w:t>Квазисенсорная</w:t>
            </w:r>
            <w:proofErr w:type="spellEnd"/>
            <w:r w:rsidRPr="00943536">
              <w:rPr>
                <w:rFonts w:ascii="Times New Roman" w:hAnsi="Times New Roman"/>
                <w:szCs w:val="24"/>
              </w:rPr>
              <w:t xml:space="preserve"> панель управления.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1.3.7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Минимальная температура подачи входной воды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не менее + 5</w:t>
            </w:r>
            <w:proofErr w:type="gramStart"/>
            <w:r w:rsidRPr="00943536">
              <w:rPr>
                <w:rFonts w:ascii="Times New Roman" w:hAnsi="Times New Roman"/>
                <w:szCs w:val="24"/>
              </w:rPr>
              <w:t>˚С</w:t>
            </w:r>
            <w:proofErr w:type="gramEnd"/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1.3.8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Модуль-адаптер, позволяющий использовать основную часть бикарбонатного концентрата в гранулированном (сухом) виде.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1.3.9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Возможность выбора работы с кислотным концентратом в разведении и 1+34 и 1+44 по выбору пользователя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440FFD">
              <w:rPr>
                <w:rFonts w:ascii="Times New Roman" w:hAnsi="Times New Roman"/>
                <w:szCs w:val="24"/>
              </w:rPr>
              <w:t>3.1</w:t>
            </w:r>
            <w:r>
              <w:rPr>
                <w:rFonts w:ascii="Times New Roman" w:hAnsi="Times New Roman"/>
                <w:szCs w:val="24"/>
              </w:rPr>
              <w:t>0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Волюметрическая система смешивания бикарбонатного концентрата с независимой регулировкой насосов.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440FFD">
              <w:rPr>
                <w:rFonts w:ascii="Times New Roman" w:hAnsi="Times New Roman"/>
                <w:szCs w:val="24"/>
              </w:rPr>
              <w:t>аличие</w:t>
            </w:r>
          </w:p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1.3.11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Насос по крови, с диапазоном  кровотока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не менее 15 – 600 мл/мин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440FFD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12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 xml:space="preserve">Поток диализата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jc w:val="center"/>
              <w:rPr>
                <w:rFonts w:ascii="Times New Roman" w:hAnsi="Times New Roman"/>
                <w:szCs w:val="24"/>
              </w:rPr>
            </w:pPr>
            <w:r w:rsidRPr="00943536">
              <w:rPr>
                <w:rFonts w:ascii="Times New Roman" w:hAnsi="Times New Roman"/>
                <w:szCs w:val="24"/>
              </w:rPr>
              <w:t>0 - 800 мл/мин.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440FFD"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/>
                <w:szCs w:val="24"/>
              </w:rPr>
              <w:t>13</w:t>
            </w:r>
          </w:p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440FFD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>Работа с магистралями с помповыми сегментами  диаметром 8.0 мм, 6.4 мм, 4.4 мм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392142" w:rsidRPr="00373B99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1.3.14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>Индикатор проводимости диализата с диапазоном отображения</w:t>
            </w: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точность</w:t>
            </w:r>
          </w:p>
        </w:tc>
        <w:tc>
          <w:tcPr>
            <w:tcW w:w="2268" w:type="dxa"/>
            <w:vAlign w:val="center"/>
          </w:tcPr>
          <w:p w:rsidR="00392142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не уже 13,0 – 15,0 мСм/</w:t>
            </w:r>
            <w:proofErr w:type="gramStart"/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см</w:t>
            </w:r>
            <w:proofErr w:type="gramEnd"/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</w:p>
          <w:p w:rsidR="00392142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± 0.1 мСм/</w:t>
            </w:r>
            <w:proofErr w:type="gramStart"/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1.3.15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>Автоматическая адаптация потока в зависимости от скорости кровотока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392142" w:rsidRPr="00BE72CA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Н</w:t>
            </w: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1.3.16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>Разделение “свежего” и “отработанного” диализата через мембрану балансировочной камеры и наличие теплообменника.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н</w:t>
            </w: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1.3.17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>Встроенная система стерилизации диализата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н</w:t>
            </w: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1.3.18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 xml:space="preserve">Закрытая система контроля </w:t>
            </w:r>
            <w:proofErr w:type="gramStart"/>
            <w:r w:rsidRPr="00BE72CA">
              <w:rPr>
                <w:rFonts w:ascii="Times New Roman" w:hAnsi="Times New Roman"/>
                <w:szCs w:val="24"/>
              </w:rPr>
              <w:t>за</w:t>
            </w:r>
            <w:proofErr w:type="gramEnd"/>
            <w:r w:rsidRPr="00BE72CA">
              <w:rPr>
                <w:rFonts w:ascii="Times New Roman" w:hAnsi="Times New Roman"/>
                <w:szCs w:val="24"/>
              </w:rPr>
              <w:t xml:space="preserve"> УФ </w:t>
            </w:r>
            <w:proofErr w:type="gramStart"/>
            <w:r w:rsidRPr="00BE72CA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BE72CA">
              <w:rPr>
                <w:rFonts w:ascii="Times New Roman" w:hAnsi="Times New Roman"/>
                <w:szCs w:val="24"/>
              </w:rPr>
              <w:t xml:space="preserve"> применением балансировочной камеры, с постоянным объёмом насоса УФ, с точностью ± 1,0 % и максимальной скоростью не более  4 л/час.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</w:t>
            </w: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1.3.19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>Постоянный вывод текущей информации об объёме проведённой УФ.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1.3.20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 xml:space="preserve">Индикатор температуры с диапазоном отображения в режиме диализа и холодной химической очистки </w:t>
            </w:r>
          </w:p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>в режиме горячей химической очистки  и промывки</w:t>
            </w:r>
          </w:p>
        </w:tc>
        <w:tc>
          <w:tcPr>
            <w:tcW w:w="2268" w:type="dxa"/>
            <w:vAlign w:val="center"/>
          </w:tcPr>
          <w:p w:rsidR="00392142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92142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не менее 34 - 40°C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  <w:p w:rsidR="00392142" w:rsidRPr="00BE72CA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От 72 до 99°C.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1.3.21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BE72CA">
              <w:rPr>
                <w:rFonts w:ascii="Times New Roman" w:hAnsi="Times New Roman"/>
                <w:szCs w:val="24"/>
              </w:rPr>
              <w:t xml:space="preserve">Встроенный блок </w:t>
            </w:r>
            <w:proofErr w:type="spellStart"/>
            <w:r w:rsidRPr="00BE72CA">
              <w:rPr>
                <w:rFonts w:ascii="Times New Roman" w:hAnsi="Times New Roman"/>
                <w:szCs w:val="24"/>
              </w:rPr>
              <w:t>гепаринового</w:t>
            </w:r>
            <w:proofErr w:type="spellEnd"/>
            <w:r w:rsidRPr="00BE72CA">
              <w:rPr>
                <w:rFonts w:ascii="Times New Roman" w:hAnsi="Times New Roman"/>
                <w:szCs w:val="24"/>
              </w:rPr>
              <w:t xml:space="preserve"> насоса с возможностью использования шприца объемом 10-20 мл, с погрешностью подачи гепарина не более + 5 % и возможностью индивидуального профилирования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</w:t>
            </w:r>
            <w:r w:rsidRPr="00BE72CA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1.3.22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BE72CA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3B1213">
              <w:rPr>
                <w:rFonts w:ascii="Times New Roman" w:hAnsi="Times New Roman"/>
                <w:szCs w:val="24"/>
              </w:rPr>
              <w:t>Различные режимы программируемой во времени тепловой и химической дезинфекции с минимальным расходом дезинфицирующего средства, программируемое во времени расписание режимов дезинфекции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</w:t>
            </w:r>
            <w:r w:rsidRPr="003B1213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1.3.23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3B1213">
              <w:rPr>
                <w:rFonts w:ascii="Times New Roman" w:hAnsi="Times New Roman"/>
                <w:szCs w:val="24"/>
              </w:rPr>
              <w:t>Встроенный блок аккумуляторных батарей, обеспечивающий работоспособность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</w:t>
            </w:r>
            <w:r w:rsidRPr="003B1213">
              <w:rPr>
                <w:rFonts w:ascii="Times New Roman" w:eastAsia="Times New Roman" w:hAnsi="Times New Roman"/>
                <w:szCs w:val="24"/>
                <w:lang w:eastAsia="ru-RU"/>
              </w:rPr>
              <w:t>не менее 15 мин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1.3.24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3B1213">
              <w:rPr>
                <w:rFonts w:ascii="Times New Roman" w:hAnsi="Times New Roman"/>
                <w:szCs w:val="24"/>
              </w:rPr>
              <w:t>Автоматическое опорожнение диализатора и картриджа бикарбоната в конце процедуры при помощи создания отрицательного давления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н</w:t>
            </w:r>
            <w:r w:rsidRPr="003B1213">
              <w:rPr>
                <w:rFonts w:ascii="Times New Roman" w:eastAsia="Times New Roman" w:hAnsi="Times New Roman"/>
                <w:szCs w:val="24"/>
                <w:lang w:eastAsia="ru-RU"/>
              </w:rPr>
              <w:t>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1</w:t>
            </w:r>
            <w:r w:rsidRPr="003B1213">
              <w:rPr>
                <w:rFonts w:ascii="Times New Roman" w:hAnsi="Times New Roman"/>
                <w:b/>
                <w:szCs w:val="24"/>
              </w:rPr>
              <w:t>.4. Обеспечение безопасности процедуры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1.4.1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3B1213">
              <w:rPr>
                <w:rFonts w:ascii="Times New Roman" w:hAnsi="Times New Roman"/>
                <w:szCs w:val="24"/>
              </w:rPr>
              <w:t xml:space="preserve">Два независимых процессора для </w:t>
            </w:r>
            <w:proofErr w:type="gramStart"/>
            <w:r w:rsidRPr="003B1213">
              <w:rPr>
                <w:rFonts w:ascii="Times New Roman" w:hAnsi="Times New Roman"/>
                <w:szCs w:val="24"/>
              </w:rPr>
              <w:t>контроля за</w:t>
            </w:r>
            <w:proofErr w:type="gramEnd"/>
            <w:r w:rsidRPr="003B1213">
              <w:rPr>
                <w:rFonts w:ascii="Times New Roman" w:hAnsi="Times New Roman"/>
                <w:szCs w:val="24"/>
              </w:rPr>
              <w:t xml:space="preserve"> функционированием аппарата.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3B1213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1.4.2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3B1213">
              <w:rPr>
                <w:rFonts w:ascii="Times New Roman" w:hAnsi="Times New Roman"/>
                <w:szCs w:val="24"/>
              </w:rPr>
              <w:t>Автоматическая установка границ тревог, с учётом режима стабилизации параметров диализа.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3B1213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1.4.3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</w:rPr>
            </w:pPr>
            <w:r w:rsidRPr="003B1213">
              <w:rPr>
                <w:rFonts w:ascii="Times New Roman" w:hAnsi="Times New Roman"/>
              </w:rPr>
              <w:t>Индикатор трансмембранного давления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92142" w:rsidRDefault="00392142" w:rsidP="00392142">
            <w:pPr>
              <w:jc w:val="center"/>
            </w:pPr>
            <w:r w:rsidRPr="00A902B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1.4.4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</w:rPr>
            </w:pPr>
            <w:r w:rsidRPr="003B1213">
              <w:rPr>
                <w:rFonts w:ascii="Times New Roman" w:hAnsi="Times New Roman"/>
              </w:rPr>
              <w:t>Индикатор артериального давления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92142" w:rsidRDefault="00392142" w:rsidP="00392142">
            <w:pPr>
              <w:jc w:val="center"/>
            </w:pPr>
            <w:r w:rsidRPr="00A902B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1.4.5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Индикатора венозного давления.</w:t>
            </w:r>
          </w:p>
        </w:tc>
        <w:tc>
          <w:tcPr>
            <w:tcW w:w="2268" w:type="dxa"/>
            <w:vAlign w:val="center"/>
          </w:tcPr>
          <w:p w:rsidR="00392142" w:rsidRDefault="00392142" w:rsidP="00392142">
            <w:pPr>
              <w:jc w:val="center"/>
            </w:pPr>
            <w:r w:rsidRPr="00A902B9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1.4.6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</w:rPr>
            </w:pPr>
            <w:r w:rsidRPr="003B1213">
              <w:rPr>
                <w:rFonts w:ascii="Times New Roman" w:hAnsi="Times New Roman"/>
              </w:rPr>
              <w:t>Автоматическая установка уровня в венозной ловушке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92142" w:rsidRPr="003B1213" w:rsidRDefault="00392142" w:rsidP="00392142">
            <w:pPr>
              <w:jc w:val="center"/>
              <w:rPr>
                <w:rFonts w:ascii="Times New Roman" w:hAnsi="Times New Roman"/>
              </w:rPr>
            </w:pPr>
            <w:r w:rsidRPr="003B1213">
              <w:rPr>
                <w:rFonts w:ascii="Times New Roman" w:hAnsi="Times New Roman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1.4.7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</w:rPr>
            </w:pPr>
            <w:r w:rsidRPr="003B1213">
              <w:rPr>
                <w:rFonts w:ascii="Times New Roman" w:hAnsi="Times New Roman"/>
              </w:rPr>
              <w:t>Обязательная программа самодиагностики перед диализом электронной части аппарата и гидроблока</w:t>
            </w:r>
            <w:r>
              <w:rPr>
                <w:rFonts w:ascii="Times New Roman" w:hAnsi="Times New Roman"/>
              </w:rPr>
              <w:t xml:space="preserve"> с выводом сообщений на дисплей.</w:t>
            </w:r>
          </w:p>
        </w:tc>
        <w:tc>
          <w:tcPr>
            <w:tcW w:w="2268" w:type="dxa"/>
            <w:vAlign w:val="center"/>
          </w:tcPr>
          <w:p w:rsidR="00392142" w:rsidRPr="003B1213" w:rsidRDefault="00392142" w:rsidP="00392142">
            <w:pPr>
              <w:jc w:val="center"/>
              <w:rPr>
                <w:rFonts w:ascii="Times New Roman" w:hAnsi="Times New Roman"/>
              </w:rPr>
            </w:pPr>
            <w:r w:rsidRPr="003B1213">
              <w:rPr>
                <w:rFonts w:ascii="Times New Roman" w:hAnsi="Times New Roman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1.4.8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590237">
              <w:rPr>
                <w:rFonts w:ascii="Times New Roman" w:hAnsi="Times New Roman"/>
                <w:szCs w:val="24"/>
              </w:rPr>
              <w:t>Обязательный циклический тест на удержание давления во время проведения процедуры (без её остановки) с целью обеспечения повышения безопасности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0237">
              <w:rPr>
                <w:rFonts w:ascii="Times New Roman" w:eastAsia="Times New Roman" w:hAnsi="Times New Roman"/>
                <w:szCs w:val="24"/>
                <w:lang w:eastAsia="ru-RU"/>
              </w:rPr>
              <w:t>не менее 4 раз в час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1.4.9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590237">
              <w:rPr>
                <w:rFonts w:ascii="Times New Roman" w:hAnsi="Times New Roman"/>
                <w:szCs w:val="24"/>
              </w:rPr>
              <w:t>Селективный (двухканальный) детектор утечки, позволяющий различать сигналы утечки крови и механические загрязнения в диализате с порогом реакции меньше или равном 0,5 мл потери крови в минуту в диализат при гематокрите 25%.</w:t>
            </w:r>
          </w:p>
        </w:tc>
        <w:tc>
          <w:tcPr>
            <w:tcW w:w="2268" w:type="dxa"/>
            <w:vAlign w:val="center"/>
          </w:tcPr>
          <w:p w:rsidR="00392142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0237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1</w:t>
            </w:r>
            <w:r w:rsidRPr="00590237">
              <w:rPr>
                <w:rFonts w:ascii="Times New Roman" w:hAnsi="Times New Roman"/>
                <w:b/>
                <w:szCs w:val="24"/>
              </w:rPr>
              <w:t>.5. Обеспечение контроля качества лечения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2268" w:type="dxa"/>
            <w:tcBorders>
              <w:left w:val="nil"/>
            </w:tcBorders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</w:p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1.5.1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3B1213" w:rsidRDefault="00392142" w:rsidP="00392142">
            <w:pPr>
              <w:rPr>
                <w:rFonts w:ascii="Times New Roman" w:hAnsi="Times New Roman"/>
                <w:szCs w:val="24"/>
              </w:rPr>
            </w:pPr>
            <w:r w:rsidRPr="00590237">
              <w:rPr>
                <w:rFonts w:ascii="Times New Roman" w:hAnsi="Times New Roman"/>
                <w:szCs w:val="24"/>
              </w:rPr>
              <w:t xml:space="preserve">Встроенный блок автоматического </w:t>
            </w:r>
            <w:proofErr w:type="spellStart"/>
            <w:r w:rsidRPr="00590237">
              <w:rPr>
                <w:rFonts w:ascii="Times New Roman" w:hAnsi="Times New Roman"/>
                <w:szCs w:val="24"/>
              </w:rPr>
              <w:t>неинвазивного</w:t>
            </w:r>
            <w:proofErr w:type="spellEnd"/>
            <w:r w:rsidRPr="00590237">
              <w:rPr>
                <w:rFonts w:ascii="Times New Roman" w:hAnsi="Times New Roman"/>
                <w:szCs w:val="24"/>
              </w:rPr>
              <w:t xml:space="preserve"> измерения во время проведения процедуры без применения дополнительных расходных материалов следующих параметров:</w:t>
            </w:r>
          </w:p>
        </w:tc>
        <w:tc>
          <w:tcPr>
            <w:tcW w:w="2268" w:type="dxa"/>
            <w:vAlign w:val="center"/>
          </w:tcPr>
          <w:p w:rsidR="00392142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0237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1.5.2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эффективного клиренса мочевины (К)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92142" w:rsidRPr="00590237" w:rsidRDefault="00392142" w:rsidP="00392142">
            <w:pPr>
              <w:jc w:val="center"/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1.5.3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объема очищенной плазмы(</w:t>
            </w:r>
            <w:proofErr w:type="spellStart"/>
            <w:r w:rsidRPr="00590237">
              <w:rPr>
                <w:rFonts w:ascii="Times New Roman" w:hAnsi="Times New Roman"/>
              </w:rPr>
              <w:t>Kt</w:t>
            </w:r>
            <w:proofErr w:type="spellEnd"/>
            <w:r w:rsidRPr="0059023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92142" w:rsidRPr="00590237" w:rsidRDefault="00392142" w:rsidP="00392142">
            <w:pPr>
              <w:jc w:val="center"/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1.5.4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дозы диализы (</w:t>
            </w:r>
            <w:proofErr w:type="spellStart"/>
            <w:r w:rsidRPr="00590237">
              <w:rPr>
                <w:rFonts w:ascii="Times New Roman" w:hAnsi="Times New Roman"/>
              </w:rPr>
              <w:t>Kt</w:t>
            </w:r>
            <w:proofErr w:type="spellEnd"/>
            <w:r w:rsidRPr="00590237">
              <w:rPr>
                <w:rFonts w:ascii="Times New Roman" w:hAnsi="Times New Roman"/>
              </w:rPr>
              <w:t>/V)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92142" w:rsidRPr="00590237" w:rsidRDefault="00392142" w:rsidP="00392142">
            <w:pPr>
              <w:jc w:val="center"/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1.5.5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 xml:space="preserve">Определения </w:t>
            </w:r>
            <w:proofErr w:type="spellStart"/>
            <w:r w:rsidRPr="00590237">
              <w:rPr>
                <w:rFonts w:ascii="Times New Roman" w:hAnsi="Times New Roman"/>
              </w:rPr>
              <w:t>Na</w:t>
            </w:r>
            <w:proofErr w:type="spellEnd"/>
            <w:r w:rsidRPr="00590237">
              <w:rPr>
                <w:rFonts w:ascii="Times New Roman" w:hAnsi="Times New Roman"/>
              </w:rPr>
              <w:t xml:space="preserve"> плазмы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92142" w:rsidRPr="00590237" w:rsidRDefault="00392142" w:rsidP="00392142">
            <w:pPr>
              <w:jc w:val="center"/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1.5.6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Монитор измерения артериального давления и пульса с автоматическим программированием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392142" w:rsidRPr="00590237" w:rsidRDefault="00392142" w:rsidP="00392142">
            <w:pPr>
              <w:jc w:val="center"/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1.5.7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Наличие необходимого монтажного материала и сервисной службы на территории РФ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</w:t>
            </w:r>
            <w:r w:rsidRPr="00590237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1.5.8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Установка и ввод в эксплуатацию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590237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1.5.9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Документация на русском языке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590237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1.5.10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Обучение пользователя</w:t>
            </w:r>
          </w:p>
        </w:tc>
        <w:tc>
          <w:tcPr>
            <w:tcW w:w="2268" w:type="dxa"/>
          </w:tcPr>
          <w:p w:rsidR="00392142" w:rsidRDefault="00392142" w:rsidP="00392142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</w:t>
            </w:r>
            <w:r w:rsidRPr="00590237">
              <w:rPr>
                <w:rFonts w:ascii="Times New Roman" w:eastAsia="Times New Roman" w:hAnsi="Times New Roman"/>
                <w:szCs w:val="24"/>
                <w:lang w:eastAsia="ru-RU"/>
              </w:rPr>
              <w:t>наличие</w:t>
            </w:r>
          </w:p>
        </w:tc>
      </w:tr>
      <w:tr w:rsidR="00392142" w:rsidRPr="00373B99" w:rsidTr="00392142">
        <w:tblPrEx>
          <w:tblLook w:val="01E0"/>
        </w:tblPrEx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142" w:rsidRDefault="00392142" w:rsidP="00392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1.5.11</w:t>
            </w:r>
          </w:p>
        </w:tc>
        <w:tc>
          <w:tcPr>
            <w:tcW w:w="7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42" w:rsidRPr="00590237" w:rsidRDefault="00392142" w:rsidP="00392142">
            <w:pPr>
              <w:rPr>
                <w:rFonts w:ascii="Times New Roman" w:hAnsi="Times New Roman"/>
              </w:rPr>
            </w:pPr>
            <w:r w:rsidRPr="00590237">
              <w:rPr>
                <w:rFonts w:ascii="Times New Roman" w:hAnsi="Times New Roman"/>
              </w:rPr>
              <w:t>Гарантия на весь комплекс</w:t>
            </w:r>
          </w:p>
        </w:tc>
        <w:tc>
          <w:tcPr>
            <w:tcW w:w="2268" w:type="dxa"/>
            <w:vAlign w:val="center"/>
          </w:tcPr>
          <w:p w:rsidR="00392142" w:rsidRDefault="00392142" w:rsidP="00392142">
            <w:pPr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90237">
              <w:rPr>
                <w:rFonts w:ascii="Times New Roman" w:eastAsia="Times New Roman" w:hAnsi="Times New Roman"/>
                <w:szCs w:val="24"/>
                <w:lang w:eastAsia="ru-RU"/>
              </w:rPr>
              <w:t>Не менее 12 месяцев</w:t>
            </w:r>
          </w:p>
        </w:tc>
      </w:tr>
    </w:tbl>
    <w:p w:rsidR="0084629E" w:rsidRDefault="0084629E" w:rsidP="0084629E">
      <w:pPr>
        <w:rPr>
          <w:rFonts w:ascii="Times New Roman" w:hAnsi="Times New Roman"/>
          <w:b/>
          <w:sz w:val="28"/>
          <w:szCs w:val="28"/>
        </w:rPr>
      </w:pPr>
    </w:p>
    <w:sectPr w:rsidR="0084629E" w:rsidSect="0084629E">
      <w:pgSz w:w="11904" w:h="16836"/>
      <w:pgMar w:top="1134" w:right="851" w:bottom="1134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0000005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0000006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00000008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0000009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0A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0B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000000C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000000D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000000E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0000000F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00000010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00000011"/>
    <w:multiLevelType w:val="singleLevel"/>
    <w:tmpl w:val="00000000"/>
    <w:lvl w:ilvl="0">
      <w:start w:val="30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1B971395"/>
    <w:multiLevelType w:val="hybridMultilevel"/>
    <w:tmpl w:val="2AA6A39C"/>
    <w:lvl w:ilvl="0" w:tplc="2ACC50E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E44AFA"/>
    <w:rsid w:val="000A5818"/>
    <w:rsid w:val="000D0763"/>
    <w:rsid w:val="001B0FE9"/>
    <w:rsid w:val="001E77BA"/>
    <w:rsid w:val="0027138D"/>
    <w:rsid w:val="00300785"/>
    <w:rsid w:val="00373B99"/>
    <w:rsid w:val="00392142"/>
    <w:rsid w:val="003B1213"/>
    <w:rsid w:val="003C27B3"/>
    <w:rsid w:val="003F784E"/>
    <w:rsid w:val="00422DB2"/>
    <w:rsid w:val="00440FFD"/>
    <w:rsid w:val="0044496F"/>
    <w:rsid w:val="00590237"/>
    <w:rsid w:val="007A068D"/>
    <w:rsid w:val="0084629E"/>
    <w:rsid w:val="00943536"/>
    <w:rsid w:val="00B05BBB"/>
    <w:rsid w:val="00B51853"/>
    <w:rsid w:val="00B91D04"/>
    <w:rsid w:val="00BE72CA"/>
    <w:rsid w:val="00C04731"/>
    <w:rsid w:val="00CF53F6"/>
    <w:rsid w:val="00D04BD4"/>
    <w:rsid w:val="00DA3BF1"/>
    <w:rsid w:val="00DC06F5"/>
    <w:rsid w:val="00E44AFA"/>
    <w:rsid w:val="00EC49E6"/>
    <w:rsid w:val="00F4595E"/>
    <w:rsid w:val="00F66FDD"/>
    <w:rsid w:val="00FB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BF1"/>
    <w:rPr>
      <w:rFonts w:ascii="PragmaticaC" w:eastAsia="Geneva" w:hAnsi="PragmaticaC"/>
      <w:sz w:val="24"/>
      <w:lang w:eastAsia="en-US"/>
    </w:rPr>
  </w:style>
  <w:style w:type="paragraph" w:styleId="1">
    <w:name w:val="heading 1"/>
    <w:basedOn w:val="a"/>
    <w:next w:val="a"/>
    <w:qFormat/>
    <w:rsid w:val="00DA3BF1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3921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qFormat/>
    <w:rsid w:val="00DA3BF1"/>
    <w:pPr>
      <w:jc w:val="center"/>
    </w:pPr>
    <w:rPr>
      <w:b/>
      <w:sz w:val="20"/>
    </w:rPr>
  </w:style>
  <w:style w:type="character" w:customStyle="1" w:styleId="20">
    <w:name w:val="Заголовок 2 Знак"/>
    <w:basedOn w:val="a0"/>
    <w:link w:val="2"/>
    <w:semiHidden/>
    <w:rsid w:val="0039214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Strong"/>
    <w:uiPriority w:val="22"/>
    <w:qFormat/>
    <w:rsid w:val="00392142"/>
    <w:rPr>
      <w:b/>
      <w:bCs/>
    </w:rPr>
  </w:style>
  <w:style w:type="paragraph" w:styleId="a5">
    <w:name w:val="Normal (Web)"/>
    <w:basedOn w:val="a"/>
    <w:uiPriority w:val="99"/>
    <w:rsid w:val="003921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Windows User</cp:lastModifiedBy>
  <cp:revision>2</cp:revision>
  <cp:lastPrinted>2004-05-12T13:49:00Z</cp:lastPrinted>
  <dcterms:created xsi:type="dcterms:W3CDTF">2020-07-06T13:29:00Z</dcterms:created>
  <dcterms:modified xsi:type="dcterms:W3CDTF">2020-07-06T13:29:00Z</dcterms:modified>
</cp:coreProperties>
</file>