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814F62" w:rsidP="000C346E">
            <w:pPr>
              <w:jc w:val="center"/>
            </w:pPr>
            <w:r>
              <w:t>Техническое обслуживание медицинского оборудования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814F62" w:rsidP="00DF245A">
            <w:r>
              <w:t>ООО «Технократ»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123 000,00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814F62" w:rsidP="00DF245A">
            <w:r>
              <w:t>ООО «Май»</w:t>
            </w:r>
          </w:p>
        </w:tc>
        <w:tc>
          <w:tcPr>
            <w:tcW w:w="4784" w:type="dxa"/>
          </w:tcPr>
          <w:p w:rsidR="00D44B7C" w:rsidRDefault="00814F62" w:rsidP="004C631A">
            <w:pPr>
              <w:jc w:val="center"/>
            </w:pPr>
            <w:r>
              <w:t>154 200,00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814F62" w:rsidP="00DF245A">
            <w:r>
              <w:t>ООО «Мед-Альянс»</w:t>
            </w:r>
          </w:p>
        </w:tc>
        <w:tc>
          <w:tcPr>
            <w:tcW w:w="4784" w:type="dxa"/>
          </w:tcPr>
          <w:p w:rsidR="00396BDB" w:rsidRDefault="00814F62" w:rsidP="00396BDB">
            <w:pPr>
              <w:jc w:val="center"/>
            </w:pPr>
            <w:r>
              <w:t>148 200,00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д./</w:t>
            </w:r>
            <w:r>
              <w:t>квартал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141 800,00</w:t>
            </w:r>
            <w:r w:rsidR="00AB2550">
              <w:t xml:space="preserve">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A7EB0"/>
    <w:rsid w:val="00396BDB"/>
    <w:rsid w:val="0040364A"/>
    <w:rsid w:val="004C631A"/>
    <w:rsid w:val="007B79D1"/>
    <w:rsid w:val="00814F62"/>
    <w:rsid w:val="00985E4F"/>
    <w:rsid w:val="009F6A99"/>
    <w:rsid w:val="00AB2550"/>
    <w:rsid w:val="00AB35DC"/>
    <w:rsid w:val="00AB7526"/>
    <w:rsid w:val="00B96908"/>
    <w:rsid w:val="00BF688D"/>
    <w:rsid w:val="00C541CC"/>
    <w:rsid w:val="00D44B7C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0539-839E-48ED-B0DE-1ECDA23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5</cp:revision>
  <dcterms:created xsi:type="dcterms:W3CDTF">2020-03-18T08:28:00Z</dcterms:created>
  <dcterms:modified xsi:type="dcterms:W3CDTF">2020-05-20T12:52:00Z</dcterms:modified>
</cp:coreProperties>
</file>