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3" w:rsidRPr="00350AA2" w:rsidRDefault="007E2933" w:rsidP="007E2933">
      <w:pPr>
        <w:spacing w:after="0" w:line="300" w:lineRule="exact"/>
        <w:ind w:left="7080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D71EC" w:rsidRDefault="007E2933" w:rsidP="007E2933">
      <w:pPr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7E2933" w:rsidRPr="0092141A" w:rsidRDefault="007E2933" w:rsidP="007E2933">
      <w:pPr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–перечень типовых регламентных работ по техническому обслуживанию </w:t>
      </w:r>
      <w:r w:rsidR="00BD71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ремонту систем охранного видеонаблюдения на объектах НУЗ «Отделенческая больница на ст.Волховстрой ОАО «РЖД»</w:t>
      </w:r>
    </w:p>
    <w:p w:rsidR="007E2933" w:rsidRPr="00CD58C4" w:rsidRDefault="007E2933" w:rsidP="00BD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5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Цели: </w:t>
      </w:r>
      <w:r>
        <w:rPr>
          <w:rFonts w:ascii="Times New Roman" w:hAnsi="Times New Roman" w:cs="Times New Roman"/>
          <w:sz w:val="26"/>
          <w:szCs w:val="26"/>
        </w:rPr>
        <w:t xml:space="preserve">Поддержание работоспособности </w:t>
      </w:r>
      <w:r w:rsidR="00BD71EC">
        <w:rPr>
          <w:rFonts w:ascii="Times New Roman" w:hAnsi="Times New Roman" w:cs="Times New Roman"/>
          <w:sz w:val="26"/>
          <w:szCs w:val="26"/>
        </w:rPr>
        <w:t xml:space="preserve">существующей системы охранного видеонаблюдения </w:t>
      </w:r>
      <w:r>
        <w:rPr>
          <w:rFonts w:ascii="Times New Roman" w:hAnsi="Times New Roman" w:cs="Times New Roman"/>
          <w:sz w:val="26"/>
          <w:szCs w:val="26"/>
        </w:rPr>
        <w:t>при ее использовании по назначению и проведение ее текущего мелкого ремонта</w:t>
      </w:r>
      <w:r w:rsidR="00BD71EC">
        <w:rPr>
          <w:rFonts w:ascii="Times New Roman" w:hAnsi="Times New Roman" w:cs="Times New Roman"/>
          <w:sz w:val="26"/>
          <w:szCs w:val="26"/>
        </w:rPr>
        <w:t xml:space="preserve"> </w:t>
      </w:r>
      <w:r w:rsidRPr="00CD58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объектах НУЗ «Отделенческая больница на 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8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Волховстрой ОАО «РЖД», расположенных по адресу:</w:t>
      </w:r>
    </w:p>
    <w:p w:rsidR="007E2933" w:rsidRPr="0092141A" w:rsidRDefault="007E2933" w:rsidP="007E2933">
      <w:pPr>
        <w:pStyle w:val="a3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41A">
        <w:rPr>
          <w:rFonts w:ascii="Times New Roman" w:eastAsia="Times New Roman" w:hAnsi="Times New Roman" w:cs="Times New Roman"/>
          <w:sz w:val="26"/>
          <w:szCs w:val="26"/>
          <w:lang w:eastAsia="ru-RU"/>
        </w:rPr>
        <w:t>- 187401, Ленинградская область, г. Волхов, ул. Воронежскаяд.1;</w:t>
      </w:r>
    </w:p>
    <w:p w:rsidR="007E2933" w:rsidRPr="0092141A" w:rsidRDefault="007E2933" w:rsidP="007E2933">
      <w:pPr>
        <w:pStyle w:val="a3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41A">
        <w:rPr>
          <w:rFonts w:ascii="Times New Roman" w:eastAsia="Times New Roman" w:hAnsi="Times New Roman" w:cs="Times New Roman"/>
          <w:sz w:val="26"/>
          <w:szCs w:val="26"/>
          <w:lang w:eastAsia="ru-RU"/>
        </w:rPr>
        <w:t>- 187710, Ленинградская область, г. Лодейное Поле, ул. Свердлова, д.6.</w:t>
      </w:r>
    </w:p>
    <w:p w:rsidR="00BD71EC" w:rsidRDefault="007E2933" w:rsidP="007E2933">
      <w:pPr>
        <w:pStyle w:val="a3"/>
        <w:spacing w:after="0" w:line="30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81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 работ и периодического технического обслуживания </w:t>
      </w:r>
      <w:r w:rsidR="00BD71EC">
        <w:rPr>
          <w:rFonts w:ascii="Times New Roman" w:hAnsi="Times New Roman" w:cs="Times New Roman"/>
          <w:sz w:val="26"/>
          <w:szCs w:val="26"/>
        </w:rPr>
        <w:t>охранного видеонаблюдения</w:t>
      </w:r>
      <w:r w:rsidR="00BD71EC" w:rsidRPr="009134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E2933" w:rsidRDefault="00BD71EC" w:rsidP="00BD71EC">
      <w:p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1EC">
        <w:rPr>
          <w:rFonts w:ascii="Times New Roman" w:hAnsi="Times New Roman" w:cs="Times New Roman"/>
          <w:b/>
          <w:sz w:val="26"/>
          <w:szCs w:val="26"/>
        </w:rPr>
        <w:t>Задачи:</w:t>
      </w:r>
      <w:r w:rsidR="007E2933" w:rsidRPr="00BD71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71EC" w:rsidRPr="00BD71EC" w:rsidRDefault="00BD71EC" w:rsidP="00BD71EC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технического обслуживания не реже одного разав месяц и планово-предупредительный мелкий ремонт системы охранного видеонаблюдения.</w:t>
      </w:r>
    </w:p>
    <w:p w:rsidR="00BD71EC" w:rsidRPr="00BD71EC" w:rsidRDefault="00BD71EC" w:rsidP="00BD71EC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Восстановление работоспособности системы охранного видеонаблюдения, как в целом, так и отдельных его узлов.</w:t>
      </w:r>
    </w:p>
    <w:p w:rsidR="00BD71EC" w:rsidRPr="00BD71EC" w:rsidRDefault="00BD71EC" w:rsidP="00BD71EC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 Исполнитель выдает рекомендации, проводит обучение и оказывает консультационные услуги должностным лицам в вопросах, касающихся эксплуатации оборудования, в том числе по телефону.</w:t>
      </w:r>
    </w:p>
    <w:p w:rsidR="00BD71EC" w:rsidRPr="004A7EFB" w:rsidRDefault="00BD71EC" w:rsidP="00BD71EC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Выезд мастера к Заказчику по заявке, выявление и устранение неисправности, регулировка и настройка оборудования, приобретение и замена комплектующих </w:t>
      </w:r>
      <w:r w:rsidR="004A7EFB">
        <w:rPr>
          <w:rFonts w:ascii="Times New Roman" w:hAnsi="Times New Roman" w:cs="Times New Roman"/>
          <w:sz w:val="26"/>
          <w:szCs w:val="26"/>
        </w:rPr>
        <w:t>детале</w:t>
      </w:r>
      <w:r>
        <w:rPr>
          <w:rFonts w:ascii="Times New Roman" w:hAnsi="Times New Roman" w:cs="Times New Roman"/>
          <w:sz w:val="26"/>
          <w:szCs w:val="26"/>
        </w:rPr>
        <w:t>й.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работ по </w:t>
      </w:r>
      <w:r w:rsidR="002A7483">
        <w:rPr>
          <w:rFonts w:ascii="Times New Roman" w:hAnsi="Times New Roman" w:cs="Times New Roman"/>
          <w:b/>
          <w:sz w:val="26"/>
          <w:szCs w:val="26"/>
        </w:rPr>
        <w:t xml:space="preserve">техническому </w:t>
      </w:r>
      <w:r>
        <w:rPr>
          <w:rFonts w:ascii="Times New Roman" w:hAnsi="Times New Roman" w:cs="Times New Roman"/>
          <w:b/>
          <w:sz w:val="26"/>
          <w:szCs w:val="26"/>
        </w:rPr>
        <w:t>обслуживанию системы видеонаблюдения, проводимые ежемесячно: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A7EFB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ведение внешнего осмотра коммутационных центров, мониторов, видеорегистратора и источников питания, видеокамер –контроль технического состояния компонентов системы;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проверка и корректировка настроек системы;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проверка прочности и надежности крепежа элементов системы;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проверка коммутационных разъемов;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очистка линз и стеклянных поверхностей камер от пыли и грязи;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очистка внешних и внутренних элементов видеорегистратора;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юстировка и настройка видеокамер и объектов;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проверка работоспособности программного обеспечения системы;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диагностика кабельных трасс и системы питания видеокамер;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проверка параметров электроснабжения;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внешний осмотр составных частей системы на отсутствие механических повреждений, коррозии, грязи, прочности крепления и т.п.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Неисправности, выявленные в процессе проведения работ должны устраняться незамедлительно.</w:t>
      </w:r>
    </w:p>
    <w:p w:rsidR="004A7EFB" w:rsidRDefault="004A7EFB" w:rsidP="004A7EFB">
      <w:p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EFB">
        <w:rPr>
          <w:rFonts w:ascii="Times New Roman" w:hAnsi="Times New Roman" w:cs="Times New Roman"/>
          <w:b/>
          <w:sz w:val="26"/>
          <w:szCs w:val="26"/>
        </w:rPr>
        <w:t>Уведомления и ограничения повремени:</w:t>
      </w:r>
    </w:p>
    <w:p w:rsidR="006B4890" w:rsidRPr="006B4890" w:rsidRDefault="006B4890" w:rsidP="006B4890">
      <w:pPr>
        <w:pStyle w:val="a5"/>
        <w:spacing w:before="0" w:beforeAutospacing="0" w:after="0" w:afterAutospacing="0" w:line="300" w:lineRule="exact"/>
        <w:ind w:firstLine="709"/>
        <w:jc w:val="both"/>
        <w:rPr>
          <w:sz w:val="26"/>
          <w:szCs w:val="26"/>
        </w:rPr>
      </w:pPr>
      <w:r w:rsidRPr="006B4890">
        <w:rPr>
          <w:sz w:val="26"/>
          <w:szCs w:val="26"/>
        </w:rPr>
        <w:t xml:space="preserve">В случае возникновения неисправностей в работе систем Заказчик уведомляет Исполнителя заявкой по телефону или эл. почтой: </w:t>
      </w:r>
    </w:p>
    <w:p w:rsidR="006B4890" w:rsidRPr="006B4890" w:rsidRDefault="006B4890" w:rsidP="006B4890">
      <w:pPr>
        <w:pStyle w:val="a5"/>
        <w:spacing w:before="0" w:beforeAutospacing="0" w:after="0" w:afterAutospacing="0" w:line="300" w:lineRule="exact"/>
        <w:jc w:val="both"/>
        <w:rPr>
          <w:sz w:val="26"/>
          <w:szCs w:val="26"/>
        </w:rPr>
      </w:pPr>
      <w:r w:rsidRPr="006B4890">
        <w:rPr>
          <w:sz w:val="26"/>
          <w:szCs w:val="26"/>
        </w:rPr>
        <w:t>- Время приема заявок – рабочие дни, выходные и праздничные дни.</w:t>
      </w:r>
    </w:p>
    <w:p w:rsidR="006B4890" w:rsidRPr="006B4890" w:rsidRDefault="006B4890" w:rsidP="006B4890">
      <w:pPr>
        <w:pStyle w:val="a5"/>
        <w:spacing w:before="0" w:beforeAutospacing="0" w:after="0" w:afterAutospacing="0" w:line="300" w:lineRule="exact"/>
        <w:jc w:val="both"/>
        <w:rPr>
          <w:sz w:val="26"/>
          <w:szCs w:val="26"/>
        </w:rPr>
      </w:pPr>
      <w:r w:rsidRPr="006B4890">
        <w:rPr>
          <w:sz w:val="26"/>
          <w:szCs w:val="26"/>
        </w:rPr>
        <w:t>- Время оказания услуг – рабочие дни, выходные и праздничные дни.</w:t>
      </w:r>
    </w:p>
    <w:p w:rsidR="006B4890" w:rsidRPr="006B4890" w:rsidRDefault="006B4890" w:rsidP="006B4890">
      <w:pPr>
        <w:shd w:val="clear" w:color="auto" w:fill="FFFFFF"/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lastRenderedPageBreak/>
        <w:t>- Время реакции (исполнение задания) – не более 24 часов с момента получения заявки Заказчика.</w:t>
      </w:r>
    </w:p>
    <w:p w:rsidR="006B4890" w:rsidRPr="006B4890" w:rsidRDefault="006B4890" w:rsidP="006B4890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Style w:val="a6"/>
          <w:rFonts w:ascii="Times New Roman" w:hAnsi="Times New Roman" w:cs="Times New Roman"/>
          <w:sz w:val="26"/>
          <w:szCs w:val="26"/>
        </w:rPr>
        <w:t>Гарантия на ремонт и обслуживание.</w:t>
      </w:r>
    </w:p>
    <w:p w:rsidR="006B4890" w:rsidRDefault="006B4890" w:rsidP="006B4890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  <w:sz w:val="26"/>
          <w:szCs w:val="26"/>
        </w:rPr>
      </w:pPr>
      <w:r w:rsidRPr="006B4890">
        <w:rPr>
          <w:color w:val="000000"/>
          <w:sz w:val="26"/>
          <w:szCs w:val="26"/>
        </w:rPr>
        <w:t>На заменяемые во время обслуживания запасные части устанавливается гарантийный срок завода производителя. Гарантия на монтажные работы устанавливается на весь срок договора.</w:t>
      </w:r>
    </w:p>
    <w:p w:rsidR="006B4890" w:rsidRPr="006B4890" w:rsidRDefault="006B4890" w:rsidP="006B4890">
      <w:pPr>
        <w:shd w:val="clear" w:color="auto" w:fill="FFFFFF"/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b/>
          <w:bCs/>
          <w:sz w:val="26"/>
          <w:szCs w:val="26"/>
        </w:rPr>
        <w:t>Обязанности Исполнителя.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>После подписания договора в течение 10-ти рабочих дней провести обследования системы видеонаблюдения.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>По результатам обследования системы видеонаблюдения составляется: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>- Дефектная ведомость;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>- Акт обследования оборудования.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 xml:space="preserve">В случае отказа системы видеонаблюдения в межрегламентный период, Исполнитель должен прибыть на обслуживаемый объект по вызову Заказчика устранять неисправности в течение рабочей смены. 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 xml:space="preserve"> С целью решить на объекте Заказчика возникшие проблемы, Исполнителю необходимо наличие материально-технической базы и ЗИПа. 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 xml:space="preserve">Все работы Исполнитель обязан проводить лично, путём направления аттестованных специалистов. 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>Запрещается передача работ по субподряду.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>При проведении работ соблюдать правила пожарной безопасности, техники безопасности и внутреннего трудового распорядка, действующего на территории заказчика.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>В ходе реализации договорных обязательств Исполнитель должен вести:</w:t>
      </w:r>
    </w:p>
    <w:p w:rsidR="006B4890" w:rsidRPr="006B4890" w:rsidRDefault="006B4890" w:rsidP="006B4890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>- Журнал учёта выполнения работ по техническому обслуживанию и ремонту систем видеонаблюдения, один эк</w:t>
      </w:r>
      <w:r w:rsidRPr="006B4890">
        <w:rPr>
          <w:rFonts w:ascii="Times New Roman" w:hAnsi="Times New Roman" w:cs="Times New Roman"/>
          <w:sz w:val="26"/>
          <w:szCs w:val="26"/>
        </w:rPr>
        <w:softHyphen/>
        <w:t>земпляр которого должен храниться у Заказчика, а другой у Исполнителя. Страницы журнала должны быть пронумерованы, прошнурованы и скреплены печатями Исполнителя и Заказчика. Записи в обоих журналах о проведении работ по ТО и ППР, с указанием времени, места и результатов проведённых мероприятий, а также выяв</w:t>
      </w:r>
      <w:r w:rsidRPr="006B4890">
        <w:rPr>
          <w:rFonts w:ascii="Times New Roman" w:hAnsi="Times New Roman" w:cs="Times New Roman"/>
          <w:sz w:val="26"/>
          <w:szCs w:val="26"/>
        </w:rPr>
        <w:softHyphen/>
        <w:t>ленных недостатках в содержании и эксплуатации системы должны быть идентичны, оформляться одновременно и заверяться подписями ответственных лиц сторон.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>- График проведения технического обслуживания и ремонта. Работы по ТО и ППР должны проводиться в сроки, установленные Графиком проведения ТО и ППР.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90">
        <w:rPr>
          <w:rFonts w:ascii="Times New Roman" w:hAnsi="Times New Roman" w:cs="Times New Roman"/>
          <w:sz w:val="26"/>
          <w:szCs w:val="26"/>
        </w:rPr>
        <w:t xml:space="preserve">Исполнитель, независимо от формы поступившего от Заказчика вызова, должен регистрировать его в Журнале учета вызовов. </w:t>
      </w:r>
    </w:p>
    <w:p w:rsidR="006B4890" w:rsidRPr="006B4890" w:rsidRDefault="006B4890" w:rsidP="006B489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890" w:rsidRPr="006B4890" w:rsidRDefault="006B4890" w:rsidP="006B4890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  <w:sz w:val="26"/>
          <w:szCs w:val="26"/>
        </w:rPr>
      </w:pPr>
    </w:p>
    <w:p w:rsidR="004A7EFB" w:rsidRPr="006B4890" w:rsidRDefault="004A7EFB" w:rsidP="006B4890">
      <w:p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2933" w:rsidRPr="006B4890" w:rsidRDefault="007E2933" w:rsidP="006B4890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2933" w:rsidRPr="006B4890" w:rsidRDefault="007E2933" w:rsidP="006B4890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E2933" w:rsidRPr="006B4890" w:rsidRDefault="007E2933" w:rsidP="006B4890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E2933" w:rsidRPr="006B4890" w:rsidRDefault="007E2933" w:rsidP="006B4890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E2933" w:rsidRPr="006B4890" w:rsidRDefault="007E2933" w:rsidP="006B4890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E2933" w:rsidRPr="006B4890" w:rsidRDefault="007E2933" w:rsidP="006B4890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E2933" w:rsidRPr="006B4890" w:rsidRDefault="007E2933" w:rsidP="006B4890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E2933" w:rsidRPr="006B4890" w:rsidRDefault="007E2933" w:rsidP="006B4890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B4890" w:rsidRDefault="006B4890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6B4890" w:rsidRDefault="006B4890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  <w:sectPr w:rsidR="006B4890" w:rsidSect="006B489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E2933" w:rsidRPr="00350AA2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</w:rPr>
      </w:pPr>
      <w:r w:rsidRPr="00350AA2">
        <w:rPr>
          <w:rFonts w:ascii="Times New Roman" w:hAnsi="Times New Roman" w:cs="Times New Roman"/>
          <w:b/>
          <w:i/>
          <w:u w:val="single"/>
        </w:rPr>
        <w:lastRenderedPageBreak/>
        <w:t xml:space="preserve">Приложение № </w:t>
      </w:r>
      <w:r w:rsidR="00D2283F" w:rsidRPr="002A7483">
        <w:rPr>
          <w:rFonts w:ascii="Times New Roman" w:hAnsi="Times New Roman" w:cs="Times New Roman"/>
          <w:b/>
          <w:i/>
          <w:u w:val="single"/>
        </w:rPr>
        <w:t>1</w:t>
      </w:r>
      <w:r w:rsidR="002A7483" w:rsidRPr="002A7483">
        <w:rPr>
          <w:rFonts w:ascii="Times New Roman" w:hAnsi="Times New Roman" w:cs="Times New Roman"/>
          <w:b/>
          <w:i/>
          <w:u w:val="single"/>
        </w:rPr>
        <w:t>к техническому заданию</w:t>
      </w: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E2933" w:rsidRDefault="002A7483" w:rsidP="007E2933">
      <w:pPr>
        <w:spacing w:after="0" w:line="30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объектов</w:t>
      </w:r>
      <w:r w:rsidR="007E2933" w:rsidRPr="002A7483">
        <w:rPr>
          <w:rFonts w:ascii="Times New Roman" w:hAnsi="Times New Roman" w:cs="Times New Roman"/>
          <w:b/>
          <w:sz w:val="26"/>
          <w:szCs w:val="26"/>
        </w:rPr>
        <w:t xml:space="preserve"> Заказчика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и количество установленных видеокамер</w:t>
      </w:r>
      <w:r w:rsidR="005E4B0A">
        <w:rPr>
          <w:rFonts w:ascii="Times New Roman" w:hAnsi="Times New Roman" w:cs="Times New Roman"/>
          <w:b/>
          <w:sz w:val="26"/>
          <w:szCs w:val="26"/>
        </w:rPr>
        <w:t xml:space="preserve">, подлежащих техническому обслуживанию </w:t>
      </w:r>
    </w:p>
    <w:p w:rsidR="006B4890" w:rsidRPr="00AA479F" w:rsidRDefault="006B4890" w:rsidP="006B4890">
      <w:pPr>
        <w:pStyle w:val="a5"/>
        <w:spacing w:before="200" w:beforeAutospacing="0" w:after="0" w:afterAutospacing="0"/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1276"/>
        <w:gridCol w:w="1276"/>
        <w:gridCol w:w="567"/>
        <w:gridCol w:w="1276"/>
        <w:gridCol w:w="708"/>
        <w:gridCol w:w="1276"/>
        <w:gridCol w:w="567"/>
        <w:gridCol w:w="1701"/>
        <w:gridCol w:w="567"/>
        <w:gridCol w:w="851"/>
        <w:gridCol w:w="708"/>
        <w:gridCol w:w="993"/>
        <w:gridCol w:w="708"/>
        <w:gridCol w:w="993"/>
        <w:gridCol w:w="708"/>
      </w:tblGrid>
      <w:tr w:rsidR="000601EE" w:rsidRPr="00D96B9D" w:rsidTr="000601EE">
        <w:tc>
          <w:tcPr>
            <w:tcW w:w="425" w:type="dxa"/>
            <w:vMerge w:val="restart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vMerge w:val="restart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3827" w:type="dxa"/>
            <w:gridSpan w:val="4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 xml:space="preserve">Количество камер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 xml:space="preserve">Мониторы 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Рабочие станции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Свичи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Серверы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ИБП</w:t>
            </w:r>
          </w:p>
        </w:tc>
      </w:tr>
      <w:tr w:rsidR="000601EE" w:rsidRPr="00D96B9D" w:rsidTr="000601EE">
        <w:tc>
          <w:tcPr>
            <w:tcW w:w="425" w:type="dxa"/>
            <w:vMerge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Улица</w:t>
            </w:r>
          </w:p>
        </w:tc>
        <w:tc>
          <w:tcPr>
            <w:tcW w:w="1984" w:type="dxa"/>
            <w:gridSpan w:val="2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Помещение</w:t>
            </w:r>
          </w:p>
        </w:tc>
        <w:tc>
          <w:tcPr>
            <w:tcW w:w="1843" w:type="dxa"/>
            <w:gridSpan w:val="2"/>
            <w:vMerge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0601EE" w:rsidRPr="00510DE5" w:rsidTr="000601EE">
        <w:tc>
          <w:tcPr>
            <w:tcW w:w="425" w:type="dxa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Отделенческая больница на ст. Волховстрой 1</w:t>
            </w:r>
          </w:p>
        </w:tc>
        <w:tc>
          <w:tcPr>
            <w:tcW w:w="1276" w:type="dxa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 xml:space="preserve">Лен. область, г. Волхов, ул. Воронежская, д. 1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Видеокамеры </w:t>
            </w:r>
            <w:r>
              <w:rPr>
                <w:sz w:val="18"/>
                <w:szCs w:val="18"/>
                <w:lang w:val="en-US"/>
              </w:rPr>
              <w:t>HiWatch</w:t>
            </w:r>
            <w:r w:rsidRPr="00851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DS</w:t>
            </w:r>
            <w:r w:rsidRPr="008515B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</w:t>
            </w:r>
            <w:r w:rsidRPr="008515B2">
              <w:rPr>
                <w:sz w:val="18"/>
                <w:szCs w:val="18"/>
              </w:rPr>
              <w:t xml:space="preserve">110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RVI</w:t>
            </w:r>
            <w:r w:rsidRPr="008515B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IPC</w:t>
            </w:r>
            <w:r w:rsidRPr="008515B2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  <w:lang w:val="en-US"/>
              </w:rPr>
              <w:t>M</w:t>
            </w:r>
            <w:r w:rsidRPr="008515B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890" w:rsidRPr="00D96B9D" w:rsidRDefault="000601EE" w:rsidP="006B4890">
            <w:pPr>
              <w:pStyle w:val="a5"/>
              <w:spacing w:before="20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489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="006B4890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Видеокамеры </w:t>
            </w:r>
            <w:r>
              <w:rPr>
                <w:sz w:val="18"/>
                <w:szCs w:val="18"/>
                <w:lang w:val="en-US"/>
              </w:rPr>
              <w:t>HiWatch</w:t>
            </w:r>
            <w:r w:rsidRPr="00851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DS</w:t>
            </w:r>
            <w:r w:rsidRPr="008515B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</w:t>
            </w:r>
            <w:r w:rsidRPr="008515B2">
              <w:rPr>
                <w:sz w:val="18"/>
                <w:szCs w:val="18"/>
              </w:rPr>
              <w:t xml:space="preserve">113 </w:t>
            </w:r>
            <w:r>
              <w:rPr>
                <w:sz w:val="18"/>
                <w:szCs w:val="18"/>
              </w:rPr>
              <w:t>и</w:t>
            </w:r>
            <w:r w:rsidRPr="00851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RVi</w:t>
            </w:r>
            <w:r w:rsidRPr="008515B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IPC</w:t>
            </w:r>
            <w:r w:rsidRPr="008515B2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lang w:val="en-US"/>
              </w:rPr>
              <w:t>VM</w:t>
            </w:r>
            <w:r w:rsidRPr="008515B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D96B9D" w:rsidRDefault="000601EE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4890">
              <w:rPr>
                <w:sz w:val="18"/>
                <w:szCs w:val="18"/>
              </w:rPr>
              <w:t>36 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Монитор 30</w:t>
            </w:r>
            <w:r>
              <w:rPr>
                <w:sz w:val="18"/>
                <w:szCs w:val="18"/>
                <w:lang w:val="en-US"/>
              </w:rPr>
              <w:t xml:space="preserve">”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– 2 </w:t>
            </w: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станция</w:t>
            </w:r>
            <w:r w:rsidRPr="00B130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RVi</w:t>
            </w:r>
            <w:r w:rsidRPr="00B130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INTEGRATOR</w:t>
            </w:r>
            <w:r>
              <w:rPr>
                <w:sz w:val="18"/>
                <w:szCs w:val="18"/>
              </w:rPr>
              <w:t xml:space="preserve"> с отображением, исполнение </w:t>
            </w:r>
            <w:r>
              <w:rPr>
                <w:sz w:val="18"/>
                <w:szCs w:val="18"/>
                <w:lang w:val="en-US"/>
              </w:rPr>
              <w:t>MidiTower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2 шт.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Коммутатор управляемый 24 порта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890" w:rsidRPr="00B7574F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Видеосервер </w:t>
            </w:r>
            <w:r>
              <w:rPr>
                <w:sz w:val="18"/>
                <w:szCs w:val="18"/>
                <w:lang w:val="en-US"/>
              </w:rPr>
              <w:t xml:space="preserve">RVi-SE2500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B7574F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– 1 </w:t>
            </w: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890" w:rsidRPr="0039147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ИБП</w:t>
            </w:r>
            <w:r w:rsidRPr="00067A0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APS Smart-UPS SRT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39147D" w:rsidRDefault="000601EE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6B4890">
              <w:rPr>
                <w:sz w:val="18"/>
                <w:szCs w:val="18"/>
                <w:lang w:val="en-US"/>
              </w:rPr>
              <w:t>5</w:t>
            </w:r>
            <w:r w:rsidR="006B4890">
              <w:rPr>
                <w:sz w:val="18"/>
                <w:szCs w:val="18"/>
              </w:rPr>
              <w:t>шт</w:t>
            </w:r>
            <w:r w:rsidR="006B4890" w:rsidRPr="00067A05">
              <w:rPr>
                <w:sz w:val="18"/>
                <w:szCs w:val="18"/>
                <w:lang w:val="en-US"/>
              </w:rPr>
              <w:t>.</w:t>
            </w:r>
          </w:p>
        </w:tc>
      </w:tr>
      <w:tr w:rsidR="000601EE" w:rsidRPr="00510DE5" w:rsidTr="000601EE">
        <w:tc>
          <w:tcPr>
            <w:tcW w:w="425" w:type="dxa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Поликлиника № 1 на ст. Волховстрой 1</w:t>
            </w:r>
          </w:p>
        </w:tc>
        <w:tc>
          <w:tcPr>
            <w:tcW w:w="1276" w:type="dxa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Лен. область, г. Волхов, ул. Воронежская, д. 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Видеокамеры </w:t>
            </w:r>
            <w:r>
              <w:rPr>
                <w:sz w:val="18"/>
                <w:szCs w:val="18"/>
                <w:lang w:val="en-US"/>
              </w:rPr>
              <w:t>HiWatch</w:t>
            </w:r>
            <w:r w:rsidRPr="00851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DS</w:t>
            </w:r>
            <w:r w:rsidRPr="008515B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</w:t>
            </w:r>
            <w:r w:rsidRPr="008515B2">
              <w:rPr>
                <w:sz w:val="18"/>
                <w:szCs w:val="18"/>
              </w:rPr>
              <w:t xml:space="preserve">110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RVI</w:t>
            </w:r>
            <w:r w:rsidRPr="008515B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IPC</w:t>
            </w:r>
            <w:r w:rsidRPr="008515B2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  <w:lang w:val="en-US"/>
              </w:rPr>
              <w:t>M</w:t>
            </w:r>
            <w:r w:rsidRPr="008515B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890" w:rsidRPr="00D96B9D" w:rsidRDefault="006B4890" w:rsidP="006B4890">
            <w:pPr>
              <w:pStyle w:val="a5"/>
              <w:spacing w:before="20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</w:t>
            </w:r>
            <w:r w:rsidR="000601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Видеокамеры </w:t>
            </w:r>
            <w:r>
              <w:rPr>
                <w:sz w:val="18"/>
                <w:szCs w:val="18"/>
                <w:lang w:val="en-US"/>
              </w:rPr>
              <w:t>HiWatch</w:t>
            </w:r>
            <w:r w:rsidRPr="00851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DS</w:t>
            </w:r>
            <w:r w:rsidRPr="008515B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</w:t>
            </w:r>
            <w:r w:rsidRPr="008515B2">
              <w:rPr>
                <w:sz w:val="18"/>
                <w:szCs w:val="18"/>
              </w:rPr>
              <w:t xml:space="preserve">113 </w:t>
            </w:r>
            <w:r>
              <w:rPr>
                <w:sz w:val="18"/>
                <w:szCs w:val="18"/>
              </w:rPr>
              <w:t>и</w:t>
            </w:r>
            <w:r w:rsidRPr="00851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RVi</w:t>
            </w:r>
            <w:r w:rsidRPr="008515B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IPC</w:t>
            </w:r>
            <w:r w:rsidRPr="008515B2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lang w:val="en-US"/>
              </w:rPr>
              <w:t>VM</w:t>
            </w:r>
            <w:r w:rsidRPr="008515B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D96B9D" w:rsidRDefault="000601EE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4890" w:rsidRPr="008515B2">
              <w:rPr>
                <w:sz w:val="18"/>
                <w:szCs w:val="18"/>
              </w:rPr>
              <w:t>1</w:t>
            </w:r>
            <w:r w:rsidR="006B4890">
              <w:rPr>
                <w:sz w:val="18"/>
                <w:szCs w:val="18"/>
              </w:rPr>
              <w:t>3 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Монитор 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– 2 </w:t>
            </w: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станция </w:t>
            </w:r>
            <w:r>
              <w:rPr>
                <w:sz w:val="18"/>
                <w:szCs w:val="18"/>
                <w:lang w:val="en-US"/>
              </w:rPr>
              <w:t>RVi</w:t>
            </w:r>
            <w:r w:rsidRPr="00B130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INTEGRATOR</w:t>
            </w:r>
            <w:r w:rsidRPr="00B130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отображением, исполнение </w:t>
            </w:r>
            <w:r>
              <w:rPr>
                <w:sz w:val="18"/>
                <w:szCs w:val="18"/>
                <w:lang w:val="en-US"/>
              </w:rPr>
              <w:t>MidiTower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2 шт.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Коммутатор управляемый 24 порта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1 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Видеосервер КВМ САПФИР-МИКРО-ВИДЕО12/15-1,3/12.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8515B2">
              <w:rPr>
                <w:sz w:val="18"/>
                <w:szCs w:val="18"/>
              </w:rPr>
              <w:t xml:space="preserve">– 1 </w:t>
            </w:r>
            <w:r>
              <w:rPr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890" w:rsidRPr="0039147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ИБП</w:t>
            </w:r>
            <w:r w:rsidRPr="00067A0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APS Smart-UPS SRT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39147D" w:rsidRDefault="000601EE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6B4890">
              <w:rPr>
                <w:sz w:val="18"/>
                <w:szCs w:val="18"/>
                <w:lang w:val="en-US"/>
              </w:rPr>
              <w:t>1</w:t>
            </w:r>
            <w:r w:rsidR="006B4890">
              <w:rPr>
                <w:sz w:val="18"/>
                <w:szCs w:val="18"/>
              </w:rPr>
              <w:t>шт</w:t>
            </w:r>
            <w:r w:rsidR="006B4890" w:rsidRPr="00067A05">
              <w:rPr>
                <w:sz w:val="18"/>
                <w:szCs w:val="18"/>
                <w:lang w:val="en-US"/>
              </w:rPr>
              <w:t>.</w:t>
            </w:r>
          </w:p>
        </w:tc>
      </w:tr>
      <w:tr w:rsidR="000601EE" w:rsidRPr="00510DE5" w:rsidTr="000601EE">
        <w:tc>
          <w:tcPr>
            <w:tcW w:w="425" w:type="dxa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Поликлиника № 3 на ст. Лодейное Поле</w:t>
            </w:r>
          </w:p>
        </w:tc>
        <w:tc>
          <w:tcPr>
            <w:tcW w:w="1276" w:type="dxa"/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 w:rsidRPr="00D96B9D">
              <w:rPr>
                <w:sz w:val="18"/>
                <w:szCs w:val="18"/>
              </w:rPr>
              <w:t>Лен. область, г. Лодейное Поле, ул. Свердлова, д. 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D96B9D">
              <w:rPr>
                <w:sz w:val="18"/>
                <w:szCs w:val="18"/>
              </w:rPr>
              <w:t>Видеокамера</w:t>
            </w:r>
            <w:r w:rsidRPr="00B130D3">
              <w:rPr>
                <w:sz w:val="18"/>
                <w:szCs w:val="18"/>
                <w:lang w:val="en-US"/>
              </w:rPr>
              <w:t xml:space="preserve"> 2 </w:t>
            </w:r>
            <w:r>
              <w:rPr>
                <w:sz w:val="18"/>
                <w:szCs w:val="18"/>
                <w:lang w:val="en-US"/>
              </w:rPr>
              <w:t>MPx</w:t>
            </w:r>
            <w:r w:rsidRPr="00B130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IP</w:t>
            </w:r>
            <w:r w:rsidRPr="00B130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DOOM</w:t>
            </w:r>
            <w:r w:rsidRPr="00B130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Vandal</w:t>
            </w:r>
            <w:r w:rsidRPr="00B130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Prof</w:t>
            </w:r>
            <w:r w:rsidRPr="00B130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Camera</w:t>
            </w:r>
            <w:r w:rsidRPr="00B130D3">
              <w:rPr>
                <w:sz w:val="18"/>
                <w:szCs w:val="18"/>
                <w:lang w:val="en-US"/>
              </w:rPr>
              <w:t xml:space="preserve"> –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890" w:rsidRPr="00B130D3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B130D3">
              <w:rPr>
                <w:sz w:val="18"/>
                <w:szCs w:val="18"/>
                <w:lang w:val="en-US"/>
              </w:rPr>
              <w:t xml:space="preserve">7 </w:t>
            </w:r>
            <w:r>
              <w:rPr>
                <w:sz w:val="18"/>
                <w:szCs w:val="18"/>
              </w:rPr>
              <w:t>шт</w:t>
            </w:r>
            <w:r w:rsidRPr="00B130D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Видеокамера 2</w:t>
            </w:r>
            <w:r>
              <w:rPr>
                <w:sz w:val="18"/>
                <w:szCs w:val="18"/>
                <w:lang w:val="en-US"/>
              </w:rPr>
              <w:t xml:space="preserve">MPx, FullHD-2,8-121/2/5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D96B9D" w:rsidRDefault="000601EE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6B4890">
              <w:rPr>
                <w:sz w:val="18"/>
                <w:szCs w:val="18"/>
                <w:lang w:val="en-US"/>
              </w:rPr>
              <w:t xml:space="preserve">7 </w:t>
            </w:r>
            <w:r w:rsidR="006B4890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90" w:rsidRPr="00067A05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 30</w:t>
            </w:r>
            <w:r>
              <w:rPr>
                <w:sz w:val="18"/>
                <w:szCs w:val="18"/>
                <w:lang w:val="en-US"/>
              </w:rPr>
              <w:t>”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890" w:rsidRPr="00067A05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– </w:t>
            </w:r>
            <w:r w:rsidRPr="00D96B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4890" w:rsidRPr="00067A05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станция с отображением, исполнение </w:t>
            </w:r>
            <w:r>
              <w:rPr>
                <w:sz w:val="18"/>
                <w:szCs w:val="18"/>
                <w:lang w:val="en-US"/>
              </w:rPr>
              <w:t>ATX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890" w:rsidRPr="00067A05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1 шт.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Коммутатор управляемый 24 порта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1 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Видеосервер, исполнение «Башня» или </w:t>
            </w:r>
            <w:r>
              <w:rPr>
                <w:sz w:val="18"/>
                <w:szCs w:val="18"/>
                <w:lang w:val="en-US"/>
              </w:rPr>
              <w:t>RACK</w:t>
            </w:r>
            <w:r w:rsidRPr="00067A05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D96B9D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1 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890" w:rsidRPr="00067A05" w:rsidRDefault="006B4890" w:rsidP="006A3073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ИБП</w:t>
            </w:r>
            <w:r w:rsidRPr="00067A0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APS Smart-UPS SRT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B4890" w:rsidRPr="00067A05" w:rsidRDefault="000601EE" w:rsidP="000601EE">
            <w:pPr>
              <w:pStyle w:val="a5"/>
              <w:spacing w:before="20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6B4890" w:rsidRPr="00067A05">
              <w:rPr>
                <w:sz w:val="18"/>
                <w:szCs w:val="18"/>
                <w:lang w:val="en-US"/>
              </w:rPr>
              <w:t>2</w:t>
            </w:r>
            <w:r w:rsidR="006B4890">
              <w:rPr>
                <w:sz w:val="18"/>
                <w:szCs w:val="18"/>
              </w:rPr>
              <w:t>шт</w:t>
            </w:r>
            <w:r w:rsidR="006B4890" w:rsidRPr="00067A05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4D4080" w:rsidRDefault="004D4080" w:rsidP="007E2933">
      <w:pPr>
        <w:spacing w:line="260" w:lineRule="exact"/>
        <w:rPr>
          <w:rFonts w:ascii="Times New Roman" w:hAnsi="Times New Roman" w:cs="Times New Roman"/>
          <w:sz w:val="26"/>
          <w:szCs w:val="26"/>
        </w:rPr>
        <w:sectPr w:rsidR="004D4080" w:rsidSect="006B489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A7483" w:rsidRDefault="002A7483" w:rsidP="007E2933">
      <w:pPr>
        <w:spacing w:line="260" w:lineRule="exact"/>
        <w:rPr>
          <w:rFonts w:ascii="Times New Roman" w:hAnsi="Times New Roman" w:cs="Times New Roman"/>
          <w:sz w:val="26"/>
          <w:szCs w:val="26"/>
        </w:rPr>
      </w:pPr>
    </w:p>
    <w:p w:rsidR="007E2933" w:rsidRPr="007E2933" w:rsidRDefault="00D2283F" w:rsidP="002A7483">
      <w:pPr>
        <w:spacing w:after="0" w:line="260" w:lineRule="exact"/>
        <w:jc w:val="right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Приложение №2</w:t>
      </w:r>
      <w:r w:rsidR="007E2933" w:rsidRPr="00350AA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="002A748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 техническому заданию</w:t>
      </w:r>
      <w:r w:rsidR="007E2933" w:rsidRPr="00350AA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7E2933" w:rsidRPr="00A97D86" w:rsidRDefault="007E2933" w:rsidP="007E2933">
      <w:pPr>
        <w:spacing w:line="260" w:lineRule="exact"/>
        <w:ind w:firstLine="709"/>
        <w:jc w:val="center"/>
        <w:rPr>
          <w:rFonts w:ascii="Times New Roman" w:hAnsi="Times New Roman" w:cs="Times New Roman"/>
          <w:b/>
        </w:rPr>
      </w:pPr>
      <w:r w:rsidRPr="00A97D86">
        <w:rPr>
          <w:rFonts w:ascii="Times New Roman" w:hAnsi="Times New Roman" w:cs="Times New Roman"/>
          <w:b/>
        </w:rPr>
        <w:t>Форма</w:t>
      </w:r>
    </w:p>
    <w:p w:rsidR="007E2933" w:rsidRPr="00A97D86" w:rsidRDefault="007E2933" w:rsidP="007E2933">
      <w:pPr>
        <w:spacing w:line="260" w:lineRule="exact"/>
        <w:ind w:firstLine="709"/>
        <w:jc w:val="center"/>
        <w:rPr>
          <w:rFonts w:ascii="Times New Roman" w:hAnsi="Times New Roman" w:cs="Times New Roman"/>
          <w:b/>
        </w:rPr>
      </w:pPr>
      <w:r w:rsidRPr="00A97D86">
        <w:rPr>
          <w:rFonts w:ascii="Times New Roman" w:hAnsi="Times New Roman" w:cs="Times New Roman"/>
          <w:b/>
        </w:rPr>
        <w:t xml:space="preserve"> Акт сдачи-приемки </w:t>
      </w:r>
      <w:r>
        <w:rPr>
          <w:rFonts w:ascii="Times New Roman" w:hAnsi="Times New Roman" w:cs="Times New Roman"/>
          <w:b/>
        </w:rPr>
        <w:t>выполненных работ</w:t>
      </w:r>
    </w:p>
    <w:p w:rsidR="007E2933" w:rsidRDefault="007E2933" w:rsidP="007E2933">
      <w:pPr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A7483" w:rsidRDefault="007E2933" w:rsidP="002A7483">
      <w:pPr>
        <w:spacing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</w:t>
      </w:r>
      <w:r w:rsidR="002A7483">
        <w:rPr>
          <w:rFonts w:ascii="Times New Roman" w:hAnsi="Times New Roman" w:cs="Times New Roman"/>
          <w:sz w:val="26"/>
          <w:szCs w:val="26"/>
        </w:rPr>
        <w:t xml:space="preserve"> __________________________ ,именуемый «Исполнитель», в лице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2A7483">
        <w:rPr>
          <w:rFonts w:ascii="Times New Roman" w:hAnsi="Times New Roman" w:cs="Times New Roman"/>
          <w:sz w:val="26"/>
          <w:szCs w:val="26"/>
        </w:rPr>
        <w:t xml:space="preserve">, действующего на основании__________,с одной стороны, и, </w:t>
      </w:r>
      <w:r>
        <w:rPr>
          <w:rFonts w:ascii="Times New Roman" w:hAnsi="Times New Roman" w:cs="Times New Roman"/>
          <w:sz w:val="26"/>
          <w:szCs w:val="26"/>
        </w:rPr>
        <w:t>НУЗ «Отделенческая больница на ст. Волховстрой ОАО «РЖД»</w:t>
      </w:r>
      <w:r w:rsidR="002A7483">
        <w:rPr>
          <w:rFonts w:ascii="Times New Roman" w:hAnsi="Times New Roman" w:cs="Times New Roman"/>
          <w:sz w:val="26"/>
          <w:szCs w:val="26"/>
        </w:rPr>
        <w:t xml:space="preserve">, именуемый далее «Заказчик», в лице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 действующего на основании ___________________, </w:t>
      </w:r>
      <w:r w:rsidR="002A7483">
        <w:rPr>
          <w:rFonts w:ascii="Times New Roman" w:hAnsi="Times New Roman" w:cs="Times New Roman"/>
          <w:sz w:val="26"/>
          <w:szCs w:val="26"/>
        </w:rPr>
        <w:t>с другой стороны, заключили</w:t>
      </w:r>
      <w:r>
        <w:rPr>
          <w:rFonts w:ascii="Times New Roman" w:hAnsi="Times New Roman" w:cs="Times New Roman"/>
          <w:sz w:val="26"/>
          <w:szCs w:val="26"/>
        </w:rPr>
        <w:t xml:space="preserve"> акт о том, что в соответствии с Договором №_____ от _____г. Исполнителем</w:t>
      </w:r>
      <w:r w:rsidR="002A7483">
        <w:rPr>
          <w:rFonts w:ascii="Times New Roman" w:hAnsi="Times New Roman" w:cs="Times New Roman"/>
          <w:sz w:val="26"/>
          <w:szCs w:val="26"/>
        </w:rPr>
        <w:t xml:space="preserve"> оказаны, а </w:t>
      </w:r>
      <w:r>
        <w:rPr>
          <w:rFonts w:ascii="Times New Roman" w:hAnsi="Times New Roman" w:cs="Times New Roman"/>
          <w:sz w:val="26"/>
          <w:szCs w:val="26"/>
        </w:rPr>
        <w:t xml:space="preserve"> Заказчиком </w:t>
      </w:r>
      <w:r w:rsidR="002A748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>результаты выполненных работ</w:t>
      </w:r>
      <w:r w:rsidR="002A7483">
        <w:rPr>
          <w:rFonts w:ascii="Times New Roman" w:hAnsi="Times New Roman" w:cs="Times New Roman"/>
          <w:sz w:val="26"/>
          <w:szCs w:val="26"/>
        </w:rPr>
        <w:t xml:space="preserve"> по техническому обслуживанию системы охранного видеонаблюдения,</w:t>
      </w:r>
      <w:r>
        <w:rPr>
          <w:rFonts w:ascii="Times New Roman" w:hAnsi="Times New Roman" w:cs="Times New Roman"/>
          <w:sz w:val="26"/>
          <w:szCs w:val="26"/>
        </w:rPr>
        <w:t xml:space="preserve">  за период </w:t>
      </w:r>
      <w:r w:rsidR="002A7483">
        <w:rPr>
          <w:rFonts w:ascii="Times New Roman" w:hAnsi="Times New Roman" w:cs="Times New Roman"/>
          <w:sz w:val="26"/>
          <w:szCs w:val="26"/>
        </w:rPr>
        <w:t xml:space="preserve">(месяц) </w:t>
      </w:r>
      <w:r>
        <w:rPr>
          <w:rFonts w:ascii="Times New Roman" w:hAnsi="Times New Roman" w:cs="Times New Roman"/>
          <w:sz w:val="26"/>
          <w:szCs w:val="26"/>
        </w:rPr>
        <w:t>______г.</w:t>
      </w:r>
      <w:r w:rsidR="002A74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933" w:rsidRDefault="002A7483" w:rsidP="002A7483">
      <w:pPr>
        <w:spacing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483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>, проведенных</w:t>
      </w:r>
      <w:r w:rsidRPr="002A7483">
        <w:rPr>
          <w:rFonts w:ascii="Times New Roman" w:hAnsi="Times New Roman" w:cs="Times New Roman"/>
          <w:sz w:val="26"/>
          <w:szCs w:val="26"/>
        </w:rPr>
        <w:t xml:space="preserve"> работ по</w:t>
      </w:r>
      <w:r>
        <w:rPr>
          <w:rFonts w:ascii="Times New Roman" w:hAnsi="Times New Roman" w:cs="Times New Roman"/>
          <w:sz w:val="26"/>
          <w:szCs w:val="26"/>
        </w:rPr>
        <w:t xml:space="preserve"> техническому</w:t>
      </w:r>
      <w:r w:rsidRPr="002A7483">
        <w:rPr>
          <w:rFonts w:ascii="Times New Roman" w:hAnsi="Times New Roman" w:cs="Times New Roman"/>
          <w:sz w:val="26"/>
          <w:szCs w:val="26"/>
        </w:rPr>
        <w:t xml:space="preserve"> обслуживанию системы видеонаблюдения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2933" w:rsidRDefault="007E2933" w:rsidP="002A7483">
      <w:pPr>
        <w:pStyle w:val="a3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</w:p>
    <w:p w:rsidR="007E2933" w:rsidRDefault="007E2933" w:rsidP="002A7483">
      <w:pPr>
        <w:pStyle w:val="a3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</w:p>
    <w:p w:rsidR="007E2933" w:rsidRDefault="007E2933" w:rsidP="002A7483">
      <w:pPr>
        <w:pStyle w:val="a3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</w:p>
    <w:p w:rsidR="002A7483" w:rsidRDefault="002A7483" w:rsidP="002A7483">
      <w:pPr>
        <w:pStyle w:val="a3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E2933" w:rsidRDefault="007E2933" w:rsidP="002A7483">
      <w:pPr>
        <w:pStyle w:val="a3"/>
        <w:spacing w:line="320" w:lineRule="exac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Претензий к качеству и объему выполненных работ у Заказчика не имеется.</w:t>
      </w:r>
    </w:p>
    <w:p w:rsidR="007E2933" w:rsidRPr="00E309D1" w:rsidRDefault="007E2933" w:rsidP="002A7483">
      <w:pPr>
        <w:pStyle w:val="a3"/>
        <w:spacing w:line="32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Договором №_____ от ______202___г. Стоимость выполненных работ  составляет - ________ рублей ____копеек,  кроме того НДС 20% ______(___) рублей ___ копеек.</w:t>
      </w:r>
    </w:p>
    <w:p w:rsidR="007E2933" w:rsidRPr="001342B2" w:rsidRDefault="007E2933" w:rsidP="002A7483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  <w:r w:rsidRPr="001342B2">
        <w:rPr>
          <w:rFonts w:ascii="Times New Roman" w:hAnsi="Times New Roman" w:cs="Times New Roman"/>
          <w:b/>
          <w:sz w:val="26"/>
          <w:szCs w:val="26"/>
        </w:rPr>
        <w:t>Итого: _________ руб. _______ коп.</w:t>
      </w:r>
    </w:p>
    <w:p w:rsidR="007E2933" w:rsidRPr="001342B2" w:rsidRDefault="007E2933" w:rsidP="002A7483">
      <w:pPr>
        <w:tabs>
          <w:tab w:val="left" w:pos="3232"/>
        </w:tabs>
        <w:spacing w:line="320" w:lineRule="exact"/>
        <w:rPr>
          <w:rFonts w:ascii="Times New Roman" w:hAnsi="Times New Roman" w:cs="Times New Roman"/>
          <w:sz w:val="26"/>
          <w:szCs w:val="26"/>
        </w:rPr>
      </w:pPr>
      <w:r w:rsidRPr="001342B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5000" w:type="pct"/>
        <w:jc w:val="center"/>
        <w:tblInd w:w="-603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ook w:val="01E0"/>
      </w:tblPr>
      <w:tblGrid>
        <w:gridCol w:w="5071"/>
        <w:gridCol w:w="5066"/>
      </w:tblGrid>
      <w:tr w:rsidR="007E2933" w:rsidRPr="007A0799" w:rsidTr="00BD71EC">
        <w:trPr>
          <w:trHeight w:val="192"/>
          <w:jc w:val="center"/>
        </w:trPr>
        <w:tc>
          <w:tcPr>
            <w:tcW w:w="2501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7E2933" w:rsidRPr="007A0799" w:rsidRDefault="007E2933" w:rsidP="00BD71EC">
            <w:pPr>
              <w:keepNext/>
              <w:keepLines/>
              <w:spacing w:line="26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Заказчик</w:t>
            </w:r>
            <w:r w:rsidRPr="007A0799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499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7E2933" w:rsidRPr="007A0799" w:rsidRDefault="007E2933" w:rsidP="00BD71EC">
            <w:pPr>
              <w:keepNext/>
              <w:keepLines/>
              <w:shd w:val="clear" w:color="auto" w:fill="FFFFFF"/>
              <w:spacing w:line="26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Исполнитель</w:t>
            </w:r>
            <w:r w:rsidRPr="007A0799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7E2933" w:rsidRPr="007A0799" w:rsidTr="00BD71EC">
        <w:trPr>
          <w:trHeight w:val="1054"/>
          <w:jc w:val="center"/>
        </w:trPr>
        <w:tc>
          <w:tcPr>
            <w:tcW w:w="2501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2A7483" w:rsidRDefault="002A7483" w:rsidP="002A7483">
            <w:pPr>
              <w:suppressAutoHyphens/>
              <w:spacing w:after="0" w:line="260" w:lineRule="exact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Главный врач</w:t>
            </w:r>
          </w:p>
          <w:p w:rsidR="007E2933" w:rsidRPr="007A0799" w:rsidRDefault="007E2933" w:rsidP="002A7483">
            <w:pPr>
              <w:suppressAutoHyphens/>
              <w:spacing w:after="0" w:line="260" w:lineRule="exact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7A0799">
              <w:rPr>
                <w:rFonts w:ascii="Times New Roman" w:hAnsi="Times New Roman" w:cs="Times New Roman"/>
                <w:color w:val="000000"/>
                <w:lang w:eastAsia="zh-CN"/>
              </w:rPr>
              <w:t>НУЗ "Отделенческая больница на ст.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Pr="007A0799">
              <w:rPr>
                <w:rFonts w:ascii="Times New Roman" w:hAnsi="Times New Roman" w:cs="Times New Roman"/>
                <w:color w:val="000000"/>
                <w:lang w:eastAsia="zh-CN"/>
              </w:rPr>
              <w:t>Волховстрой ОАО "РЖД"</w:t>
            </w:r>
          </w:p>
          <w:p w:rsidR="007E2933" w:rsidRPr="007A0799" w:rsidRDefault="007E2933" w:rsidP="00BD71EC">
            <w:pPr>
              <w:suppressAutoHyphens/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7E2933" w:rsidRPr="007A0799" w:rsidRDefault="007E2933" w:rsidP="00BD71EC">
            <w:pPr>
              <w:suppressAutoHyphens/>
              <w:spacing w:line="260" w:lineRule="exact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7A0799">
              <w:rPr>
                <w:rFonts w:ascii="Times New Roman" w:hAnsi="Times New Roman" w:cs="Times New Roman"/>
                <w:color w:val="000000"/>
                <w:lang w:eastAsia="zh-CN"/>
              </w:rPr>
              <w:t>_____________________ /Марковиченко Р.В./</w:t>
            </w:r>
          </w:p>
        </w:tc>
        <w:tc>
          <w:tcPr>
            <w:tcW w:w="2499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7E2933" w:rsidRDefault="007E2933" w:rsidP="00BD71EC">
            <w:pPr>
              <w:suppressAutoHyphens/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2A7483" w:rsidRPr="007A0799" w:rsidRDefault="002A7483" w:rsidP="002A7483">
            <w:pPr>
              <w:suppressAutoHyphens/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7E2933" w:rsidRPr="007A0799" w:rsidRDefault="007E2933" w:rsidP="00BD71EC">
            <w:pPr>
              <w:spacing w:line="260" w:lineRule="exact"/>
              <w:rPr>
                <w:rFonts w:ascii="Times New Roman" w:hAnsi="Times New Roman" w:cs="Times New Roman"/>
                <w:lang w:eastAsia="zh-CN"/>
              </w:rPr>
            </w:pPr>
          </w:p>
          <w:p w:rsidR="007E2933" w:rsidRPr="007A0799" w:rsidRDefault="007E2933" w:rsidP="00BD71EC">
            <w:pPr>
              <w:spacing w:line="260" w:lineRule="exact"/>
              <w:rPr>
                <w:rFonts w:ascii="Times New Roman" w:hAnsi="Times New Roman" w:cs="Times New Roman"/>
                <w:lang w:eastAsia="zh-CN"/>
              </w:rPr>
            </w:pPr>
            <w:r w:rsidRPr="007A0799">
              <w:rPr>
                <w:rFonts w:ascii="Times New Roman" w:hAnsi="Times New Roman" w:cs="Times New Roman"/>
                <w:color w:val="000000"/>
                <w:lang w:eastAsia="zh-CN"/>
              </w:rPr>
              <w:t>____________________ /_________./</w:t>
            </w:r>
          </w:p>
        </w:tc>
      </w:tr>
    </w:tbl>
    <w:p w:rsidR="007E2933" w:rsidRDefault="007E2933" w:rsidP="007E2933">
      <w:pPr>
        <w:spacing w:line="260" w:lineRule="exact"/>
        <w:rPr>
          <w:rFonts w:ascii="Times New Roman" w:hAnsi="Times New Roman" w:cs="Times New Roman"/>
          <w:sz w:val="26"/>
          <w:szCs w:val="26"/>
        </w:rPr>
      </w:pPr>
    </w:p>
    <w:p w:rsidR="00E06E9E" w:rsidRDefault="00E06E9E"/>
    <w:p w:rsidR="007E2933" w:rsidRDefault="007E2933"/>
    <w:p w:rsidR="007E2933" w:rsidRDefault="007E2933"/>
    <w:p w:rsidR="002A7483" w:rsidRDefault="002A7483"/>
    <w:sectPr w:rsidR="002A7483" w:rsidSect="004D40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4A" w:rsidRDefault="0094244A" w:rsidP="004D4080">
      <w:pPr>
        <w:spacing w:after="0" w:line="240" w:lineRule="auto"/>
      </w:pPr>
      <w:r>
        <w:separator/>
      </w:r>
    </w:p>
  </w:endnote>
  <w:endnote w:type="continuationSeparator" w:id="0">
    <w:p w:rsidR="0094244A" w:rsidRDefault="0094244A" w:rsidP="004D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4A" w:rsidRDefault="0094244A" w:rsidP="004D4080">
      <w:pPr>
        <w:spacing w:after="0" w:line="240" w:lineRule="auto"/>
      </w:pPr>
      <w:r>
        <w:separator/>
      </w:r>
    </w:p>
  </w:footnote>
  <w:footnote w:type="continuationSeparator" w:id="0">
    <w:p w:rsidR="0094244A" w:rsidRDefault="0094244A" w:rsidP="004D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36D"/>
    <w:multiLevelType w:val="hybridMultilevel"/>
    <w:tmpl w:val="C8A0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1545A"/>
    <w:multiLevelType w:val="hybridMultilevel"/>
    <w:tmpl w:val="5C26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933"/>
    <w:rsid w:val="000601EE"/>
    <w:rsid w:val="00180DD1"/>
    <w:rsid w:val="002A7483"/>
    <w:rsid w:val="00302246"/>
    <w:rsid w:val="004A7EFB"/>
    <w:rsid w:val="004D4080"/>
    <w:rsid w:val="005E4B0A"/>
    <w:rsid w:val="006B4890"/>
    <w:rsid w:val="007E2933"/>
    <w:rsid w:val="008C11A6"/>
    <w:rsid w:val="0094244A"/>
    <w:rsid w:val="00BD71EC"/>
    <w:rsid w:val="00C67B19"/>
    <w:rsid w:val="00D2283F"/>
    <w:rsid w:val="00E0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33"/>
    <w:pPr>
      <w:ind w:left="720"/>
      <w:contextualSpacing/>
    </w:pPr>
  </w:style>
  <w:style w:type="paragraph" w:styleId="a4">
    <w:name w:val="No Spacing"/>
    <w:uiPriority w:val="1"/>
    <w:qFormat/>
    <w:rsid w:val="007E2933"/>
    <w:pPr>
      <w:spacing w:after="0" w:line="240" w:lineRule="auto"/>
    </w:pPr>
  </w:style>
  <w:style w:type="paragraph" w:styleId="a5">
    <w:name w:val="Normal (Web)"/>
    <w:basedOn w:val="a"/>
    <w:rsid w:val="006B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B489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D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4080"/>
  </w:style>
  <w:style w:type="paragraph" w:styleId="a9">
    <w:name w:val="footer"/>
    <w:basedOn w:val="a"/>
    <w:link w:val="aa"/>
    <w:uiPriority w:val="99"/>
    <w:semiHidden/>
    <w:unhideWhenUsed/>
    <w:rsid w:val="004D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4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E606-712E-40A2-A268-2C494A91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Gd</cp:lastModifiedBy>
  <cp:revision>6</cp:revision>
  <dcterms:created xsi:type="dcterms:W3CDTF">2020-04-11T22:08:00Z</dcterms:created>
  <dcterms:modified xsi:type="dcterms:W3CDTF">2020-04-13T07:35:00Z</dcterms:modified>
</cp:coreProperties>
</file>