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Default="00CD6F41" w:rsidP="00CD6F41">
      <w:pPr>
        <w:jc w:val="center"/>
        <w:rPr>
          <w:b/>
          <w:bCs/>
          <w:szCs w:val="22"/>
        </w:rPr>
      </w:pPr>
      <w:r w:rsidRPr="0022573F">
        <w:rPr>
          <w:b/>
          <w:bCs/>
          <w:szCs w:val="22"/>
        </w:rPr>
        <w:t xml:space="preserve">Извещение о проведении запроса котировок </w:t>
      </w:r>
      <w:r w:rsidR="00500538">
        <w:rPr>
          <w:b/>
          <w:bCs/>
          <w:szCs w:val="22"/>
        </w:rPr>
        <w:t>№20107000021</w:t>
      </w:r>
      <w:r w:rsidR="005F0F66">
        <w:rPr>
          <w:b/>
          <w:bCs/>
          <w:szCs w:val="22"/>
        </w:rPr>
        <w:t>/1</w:t>
      </w:r>
    </w:p>
    <w:p w:rsidR="005F0F66" w:rsidRPr="0022573F" w:rsidRDefault="005F0F66" w:rsidP="00CD6F41">
      <w:pPr>
        <w:jc w:val="center"/>
        <w:rPr>
          <w:b/>
          <w:bCs/>
          <w:szCs w:val="22"/>
        </w:rPr>
      </w:pPr>
    </w:p>
    <w:p w:rsidR="00CD6F41" w:rsidRPr="0022573F" w:rsidRDefault="00CD6F41" w:rsidP="00CD6F41">
      <w:pPr>
        <w:jc w:val="center"/>
        <w:rPr>
          <w:b/>
          <w:bCs/>
          <w:szCs w:val="22"/>
        </w:rPr>
      </w:pPr>
      <w:r w:rsidRPr="0022573F">
        <w:rPr>
          <w:b/>
          <w:bCs/>
          <w:szCs w:val="22"/>
        </w:rPr>
        <w:t xml:space="preserve">от </w:t>
      </w:r>
      <w:r w:rsidR="00500538">
        <w:rPr>
          <w:b/>
          <w:bCs/>
          <w:szCs w:val="22"/>
        </w:rPr>
        <w:t>19</w:t>
      </w:r>
      <w:r w:rsidR="00B2422F">
        <w:rPr>
          <w:b/>
          <w:bCs/>
          <w:szCs w:val="22"/>
        </w:rPr>
        <w:t>.03</w:t>
      </w:r>
      <w:r>
        <w:rPr>
          <w:b/>
          <w:bCs/>
          <w:szCs w:val="22"/>
        </w:rPr>
        <w:t>.2020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Предмет котировки:</w:t>
      </w:r>
      <w:r w:rsidR="002A6048">
        <w:rPr>
          <w:bCs/>
          <w:sz w:val="22"/>
          <w:szCs w:val="20"/>
        </w:rPr>
        <w:t xml:space="preserve"> закупка расходных материалов </w:t>
      </w:r>
      <w:r w:rsidR="00500538">
        <w:rPr>
          <w:bCs/>
          <w:sz w:val="22"/>
          <w:szCs w:val="20"/>
        </w:rPr>
        <w:t>для проведения лабораторных исследований</w:t>
      </w:r>
      <w:r w:rsidR="005F0F66">
        <w:rPr>
          <w:bCs/>
          <w:sz w:val="22"/>
          <w:szCs w:val="20"/>
        </w:rPr>
        <w:t xml:space="preserve"> (Пробирки, иглы) </w:t>
      </w:r>
      <w:r w:rsidR="00500538">
        <w:rPr>
          <w:bCs/>
          <w:sz w:val="22"/>
          <w:szCs w:val="20"/>
        </w:rPr>
        <w:t xml:space="preserve"> на 2 квартал (апрель, май, июнь) 2020г для нужд Учреждения</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C97B6C" w:rsidRDefault="00CD6F41" w:rsidP="00CD6F41">
      <w:pPr>
        <w:ind w:right="-180"/>
        <w:jc w:val="both"/>
        <w:rPr>
          <w:sz w:val="22"/>
          <w:szCs w:val="22"/>
          <w:lang w:val="en-US"/>
        </w:rPr>
      </w:pPr>
      <w:proofErr w:type="gramStart"/>
      <w:r w:rsidRPr="00C97B6C">
        <w:rPr>
          <w:sz w:val="22"/>
          <w:szCs w:val="22"/>
          <w:lang w:val="en-US"/>
        </w:rPr>
        <w:t xml:space="preserve">, </w:t>
      </w:r>
      <w:r w:rsidRPr="007C220F">
        <w:rPr>
          <w:sz w:val="22"/>
          <w:szCs w:val="22"/>
        </w:rPr>
        <w:t>тел</w:t>
      </w:r>
      <w:r w:rsidRPr="00C97B6C">
        <w:rPr>
          <w:sz w:val="22"/>
          <w:szCs w:val="22"/>
          <w:lang w:val="en-US"/>
        </w:rPr>
        <w:t>.</w:t>
      </w:r>
      <w:proofErr w:type="gramEnd"/>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8"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9"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r w:rsidR="00C97B6C" w:rsidRPr="005529FA">
          <w:rPr>
            <w:rStyle w:val="ad"/>
            <w:sz w:val="22"/>
            <w:szCs w:val="22"/>
            <w:lang w:val="en-US"/>
          </w:rPr>
          <w:t>ru</w:t>
        </w:r>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4856A3">
        <w:rPr>
          <w:b/>
          <w:bCs/>
          <w:sz w:val="22"/>
          <w:szCs w:val="22"/>
        </w:rPr>
        <w:t xml:space="preserve"> </w:t>
      </w:r>
      <w:r w:rsidR="004856A3" w:rsidRPr="004856A3">
        <w:rPr>
          <w:bCs/>
          <w:sz w:val="22"/>
          <w:szCs w:val="22"/>
        </w:rPr>
        <w:t>Денежные средства по территориальной программе государственных гарантий ОМС по Ленинградской области и</w:t>
      </w:r>
      <w:r w:rsidR="004856A3">
        <w:rPr>
          <w:b/>
          <w:bCs/>
          <w:sz w:val="22"/>
          <w:szCs w:val="22"/>
        </w:rPr>
        <w:t xml:space="preserve"> </w:t>
      </w:r>
      <w:r w:rsidR="004856A3">
        <w:rPr>
          <w:sz w:val="22"/>
          <w:szCs w:val="22"/>
        </w:rPr>
        <w:t>д</w:t>
      </w:r>
      <w:r w:rsidR="00C97B6C" w:rsidRPr="004856A3">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500538">
        <w:rPr>
          <w:sz w:val="22"/>
          <w:szCs w:val="22"/>
        </w:rPr>
        <w:t xml:space="preserve">  В соответствии с приложением №2 «Начальная максимальная цена договора». </w:t>
      </w:r>
      <w:r w:rsidR="00A1590C">
        <w:rPr>
          <w:sz w:val="22"/>
          <w:szCs w:val="20"/>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CD6F41" w:rsidRDefault="00CD6F41" w:rsidP="00694009">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w:t>
      </w:r>
      <w:r w:rsidR="002D3D7B">
        <w:rPr>
          <w:sz w:val="22"/>
          <w:szCs w:val="22"/>
        </w:rPr>
        <w:t xml:space="preserve"> </w:t>
      </w:r>
      <w:r w:rsidR="00A1590C">
        <w:rPr>
          <w:sz w:val="22"/>
          <w:szCs w:val="22"/>
        </w:rPr>
        <w:t xml:space="preserve">на склад Покупателя по адресу: 187401Ленинградская область, </w:t>
      </w:r>
      <w:proofErr w:type="gramStart"/>
      <w:r w:rsidR="00A1590C">
        <w:rPr>
          <w:sz w:val="22"/>
          <w:szCs w:val="22"/>
        </w:rPr>
        <w:t>г</w:t>
      </w:r>
      <w:proofErr w:type="gramEnd"/>
      <w:r w:rsidR="00A1590C">
        <w:rPr>
          <w:sz w:val="22"/>
          <w:szCs w:val="22"/>
        </w:rPr>
        <w:t>. Волхов, ул. Воронежская д.1. ,</w:t>
      </w:r>
      <w:r w:rsidR="00A1590C" w:rsidRPr="00A1590C">
        <w:rPr>
          <w:sz w:val="22"/>
          <w:szCs w:val="22"/>
        </w:rPr>
        <w:t xml:space="preserve"> </w:t>
      </w:r>
      <w:r w:rsidR="00500538">
        <w:rPr>
          <w:sz w:val="22"/>
          <w:szCs w:val="22"/>
        </w:rPr>
        <w:t>в течение 60 (шестидесяти</w:t>
      </w:r>
      <w:r w:rsidR="002A6048">
        <w:rPr>
          <w:sz w:val="22"/>
          <w:szCs w:val="22"/>
        </w:rPr>
        <w:t>) рабочих</w:t>
      </w:r>
      <w:r w:rsidR="00B65F44">
        <w:rPr>
          <w:sz w:val="22"/>
          <w:szCs w:val="22"/>
        </w:rPr>
        <w:t xml:space="preserve"> дней</w:t>
      </w:r>
      <w:r w:rsidR="00694009">
        <w:rPr>
          <w:sz w:val="22"/>
          <w:szCs w:val="22"/>
        </w:rPr>
        <w:t xml:space="preserve"> с момента направления Покупателем заявки</w:t>
      </w:r>
      <w:r w:rsidR="00500538">
        <w:rPr>
          <w:sz w:val="22"/>
          <w:szCs w:val="22"/>
        </w:rPr>
        <w:t xml:space="preserve"> на поставку</w:t>
      </w:r>
      <w:r w:rsidR="00694009">
        <w:rPr>
          <w:sz w:val="22"/>
          <w:szCs w:val="22"/>
        </w:rPr>
        <w:t xml:space="preserve"> посредством автоматизированной системы заказов «Электронный ордер»</w:t>
      </w:r>
      <w:r w:rsidR="002A6048">
        <w:rPr>
          <w:sz w:val="22"/>
          <w:szCs w:val="22"/>
        </w:rPr>
        <w:t>.</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 xml:space="preserve">187401, Ленинградская область, </w:t>
      </w:r>
      <w:proofErr w:type="gramStart"/>
      <w:r w:rsidR="00C97B6C">
        <w:rPr>
          <w:sz w:val="22"/>
          <w:szCs w:val="22"/>
        </w:rPr>
        <w:t>г</w:t>
      </w:r>
      <w:proofErr w:type="gramEnd"/>
      <w:r w:rsidR="00C97B6C">
        <w:rPr>
          <w:sz w:val="22"/>
          <w:szCs w:val="22"/>
        </w:rPr>
        <w:t>.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proofErr w:type="gramStart"/>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94009">
        <w:rPr>
          <w:sz w:val="22"/>
          <w:szCs w:val="22"/>
        </w:rPr>
        <w:t xml:space="preserve"> </w:t>
      </w:r>
      <w:r w:rsidR="00C97B6C">
        <w:rPr>
          <w:sz w:val="22"/>
          <w:szCs w:val="22"/>
        </w:rPr>
        <w:t xml:space="preserve">Волхов, ул. Воронежская, д.1 </w:t>
      </w:r>
      <w:r w:rsidR="00500538">
        <w:rPr>
          <w:sz w:val="22"/>
          <w:szCs w:val="22"/>
        </w:rPr>
        <w:t xml:space="preserve"> 26</w:t>
      </w:r>
      <w:r w:rsidR="008F14E7">
        <w:rPr>
          <w:sz w:val="22"/>
          <w:szCs w:val="22"/>
        </w:rPr>
        <w:t>.03</w:t>
      </w:r>
      <w:r>
        <w:rPr>
          <w:sz w:val="22"/>
          <w:szCs w:val="22"/>
        </w:rPr>
        <w:t>.2020</w:t>
      </w:r>
      <w:r w:rsidRPr="007C220F">
        <w:rPr>
          <w:sz w:val="22"/>
          <w:szCs w:val="22"/>
        </w:rPr>
        <w:t>г. в 11-00 час.</w:t>
      </w:r>
      <w:proofErr w:type="gramEnd"/>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к извещению о проведении запроса котировок №</w:t>
      </w:r>
      <w:r w:rsidR="00500538">
        <w:rPr>
          <w:b/>
          <w:szCs w:val="22"/>
        </w:rPr>
        <w:t>20107000021</w:t>
      </w:r>
      <w:r w:rsidR="00B9788F">
        <w:rPr>
          <w:b/>
          <w:szCs w:val="22"/>
        </w:rPr>
        <w:t>/1</w:t>
      </w:r>
      <w:r w:rsidRPr="0022573F">
        <w:rPr>
          <w:b/>
          <w:szCs w:val="22"/>
        </w:rPr>
        <w:t xml:space="preserve">  от </w:t>
      </w:r>
      <w:r w:rsidR="00500538">
        <w:rPr>
          <w:b/>
          <w:szCs w:val="22"/>
        </w:rPr>
        <w:t>19</w:t>
      </w:r>
      <w:r w:rsidR="00B2422F">
        <w:rPr>
          <w:b/>
          <w:szCs w:val="22"/>
        </w:rPr>
        <w:t>.03</w:t>
      </w:r>
      <w:r>
        <w:rPr>
          <w:b/>
          <w:szCs w:val="22"/>
        </w:rPr>
        <w:t>.2020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 xml:space="preserve">187401, 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0E3BD0"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0E3BD0"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500538" w:rsidRPr="007C220F" w:rsidRDefault="00500538" w:rsidP="00500538">
            <w:pPr>
              <w:jc w:val="both"/>
              <w:rPr>
                <w:sz w:val="22"/>
                <w:szCs w:val="22"/>
              </w:rPr>
            </w:pPr>
            <w:r>
              <w:rPr>
                <w:bCs/>
                <w:sz w:val="22"/>
                <w:szCs w:val="20"/>
              </w:rPr>
              <w:t xml:space="preserve">закупка расходных материалов для проведения лабораторных </w:t>
            </w:r>
            <w:r w:rsidR="00B9788F">
              <w:rPr>
                <w:bCs/>
                <w:sz w:val="22"/>
                <w:szCs w:val="20"/>
              </w:rPr>
              <w:lastRenderedPageBreak/>
              <w:t xml:space="preserve">исследований (пробирки, иглы) </w:t>
            </w:r>
            <w:r>
              <w:rPr>
                <w:bCs/>
                <w:sz w:val="22"/>
                <w:szCs w:val="20"/>
              </w:rPr>
              <w:t>на 2 квартал (апрель, май, июнь) 2020г для нужд Учреждения</w:t>
            </w:r>
          </w:p>
          <w:p w:rsidR="00500538" w:rsidRPr="007C220F" w:rsidRDefault="00500538" w:rsidP="00500538">
            <w:pPr>
              <w:jc w:val="both"/>
              <w:rPr>
                <w:b/>
                <w:bCs/>
                <w:sz w:val="22"/>
                <w:szCs w:val="22"/>
              </w:rPr>
            </w:pPr>
          </w:p>
          <w:p w:rsidR="00C97B6C" w:rsidRPr="007C220F" w:rsidRDefault="00C97B6C" w:rsidP="002A6048">
            <w:pPr>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0E3BD0"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97B6C" w:rsidRPr="007C220F" w:rsidRDefault="00C97B6C" w:rsidP="00A1590C">
            <w:pPr>
              <w:jc w:val="both"/>
              <w:rPr>
                <w:sz w:val="22"/>
                <w:szCs w:val="22"/>
              </w:rPr>
            </w:pPr>
            <w:r w:rsidRPr="007C220F">
              <w:rPr>
                <w:sz w:val="22"/>
                <w:szCs w:val="22"/>
              </w:rPr>
              <w:t>В соответствии с Приложением № 2 «</w:t>
            </w:r>
            <w:r w:rsidR="00A1590C">
              <w:rPr>
                <w:sz w:val="22"/>
                <w:szCs w:val="22"/>
              </w:rPr>
              <w:t>Начальная (максимальная) цена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4856A3" w:rsidP="004856A3">
            <w:pPr>
              <w:rPr>
                <w:sz w:val="22"/>
                <w:szCs w:val="22"/>
              </w:rPr>
            </w:pPr>
            <w:r w:rsidRPr="004856A3">
              <w:rPr>
                <w:bCs/>
                <w:sz w:val="22"/>
                <w:szCs w:val="22"/>
              </w:rPr>
              <w:t>Денежные средства по территориальной программе государственных гарантий ОМС по Ленинградской области и</w:t>
            </w:r>
            <w:r>
              <w:rPr>
                <w:b/>
                <w:bCs/>
                <w:sz w:val="22"/>
                <w:szCs w:val="22"/>
              </w:rPr>
              <w:t xml:space="preserve"> </w:t>
            </w:r>
            <w:r>
              <w:rPr>
                <w:sz w:val="22"/>
                <w:szCs w:val="22"/>
              </w:rPr>
              <w:t>д</w:t>
            </w:r>
            <w:r w:rsidRPr="004856A3">
              <w:rPr>
                <w:sz w:val="22"/>
                <w:szCs w:val="22"/>
              </w:rPr>
              <w:t>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 xml:space="preserve">187401Ленинградская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proofErr w:type="spellStart"/>
              <w:r w:rsidR="00662ACF" w:rsidRPr="005529FA">
                <w:rPr>
                  <w:rStyle w:val="ad"/>
                  <w:sz w:val="22"/>
                  <w:szCs w:val="22"/>
                  <w:lang w:val="en-US"/>
                </w:rPr>
                <w:t>volhovstroy</w:t>
              </w:r>
              <w:proofErr w:type="spellEnd"/>
              <w:r w:rsidR="00662ACF" w:rsidRPr="00662ACF">
                <w:rPr>
                  <w:rStyle w:val="ad"/>
                  <w:sz w:val="22"/>
                  <w:szCs w:val="22"/>
                </w:rPr>
                <w:t>.</w:t>
              </w:r>
              <w:proofErr w:type="spellStart"/>
              <w:r w:rsidR="00662ACF" w:rsidRPr="005529FA">
                <w:rPr>
                  <w:rStyle w:val="ad"/>
                  <w:sz w:val="22"/>
                  <w:szCs w:val="22"/>
                  <w:lang w:val="en-US"/>
                </w:rPr>
                <w:t>ru</w:t>
              </w:r>
              <w:proofErr w:type="spellEnd"/>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3. </w:t>
            </w:r>
            <w:proofErr w:type="spellStart"/>
            <w:r w:rsidRPr="007C220F">
              <w:rPr>
                <w:sz w:val="22"/>
                <w:szCs w:val="22"/>
              </w:rPr>
              <w:t>Неприостановление</w:t>
            </w:r>
            <w:proofErr w:type="spellEnd"/>
            <w:r w:rsidRPr="007C220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w:t>
            </w:r>
            <w:proofErr w:type="gramStart"/>
            <w:r w:rsidRPr="007C220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220F">
              <w:rPr>
                <w:sz w:val="22"/>
                <w:szCs w:val="22"/>
              </w:rPr>
              <w:t xml:space="preserve"> заявителя по уплате этих </w:t>
            </w:r>
            <w:proofErr w:type="gramStart"/>
            <w:r w:rsidRPr="007C220F">
              <w:rPr>
                <w:sz w:val="22"/>
                <w:szCs w:val="22"/>
              </w:rPr>
              <w:t>сумм</w:t>
            </w:r>
            <w:proofErr w:type="gramEnd"/>
            <w:r w:rsidRPr="007C220F">
              <w:rPr>
                <w:sz w:val="22"/>
                <w:szCs w:val="22"/>
              </w:rPr>
              <w:t xml:space="preserve"> исполненной или </w:t>
            </w:r>
            <w:proofErr w:type="gramStart"/>
            <w:r w:rsidRPr="007C220F">
              <w:rPr>
                <w:sz w:val="22"/>
                <w:szCs w:val="22"/>
              </w:rPr>
              <w:t>которые</w:t>
            </w:r>
            <w:proofErr w:type="gramEnd"/>
            <w:r w:rsidRPr="007C220F">
              <w:rPr>
                <w:sz w:val="22"/>
                <w:szCs w:val="22"/>
              </w:rPr>
              <w:t xml:space="preserve"> признаны </w:t>
            </w:r>
            <w:r w:rsidRPr="007C220F">
              <w:rPr>
                <w:sz w:val="22"/>
                <w:szCs w:val="22"/>
              </w:rPr>
              <w:lastRenderedPageBreak/>
              <w:t xml:space="preserve">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220F">
              <w:rPr>
                <w:sz w:val="22"/>
                <w:szCs w:val="22"/>
              </w:rPr>
              <w:t>указанных</w:t>
            </w:r>
            <w:proofErr w:type="gramEnd"/>
            <w:r w:rsidRPr="007C220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5. </w:t>
            </w:r>
            <w:proofErr w:type="gramStart"/>
            <w:r w:rsidRPr="007C220F">
              <w:rPr>
                <w:sz w:val="22"/>
                <w:szCs w:val="22"/>
              </w:rPr>
              <w:t>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C220F">
              <w:rPr>
                <w:sz w:val="22"/>
                <w:szCs w:val="22"/>
              </w:rPr>
              <w:t xml:space="preserve"> товара, выполнением работы, оказанием услуги, </w:t>
            </w:r>
            <w:proofErr w:type="gramStart"/>
            <w:r w:rsidRPr="007C220F">
              <w:rPr>
                <w:sz w:val="22"/>
                <w:szCs w:val="22"/>
              </w:rPr>
              <w:t>являющихся</w:t>
            </w:r>
            <w:proofErr w:type="gramEnd"/>
            <w:r w:rsidRPr="007C220F">
              <w:rPr>
                <w:sz w:val="22"/>
                <w:szCs w:val="22"/>
              </w:rPr>
              <w:t xml:space="preserve">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 xml:space="preserve">6. </w:t>
            </w:r>
            <w:proofErr w:type="gramStart"/>
            <w:r w:rsidRPr="007C220F">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7C220F">
              <w:rPr>
                <w:sz w:val="22"/>
                <w:szCs w:val="22"/>
              </w:rPr>
              <w:t>выгодоприобретателями</w:t>
            </w:r>
            <w:proofErr w:type="spellEnd"/>
            <w:r w:rsidRPr="007C220F">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C220F">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7C220F">
              <w:rPr>
                <w:sz w:val="22"/>
                <w:szCs w:val="22"/>
              </w:rPr>
              <w:t>выгодоприобретателями</w:t>
            </w:r>
            <w:proofErr w:type="spellEnd"/>
            <w:r w:rsidRPr="007C220F">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lastRenderedPageBreak/>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500538">
              <w:rPr>
                <w:color w:val="000000"/>
                <w:sz w:val="22"/>
                <w:szCs w:val="22"/>
              </w:rPr>
              <w:t>19</w:t>
            </w:r>
          </w:p>
          <w:p w:rsidR="00C97B6C" w:rsidRPr="007C220F" w:rsidRDefault="00B65F44" w:rsidP="00724FA9">
            <w:pPr>
              <w:jc w:val="both"/>
              <w:rPr>
                <w:color w:val="000000"/>
                <w:sz w:val="22"/>
                <w:szCs w:val="22"/>
              </w:rPr>
            </w:pPr>
            <w:r>
              <w:rPr>
                <w:color w:val="000000"/>
                <w:sz w:val="22"/>
                <w:szCs w:val="22"/>
              </w:rPr>
              <w:t>.03</w:t>
            </w:r>
            <w:r w:rsidR="00C97B6C">
              <w:rPr>
                <w:color w:val="000000"/>
                <w:sz w:val="22"/>
                <w:szCs w:val="22"/>
              </w:rPr>
              <w:t>.2020</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00500538">
              <w:rPr>
                <w:color w:val="000000"/>
                <w:sz w:val="22"/>
                <w:szCs w:val="22"/>
              </w:rPr>
              <w:t>26</w:t>
            </w:r>
            <w:r>
              <w:rPr>
                <w:color w:val="000000"/>
                <w:sz w:val="22"/>
                <w:szCs w:val="22"/>
              </w:rPr>
              <w:t>.03</w:t>
            </w:r>
            <w:r w:rsidR="00C97B6C">
              <w:rPr>
                <w:color w:val="000000"/>
                <w:sz w:val="22"/>
                <w:szCs w:val="22"/>
              </w:rPr>
              <w:t>.2020</w:t>
            </w:r>
            <w:r w:rsidR="00C97B6C"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500538" w:rsidP="00724FA9">
            <w:pPr>
              <w:jc w:val="both"/>
              <w:rPr>
                <w:sz w:val="22"/>
                <w:szCs w:val="22"/>
                <w:highlight w:val="yellow"/>
              </w:rPr>
            </w:pPr>
            <w:r>
              <w:rPr>
                <w:sz w:val="22"/>
                <w:szCs w:val="22"/>
              </w:rPr>
              <w:t>26</w:t>
            </w:r>
            <w:r w:rsidR="00B65F44">
              <w:rPr>
                <w:sz w:val="22"/>
                <w:szCs w:val="22"/>
              </w:rPr>
              <w:t>.03</w:t>
            </w:r>
            <w:r w:rsidR="00C97B6C">
              <w:rPr>
                <w:sz w:val="22"/>
                <w:szCs w:val="22"/>
              </w:rPr>
              <w:t>.2020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 xml:space="preserve">Не более 10 календарных дней </w:t>
            </w:r>
            <w:proofErr w:type="gramStart"/>
            <w:r w:rsidRPr="0022573F">
              <w:rPr>
                <w:sz w:val="22"/>
                <w:szCs w:val="22"/>
              </w:rPr>
              <w:t>с даты окончания</w:t>
            </w:r>
            <w:proofErr w:type="gramEnd"/>
            <w:r w:rsidRPr="0022573F">
              <w:rPr>
                <w:sz w:val="22"/>
                <w:szCs w:val="22"/>
              </w:rPr>
              <w:t xml:space="preserve">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500538" w:rsidP="00724FA9">
            <w:pPr>
              <w:pStyle w:val="1"/>
              <w:spacing w:before="0"/>
              <w:rPr>
                <w:rStyle w:val="aff4"/>
                <w:b w:val="0"/>
                <w:i w:val="0"/>
                <w:sz w:val="22"/>
                <w:szCs w:val="22"/>
              </w:rPr>
            </w:pPr>
            <w:r>
              <w:rPr>
                <w:rStyle w:val="aff4"/>
                <w:b w:val="0"/>
                <w:i w:val="0"/>
                <w:sz w:val="22"/>
                <w:szCs w:val="22"/>
              </w:rPr>
              <w:t>В течение 20 (два</w:t>
            </w:r>
            <w:r w:rsidR="002A6048">
              <w:rPr>
                <w:rStyle w:val="aff4"/>
                <w:b w:val="0"/>
                <w:i w:val="0"/>
                <w:sz w:val="22"/>
                <w:szCs w:val="22"/>
              </w:rPr>
              <w:t>дцати</w:t>
            </w:r>
            <w:r w:rsidR="001B1C0F">
              <w:rPr>
                <w:rStyle w:val="aff4"/>
                <w:b w:val="0"/>
                <w:i w:val="0"/>
                <w:sz w:val="22"/>
                <w:szCs w:val="22"/>
              </w:rPr>
              <w:t>) календарн</w:t>
            </w:r>
            <w:r w:rsidR="00B65F44">
              <w:rPr>
                <w:rStyle w:val="aff4"/>
                <w:b w:val="0"/>
                <w:i w:val="0"/>
                <w:sz w:val="22"/>
                <w:szCs w:val="22"/>
              </w:rPr>
              <w:t>ых дней после принятия Товара</w:t>
            </w:r>
            <w:r>
              <w:rPr>
                <w:rStyle w:val="aff4"/>
                <w:b w:val="0"/>
                <w:i w:val="0"/>
                <w:sz w:val="22"/>
                <w:szCs w:val="22"/>
              </w:rPr>
              <w:t xml:space="preserve"> в полном объеме</w:t>
            </w:r>
            <w:r w:rsidR="00B65F44">
              <w:rPr>
                <w:rStyle w:val="aff4"/>
                <w:b w:val="0"/>
                <w:i w:val="0"/>
                <w:sz w:val="22"/>
                <w:szCs w:val="22"/>
              </w:rPr>
              <w:t xml:space="preserve">, получения Счета и </w:t>
            </w:r>
            <w:r w:rsidR="001B1C0F">
              <w:rPr>
                <w:rStyle w:val="aff4"/>
                <w:b w:val="0"/>
                <w:i w:val="0"/>
                <w:sz w:val="22"/>
                <w:szCs w:val="22"/>
              </w:rPr>
              <w:t>подписания сторонами товарной накладной</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2A6048" w:rsidRDefault="002A6048" w:rsidP="002A6048">
            <w:pPr>
              <w:pStyle w:val="Standard"/>
              <w:tabs>
                <w:tab w:val="left" w:pos="1040"/>
                <w:tab w:val="left" w:pos="1440"/>
                <w:tab w:val="left" w:pos="8000"/>
              </w:tabs>
              <w:jc w:val="both"/>
              <w:rPr>
                <w:sz w:val="22"/>
                <w:szCs w:val="22"/>
              </w:rPr>
            </w:pPr>
            <w:r w:rsidRPr="002A6048">
              <w:rPr>
                <w:sz w:val="22"/>
                <w:szCs w:val="22"/>
              </w:rP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A14BEF" w:rsidP="002A6048">
            <w:pPr>
              <w:jc w:val="both"/>
              <w:rPr>
                <w:sz w:val="22"/>
                <w:szCs w:val="22"/>
              </w:rPr>
            </w:pPr>
            <w:r>
              <w:rPr>
                <w:sz w:val="22"/>
                <w:szCs w:val="22"/>
              </w:rPr>
              <w:t xml:space="preserve">поставка Товара осуществляется на склад Покупателя по адресу: 187401Ленинградская область, </w:t>
            </w:r>
            <w:proofErr w:type="gramStart"/>
            <w:r>
              <w:rPr>
                <w:sz w:val="22"/>
                <w:szCs w:val="22"/>
              </w:rPr>
              <w:t>г</w:t>
            </w:r>
            <w:proofErr w:type="gramEnd"/>
            <w:r>
              <w:rPr>
                <w:sz w:val="22"/>
                <w:szCs w:val="22"/>
              </w:rPr>
              <w:t>. Волхов, ул. Воронежская д.1. ,</w:t>
            </w:r>
            <w:r w:rsidRPr="00A1590C">
              <w:rPr>
                <w:sz w:val="22"/>
                <w:szCs w:val="22"/>
              </w:rPr>
              <w:t xml:space="preserve"> </w:t>
            </w:r>
            <w:r>
              <w:rPr>
                <w:sz w:val="22"/>
                <w:szCs w:val="22"/>
              </w:rPr>
              <w:t>в</w:t>
            </w:r>
            <w:r w:rsidR="00500538">
              <w:rPr>
                <w:sz w:val="22"/>
                <w:szCs w:val="22"/>
              </w:rPr>
              <w:t xml:space="preserve"> течение 60 (Шестидесяти</w:t>
            </w:r>
            <w:r w:rsidR="004856A3">
              <w:rPr>
                <w:sz w:val="22"/>
                <w:szCs w:val="22"/>
              </w:rPr>
              <w:t>)</w:t>
            </w:r>
            <w:r w:rsidR="002A6048">
              <w:rPr>
                <w:sz w:val="22"/>
                <w:szCs w:val="22"/>
              </w:rPr>
              <w:t xml:space="preserve"> рабочих</w:t>
            </w:r>
            <w:r w:rsidR="00B65F44">
              <w:rPr>
                <w:sz w:val="22"/>
                <w:szCs w:val="22"/>
              </w:rPr>
              <w:t xml:space="preserve"> дней</w:t>
            </w:r>
            <w:r>
              <w:rPr>
                <w:sz w:val="22"/>
                <w:szCs w:val="22"/>
              </w:rPr>
              <w:t xml:space="preserve"> с момента направления Покупателем заявки </w:t>
            </w:r>
            <w:r w:rsidR="00500538">
              <w:rPr>
                <w:sz w:val="22"/>
                <w:szCs w:val="22"/>
              </w:rPr>
              <w:t xml:space="preserve">на поставку </w:t>
            </w:r>
            <w:r>
              <w:rPr>
                <w:sz w:val="22"/>
                <w:szCs w:val="22"/>
              </w:rPr>
              <w:t>посредством автоматизированной системы заказов «Электронный ордер»</w:t>
            </w:r>
            <w:r w:rsidR="002A6048">
              <w:rPr>
                <w:sz w:val="22"/>
                <w:szCs w:val="22"/>
              </w:rPr>
              <w:t>.</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proofErr w:type="gramStart"/>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proofErr w:type="gramStart"/>
            <w:r w:rsidRPr="007C220F">
              <w:rPr>
                <w:sz w:val="22"/>
                <w:szCs w:val="22"/>
              </w:rPr>
              <w:t>.</w:t>
            </w:r>
            <w:proofErr w:type="gramEnd"/>
            <w:r>
              <w:rPr>
                <w:color w:val="000000"/>
                <w:sz w:val="22"/>
                <w:szCs w:val="22"/>
              </w:rPr>
              <w:t xml:space="preserve"> </w:t>
            </w:r>
            <w:proofErr w:type="gramStart"/>
            <w:r w:rsidRPr="007C220F">
              <w:rPr>
                <w:sz w:val="22"/>
                <w:szCs w:val="22"/>
              </w:rPr>
              <w:t>н</w:t>
            </w:r>
            <w:proofErr w:type="gramEnd"/>
            <w:r w:rsidRPr="007C220F">
              <w:rPr>
                <w:sz w:val="22"/>
                <w:szCs w:val="22"/>
              </w:rPr>
              <w:t>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proofErr w:type="gramStart"/>
            <w:r w:rsidR="00C97B6C" w:rsidRPr="007C220F">
              <w:rPr>
                <w:sz w:val="22"/>
                <w:szCs w:val="22"/>
              </w:rPr>
              <w:t>.</w:t>
            </w:r>
            <w:proofErr w:type="gramEnd"/>
            <w:r w:rsidR="00C97B6C">
              <w:rPr>
                <w:color w:val="000000"/>
                <w:sz w:val="22"/>
                <w:szCs w:val="22"/>
              </w:rPr>
              <w:t xml:space="preserve"> </w:t>
            </w:r>
            <w:proofErr w:type="gramStart"/>
            <w:r w:rsidR="00C97B6C" w:rsidRPr="007C220F">
              <w:rPr>
                <w:sz w:val="22"/>
                <w:szCs w:val="22"/>
              </w:rPr>
              <w:t>в</w:t>
            </w:r>
            <w:proofErr w:type="gramEnd"/>
            <w:r w:rsidR="00C97B6C" w:rsidRPr="007C220F">
              <w:rPr>
                <w:sz w:val="22"/>
                <w:szCs w:val="22"/>
              </w:rPr>
              <w:t xml:space="preserve">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w:t>
            </w:r>
            <w:r w:rsidR="002A6048">
              <w:rPr>
                <w:sz w:val="22"/>
                <w:szCs w:val="22"/>
              </w:rPr>
              <w:t xml:space="preserve"> </w:t>
            </w:r>
            <w:r w:rsidR="00091A21">
              <w:rPr>
                <w:sz w:val="22"/>
                <w:szCs w:val="22"/>
              </w:rPr>
              <w:t>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r w:rsidRPr="00724FA9">
        <w:rPr>
          <w:b/>
          <w:szCs w:val="22"/>
        </w:rPr>
        <w:t xml:space="preserve">И.о.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B9788F" w:rsidRDefault="00B9788F" w:rsidP="00724FA9">
      <w:pPr>
        <w:tabs>
          <w:tab w:val="left" w:pos="3525"/>
          <w:tab w:val="left" w:pos="4294"/>
        </w:tabs>
        <w:rPr>
          <w:b/>
          <w:szCs w:val="22"/>
        </w:rPr>
      </w:pPr>
    </w:p>
    <w:p w:rsidR="00B9788F" w:rsidRDefault="00B9788F" w:rsidP="00B9788F">
      <w:pPr>
        <w:jc w:val="center"/>
        <w:rPr>
          <w:sz w:val="32"/>
        </w:rPr>
      </w:pPr>
      <w:r w:rsidRPr="004765B7">
        <w:rPr>
          <w:sz w:val="32"/>
        </w:rPr>
        <w:t>Т</w:t>
      </w:r>
      <w:r>
        <w:rPr>
          <w:sz w:val="32"/>
        </w:rPr>
        <w:t>ехническое задание.</w:t>
      </w:r>
    </w:p>
    <w:p w:rsidR="00B9788F" w:rsidRPr="0040027F" w:rsidRDefault="00B9788F" w:rsidP="00B9788F">
      <w:pPr>
        <w:tabs>
          <w:tab w:val="left" w:pos="313"/>
          <w:tab w:val="left" w:pos="1040"/>
          <w:tab w:val="left" w:pos="1440"/>
          <w:tab w:val="left" w:pos="8000"/>
        </w:tabs>
        <w:suppressAutoHyphens/>
        <w:spacing w:line="320" w:lineRule="exact"/>
        <w:jc w:val="center"/>
        <w:textAlignment w:val="baseline"/>
        <w:rPr>
          <w:rFonts w:eastAsia="Calibri"/>
          <w:b/>
          <w:kern w:val="3"/>
          <w:sz w:val="28"/>
          <w:szCs w:val="28"/>
        </w:rPr>
      </w:pPr>
      <w:r w:rsidRPr="0040027F">
        <w:rPr>
          <w:rFonts w:eastAsia="Calibri"/>
          <w:b/>
          <w:kern w:val="3"/>
          <w:sz w:val="28"/>
          <w:szCs w:val="28"/>
        </w:rPr>
        <w:t xml:space="preserve">на поставку расходных материалов для клинико-диагностической лаборатории </w:t>
      </w:r>
    </w:p>
    <w:p w:rsidR="00B9788F" w:rsidRPr="0040027F" w:rsidRDefault="00B9788F" w:rsidP="00B9788F">
      <w:pPr>
        <w:pStyle w:val="aff3"/>
        <w:spacing w:before="0" w:beforeAutospacing="0" w:after="0"/>
        <w:textAlignment w:val="baseline"/>
        <w:rPr>
          <w:color w:val="000000"/>
          <w:sz w:val="28"/>
          <w:szCs w:val="28"/>
        </w:rPr>
      </w:pPr>
      <w:r w:rsidRPr="0040027F">
        <w:rPr>
          <w:color w:val="000000"/>
          <w:sz w:val="28"/>
          <w:szCs w:val="28"/>
        </w:rPr>
        <w:t xml:space="preserve">1. </w:t>
      </w:r>
      <w:r w:rsidRPr="0040027F">
        <w:rPr>
          <w:iCs/>
          <w:color w:val="000000"/>
          <w:sz w:val="28"/>
          <w:szCs w:val="28"/>
          <w:bdr w:val="none" w:sz="0" w:space="0" w:color="auto" w:frame="1"/>
        </w:rPr>
        <w:t>Наименование продукции:</w:t>
      </w:r>
      <w:r w:rsidRPr="0040027F">
        <w:rPr>
          <w:color w:val="000000"/>
          <w:sz w:val="28"/>
          <w:szCs w:val="28"/>
        </w:rPr>
        <w:t xml:space="preserve"> расходных материалов</w:t>
      </w:r>
      <w:r>
        <w:rPr>
          <w:color w:val="000000"/>
          <w:sz w:val="28"/>
          <w:szCs w:val="28"/>
        </w:rPr>
        <w:t xml:space="preserve"> (пробирки, иглы)</w:t>
      </w:r>
    </w:p>
    <w:p w:rsidR="00B9788F" w:rsidRPr="0040027F" w:rsidRDefault="00B9788F" w:rsidP="00B9788F">
      <w:pPr>
        <w:pStyle w:val="aff3"/>
        <w:spacing w:before="0" w:beforeAutospacing="0" w:after="0"/>
        <w:textAlignment w:val="baseline"/>
        <w:rPr>
          <w:color w:val="000000"/>
          <w:sz w:val="28"/>
          <w:szCs w:val="28"/>
        </w:rPr>
      </w:pPr>
      <w:r w:rsidRPr="0040027F">
        <w:rPr>
          <w:color w:val="000000"/>
          <w:sz w:val="28"/>
          <w:szCs w:val="28"/>
        </w:rPr>
        <w:t xml:space="preserve">2. </w:t>
      </w:r>
      <w:r w:rsidRPr="0040027F">
        <w:rPr>
          <w:iCs/>
          <w:color w:val="000000"/>
          <w:sz w:val="28"/>
          <w:szCs w:val="28"/>
          <w:bdr w:val="none" w:sz="0" w:space="0" w:color="auto" w:frame="1"/>
        </w:rPr>
        <w:t>Требования к качеству:</w:t>
      </w:r>
      <w:r w:rsidRPr="0040027F">
        <w:rPr>
          <w:color w:val="000000"/>
          <w:sz w:val="28"/>
          <w:szCs w:val="28"/>
        </w:rPr>
        <w:t xml:space="preserve"> вся продукция должна иметь сертификаты качества, </w:t>
      </w:r>
      <w:proofErr w:type="gramStart"/>
      <w:r w:rsidRPr="0040027F">
        <w:rPr>
          <w:color w:val="000000"/>
          <w:sz w:val="28"/>
          <w:szCs w:val="28"/>
        </w:rPr>
        <w:t>действующих</w:t>
      </w:r>
      <w:proofErr w:type="gramEnd"/>
      <w:r w:rsidRPr="0040027F">
        <w:rPr>
          <w:color w:val="000000"/>
          <w:sz w:val="28"/>
          <w:szCs w:val="28"/>
        </w:rPr>
        <w:t xml:space="preserve"> на территории России (</w:t>
      </w:r>
      <w:proofErr w:type="spellStart"/>
      <w:r w:rsidRPr="0040027F">
        <w:rPr>
          <w:color w:val="000000"/>
          <w:sz w:val="28"/>
          <w:szCs w:val="28"/>
        </w:rPr>
        <w:t>СанПиН</w:t>
      </w:r>
      <w:proofErr w:type="spellEnd"/>
      <w:r w:rsidRPr="0040027F">
        <w:rPr>
          <w:color w:val="000000"/>
          <w:sz w:val="28"/>
          <w:szCs w:val="28"/>
        </w:rPr>
        <w:t>, ГОСТ, ТУ).</w:t>
      </w:r>
    </w:p>
    <w:p w:rsidR="00B9788F" w:rsidRPr="0040027F" w:rsidRDefault="00B9788F" w:rsidP="00B9788F">
      <w:pPr>
        <w:pStyle w:val="Standard"/>
        <w:tabs>
          <w:tab w:val="left" w:pos="1040"/>
          <w:tab w:val="left" w:pos="1440"/>
          <w:tab w:val="left" w:pos="8000"/>
        </w:tabs>
        <w:jc w:val="both"/>
        <w:rPr>
          <w:bCs/>
          <w:sz w:val="28"/>
          <w:szCs w:val="28"/>
        </w:rPr>
      </w:pPr>
      <w:r w:rsidRPr="0040027F">
        <w:rPr>
          <w:sz w:val="28"/>
          <w:szCs w:val="28"/>
        </w:rPr>
        <w:t xml:space="preserve">3.Адрес поставки: </w:t>
      </w:r>
      <w:r w:rsidRPr="0040027F">
        <w:rPr>
          <w:bCs/>
          <w:sz w:val="28"/>
          <w:szCs w:val="28"/>
        </w:rPr>
        <w:t>187401, Ленинградская обл., г. Волхов, ул. Воронежская, д.1.</w:t>
      </w:r>
    </w:p>
    <w:p w:rsidR="00B9788F" w:rsidRPr="0040027F" w:rsidRDefault="00B9788F" w:rsidP="00B9788F">
      <w:pPr>
        <w:pStyle w:val="aff3"/>
        <w:spacing w:before="0" w:beforeAutospacing="0" w:after="0"/>
        <w:textAlignment w:val="baseline"/>
        <w:rPr>
          <w:color w:val="000000"/>
          <w:sz w:val="28"/>
          <w:szCs w:val="28"/>
        </w:rPr>
      </w:pPr>
      <w:r w:rsidRPr="0040027F">
        <w:rPr>
          <w:iCs/>
          <w:color w:val="000000"/>
          <w:sz w:val="28"/>
          <w:szCs w:val="28"/>
          <w:bdr w:val="none" w:sz="0" w:space="0" w:color="auto" w:frame="1"/>
        </w:rPr>
        <w:t>4. Общие требования к условиям поставки:</w:t>
      </w:r>
    </w:p>
    <w:p w:rsidR="00B9788F" w:rsidRPr="0040027F" w:rsidRDefault="00B9788F" w:rsidP="00B9788F">
      <w:pPr>
        <w:pStyle w:val="aff3"/>
        <w:spacing w:before="0" w:beforeAutospacing="0" w:after="0"/>
        <w:textAlignment w:val="baseline"/>
        <w:rPr>
          <w:color w:val="000000"/>
          <w:sz w:val="28"/>
          <w:szCs w:val="28"/>
        </w:rPr>
      </w:pPr>
      <w:r w:rsidRPr="0040027F">
        <w:rPr>
          <w:color w:val="000000"/>
          <w:sz w:val="28"/>
          <w:szCs w:val="28"/>
        </w:rPr>
        <w:t>- поставка продукции осуществляется на основании заявки Покупателя;</w:t>
      </w:r>
    </w:p>
    <w:p w:rsidR="00B9788F" w:rsidRPr="0040027F" w:rsidRDefault="00B9788F" w:rsidP="00B9788F">
      <w:pPr>
        <w:pStyle w:val="aff3"/>
        <w:spacing w:before="0" w:beforeAutospacing="0" w:after="0"/>
        <w:textAlignment w:val="baseline"/>
        <w:rPr>
          <w:color w:val="000000"/>
          <w:sz w:val="28"/>
          <w:szCs w:val="28"/>
        </w:rPr>
      </w:pPr>
      <w:r w:rsidRPr="0040027F">
        <w:rPr>
          <w:color w:val="000000"/>
          <w:sz w:val="28"/>
          <w:szCs w:val="28"/>
        </w:rPr>
        <w:t xml:space="preserve">- продукция должна быть поставлена в таре (упаковке), соответствующей </w:t>
      </w:r>
      <w:proofErr w:type="spellStart"/>
      <w:r w:rsidRPr="0040027F">
        <w:rPr>
          <w:color w:val="000000"/>
          <w:sz w:val="28"/>
          <w:szCs w:val="28"/>
        </w:rPr>
        <w:t>СанПиНу</w:t>
      </w:r>
      <w:proofErr w:type="spellEnd"/>
      <w:r w:rsidRPr="0040027F">
        <w:rPr>
          <w:color w:val="000000"/>
          <w:sz w:val="28"/>
          <w:szCs w:val="28"/>
        </w:rPr>
        <w:t xml:space="preserve">, </w:t>
      </w:r>
      <w:proofErr w:type="spellStart"/>
      <w:r w:rsidRPr="0040027F">
        <w:rPr>
          <w:color w:val="000000"/>
          <w:sz w:val="28"/>
          <w:szCs w:val="28"/>
        </w:rPr>
        <w:t>ГОСТам</w:t>
      </w:r>
      <w:proofErr w:type="spellEnd"/>
      <w:r w:rsidRPr="0040027F">
        <w:rPr>
          <w:color w:val="000000"/>
          <w:sz w:val="28"/>
          <w:szCs w:val="28"/>
        </w:rPr>
        <w:t>, ТУ или другой нормативно-технической документации и гарантировать ее сохранность во время перевозки к конечному пункту поставки.</w:t>
      </w:r>
    </w:p>
    <w:p w:rsidR="00B9788F" w:rsidRPr="0040027F" w:rsidRDefault="00B9788F" w:rsidP="00B9788F">
      <w:pPr>
        <w:pStyle w:val="Standard"/>
        <w:tabs>
          <w:tab w:val="left" w:pos="1040"/>
          <w:tab w:val="left" w:pos="1440"/>
          <w:tab w:val="left" w:pos="8000"/>
        </w:tabs>
        <w:jc w:val="both"/>
        <w:rPr>
          <w:sz w:val="28"/>
          <w:szCs w:val="28"/>
        </w:rPr>
      </w:pPr>
      <w:r w:rsidRPr="0040027F">
        <w:rPr>
          <w:color w:val="000000"/>
          <w:sz w:val="28"/>
          <w:szCs w:val="28"/>
        </w:rPr>
        <w:t xml:space="preserve">- </w:t>
      </w:r>
      <w:r w:rsidRPr="0040027F">
        <w:rPr>
          <w:sz w:val="28"/>
          <w:szCs w:val="28"/>
        </w:rP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B9788F" w:rsidRPr="0040027F" w:rsidRDefault="00B9788F" w:rsidP="00B9788F">
      <w:pPr>
        <w:jc w:val="center"/>
        <w:rPr>
          <w:sz w:val="28"/>
          <w:szCs w:val="28"/>
        </w:rPr>
      </w:pPr>
    </w:p>
    <w:tbl>
      <w:tblPr>
        <w:tblStyle w:val="af8"/>
        <w:tblW w:w="0" w:type="auto"/>
        <w:tblLook w:val="04A0"/>
      </w:tblPr>
      <w:tblGrid>
        <w:gridCol w:w="644"/>
        <w:gridCol w:w="2817"/>
        <w:gridCol w:w="4882"/>
        <w:gridCol w:w="852"/>
        <w:gridCol w:w="943"/>
      </w:tblGrid>
      <w:tr w:rsidR="00B9788F" w:rsidRPr="0040027F" w:rsidTr="001D53A2">
        <w:trPr>
          <w:trHeight w:val="398"/>
        </w:trPr>
        <w:tc>
          <w:tcPr>
            <w:tcW w:w="681" w:type="dxa"/>
          </w:tcPr>
          <w:p w:rsidR="00B9788F" w:rsidRPr="0040027F" w:rsidRDefault="00B9788F" w:rsidP="001D53A2">
            <w:pPr>
              <w:jc w:val="center"/>
              <w:rPr>
                <w:b/>
                <w:sz w:val="28"/>
                <w:szCs w:val="28"/>
              </w:rPr>
            </w:pPr>
            <w:r w:rsidRPr="0040027F">
              <w:rPr>
                <w:b/>
                <w:sz w:val="28"/>
                <w:szCs w:val="28"/>
              </w:rPr>
              <w:t xml:space="preserve">№, </w:t>
            </w:r>
            <w:proofErr w:type="spellStart"/>
            <w:proofErr w:type="gramStart"/>
            <w:r w:rsidRPr="0040027F">
              <w:rPr>
                <w:b/>
                <w:sz w:val="28"/>
                <w:szCs w:val="28"/>
              </w:rPr>
              <w:t>п</w:t>
            </w:r>
            <w:proofErr w:type="spellEnd"/>
            <w:proofErr w:type="gramEnd"/>
            <w:r w:rsidRPr="0040027F">
              <w:rPr>
                <w:b/>
                <w:sz w:val="28"/>
                <w:szCs w:val="28"/>
              </w:rPr>
              <w:t>/</w:t>
            </w:r>
            <w:proofErr w:type="spellStart"/>
            <w:r w:rsidRPr="0040027F">
              <w:rPr>
                <w:b/>
                <w:sz w:val="28"/>
                <w:szCs w:val="28"/>
              </w:rPr>
              <w:t>п</w:t>
            </w:r>
            <w:proofErr w:type="spellEnd"/>
          </w:p>
        </w:tc>
        <w:tc>
          <w:tcPr>
            <w:tcW w:w="3822" w:type="dxa"/>
          </w:tcPr>
          <w:p w:rsidR="00B9788F" w:rsidRPr="0040027F" w:rsidRDefault="00B9788F" w:rsidP="001D53A2">
            <w:pPr>
              <w:jc w:val="center"/>
              <w:rPr>
                <w:b/>
                <w:sz w:val="28"/>
                <w:szCs w:val="28"/>
              </w:rPr>
            </w:pPr>
            <w:r w:rsidRPr="0040027F">
              <w:rPr>
                <w:b/>
                <w:sz w:val="28"/>
                <w:szCs w:val="28"/>
              </w:rPr>
              <w:t>Наименование товара</w:t>
            </w:r>
          </w:p>
        </w:tc>
        <w:tc>
          <w:tcPr>
            <w:tcW w:w="7938" w:type="dxa"/>
          </w:tcPr>
          <w:p w:rsidR="00B9788F" w:rsidRPr="0040027F" w:rsidRDefault="00B9788F" w:rsidP="001D53A2">
            <w:pPr>
              <w:jc w:val="center"/>
              <w:rPr>
                <w:b/>
                <w:sz w:val="28"/>
                <w:szCs w:val="28"/>
              </w:rPr>
            </w:pPr>
            <w:r w:rsidRPr="0040027F">
              <w:rPr>
                <w:b/>
                <w:sz w:val="28"/>
                <w:szCs w:val="28"/>
              </w:rPr>
              <w:t>Технические характеристики</w:t>
            </w:r>
          </w:p>
        </w:tc>
        <w:tc>
          <w:tcPr>
            <w:tcW w:w="992" w:type="dxa"/>
          </w:tcPr>
          <w:p w:rsidR="00B9788F" w:rsidRPr="0040027F" w:rsidRDefault="00B9788F" w:rsidP="001D53A2">
            <w:pPr>
              <w:jc w:val="center"/>
              <w:rPr>
                <w:b/>
                <w:sz w:val="28"/>
                <w:szCs w:val="28"/>
              </w:rPr>
            </w:pPr>
            <w:r w:rsidRPr="0040027F">
              <w:rPr>
                <w:b/>
                <w:sz w:val="28"/>
                <w:szCs w:val="28"/>
              </w:rPr>
              <w:t xml:space="preserve">Ед. </w:t>
            </w:r>
            <w:proofErr w:type="spellStart"/>
            <w:r w:rsidRPr="0040027F">
              <w:rPr>
                <w:b/>
                <w:sz w:val="28"/>
                <w:szCs w:val="28"/>
              </w:rPr>
              <w:t>изм</w:t>
            </w:r>
            <w:proofErr w:type="spellEnd"/>
            <w:r w:rsidRPr="0040027F">
              <w:rPr>
                <w:b/>
                <w:sz w:val="28"/>
                <w:szCs w:val="28"/>
              </w:rPr>
              <w:t>.</w:t>
            </w:r>
          </w:p>
        </w:tc>
        <w:tc>
          <w:tcPr>
            <w:tcW w:w="1127" w:type="dxa"/>
          </w:tcPr>
          <w:p w:rsidR="00B9788F" w:rsidRPr="0040027F" w:rsidRDefault="00B9788F" w:rsidP="001D53A2">
            <w:pPr>
              <w:jc w:val="center"/>
              <w:rPr>
                <w:b/>
                <w:sz w:val="28"/>
                <w:szCs w:val="28"/>
              </w:rPr>
            </w:pPr>
            <w:r w:rsidRPr="0040027F">
              <w:rPr>
                <w:b/>
                <w:sz w:val="28"/>
                <w:szCs w:val="28"/>
              </w:rPr>
              <w:t>Кол-во</w:t>
            </w:r>
          </w:p>
        </w:tc>
      </w:tr>
      <w:tr w:rsidR="00B9788F" w:rsidRPr="0040027F" w:rsidTr="001D53A2">
        <w:trPr>
          <w:trHeight w:val="418"/>
        </w:trPr>
        <w:tc>
          <w:tcPr>
            <w:tcW w:w="681" w:type="dxa"/>
            <w:shd w:val="clear" w:color="auto" w:fill="auto"/>
          </w:tcPr>
          <w:p w:rsidR="00B9788F" w:rsidRPr="00B9788F" w:rsidRDefault="00B9788F" w:rsidP="001D53A2">
            <w:pPr>
              <w:rPr>
                <w:color w:val="000000"/>
                <w:sz w:val="20"/>
                <w:szCs w:val="20"/>
              </w:rPr>
            </w:pPr>
            <w:r w:rsidRPr="00B9788F">
              <w:rPr>
                <w:color w:val="000000"/>
                <w:sz w:val="20"/>
                <w:szCs w:val="20"/>
              </w:rPr>
              <w:t>1</w:t>
            </w:r>
          </w:p>
        </w:tc>
        <w:tc>
          <w:tcPr>
            <w:tcW w:w="3822" w:type="dxa"/>
            <w:shd w:val="clear" w:color="auto" w:fill="auto"/>
          </w:tcPr>
          <w:p w:rsidR="00B9788F" w:rsidRPr="00B9788F" w:rsidRDefault="00B9788F" w:rsidP="001D53A2">
            <w:pPr>
              <w:rPr>
                <w:sz w:val="20"/>
                <w:szCs w:val="20"/>
              </w:rPr>
            </w:pPr>
          </w:p>
          <w:p w:rsidR="00B9788F" w:rsidRPr="00B9788F" w:rsidRDefault="00B9788F" w:rsidP="001D53A2">
            <w:pPr>
              <w:rPr>
                <w:sz w:val="20"/>
                <w:szCs w:val="20"/>
              </w:rPr>
            </w:pPr>
          </w:p>
          <w:p w:rsidR="00B9788F" w:rsidRPr="00B9788F" w:rsidRDefault="00B9788F" w:rsidP="001D53A2">
            <w:pPr>
              <w:rPr>
                <w:sz w:val="20"/>
                <w:szCs w:val="20"/>
              </w:rPr>
            </w:pPr>
          </w:p>
          <w:p w:rsidR="00B9788F" w:rsidRPr="00B9788F" w:rsidRDefault="00B9788F" w:rsidP="001D53A2">
            <w:pPr>
              <w:rPr>
                <w:sz w:val="20"/>
                <w:szCs w:val="20"/>
              </w:rPr>
            </w:pPr>
          </w:p>
          <w:p w:rsidR="00B9788F" w:rsidRPr="00B9788F" w:rsidRDefault="00B9788F" w:rsidP="001D53A2">
            <w:pPr>
              <w:rPr>
                <w:sz w:val="20"/>
                <w:szCs w:val="20"/>
              </w:rPr>
            </w:pPr>
            <w:r w:rsidRPr="00B9788F">
              <w:rPr>
                <w:sz w:val="20"/>
                <w:szCs w:val="20"/>
              </w:rPr>
              <w:t>Пробирка вакуумная для взятия образцов крови ИВД, с активатором свертывания</w:t>
            </w:r>
          </w:p>
          <w:p w:rsidR="00B9788F" w:rsidRPr="00B9788F" w:rsidRDefault="00B9788F" w:rsidP="001D53A2">
            <w:pPr>
              <w:rPr>
                <w:color w:val="000000"/>
                <w:sz w:val="20"/>
                <w:szCs w:val="20"/>
              </w:rPr>
            </w:pPr>
          </w:p>
        </w:tc>
        <w:tc>
          <w:tcPr>
            <w:tcW w:w="7938" w:type="dxa"/>
          </w:tcPr>
          <w:p w:rsidR="00B9788F" w:rsidRPr="00B9788F" w:rsidRDefault="00B9788F" w:rsidP="001D53A2">
            <w:pPr>
              <w:jc w:val="both"/>
              <w:rPr>
                <w:sz w:val="20"/>
                <w:szCs w:val="20"/>
              </w:rPr>
            </w:pPr>
            <w:r w:rsidRPr="00B9788F">
              <w:rPr>
                <w:sz w:val="20"/>
                <w:szCs w:val="20"/>
              </w:rPr>
              <w:t xml:space="preserve">Стерильная стеклянная или пластиковая пробирка, закупоренная заглушкой, содержащая определенный объем вакуума и активатор свертывания. </w:t>
            </w:r>
            <w:proofErr w:type="gramStart"/>
            <w:r w:rsidRPr="00B9788F">
              <w:rPr>
                <w:sz w:val="20"/>
                <w:szCs w:val="20"/>
              </w:rPr>
              <w:t>Предназначена</w:t>
            </w:r>
            <w:proofErr w:type="gramEnd"/>
            <w:r w:rsidRPr="00B9788F">
              <w:rPr>
                <w:sz w:val="20"/>
                <w:szCs w:val="20"/>
              </w:rPr>
              <w:t xml:space="preserve"> для использования при взятии и консервации и/или транспортировании крови для анализа и/или другого исследования (например, для химического анализа сыворотки). Это изделие для одноразового использования. Высота - 75 мм. Диаметр - 13 мм. Количество в упаковке - неважно. Материал пробирки - пластик. Объем - 4 Кубический </w:t>
            </w:r>
            <w:proofErr w:type="spellStart"/>
            <w:r w:rsidRPr="00B9788F">
              <w:rPr>
                <w:sz w:val="20"/>
                <w:szCs w:val="20"/>
              </w:rPr>
              <w:t>сантиметр;^миллилитр</w:t>
            </w:r>
            <w:proofErr w:type="spellEnd"/>
            <w:r w:rsidRPr="00B9788F">
              <w:rPr>
                <w:sz w:val="20"/>
                <w:szCs w:val="20"/>
              </w:rPr>
              <w:t xml:space="preserve">. Цвет крышки - красный в соответствии с ГОСТ ISO 6710-2011. Этикетка должна быть бумажная с указанием объема забираемой крови и отметкой уровня наполнения, с двойным отрывным буквенно-цифровым кодом для удобства записи, маркировки и идентификации проба/пациент. Первичная упаковка штатив в </w:t>
            </w:r>
            <w:proofErr w:type="spellStart"/>
            <w:r w:rsidRPr="00B9788F">
              <w:rPr>
                <w:sz w:val="20"/>
                <w:szCs w:val="20"/>
              </w:rPr>
              <w:t>термоусадочной</w:t>
            </w:r>
            <w:proofErr w:type="spellEnd"/>
            <w:r w:rsidRPr="00B9788F">
              <w:rPr>
                <w:sz w:val="20"/>
                <w:szCs w:val="20"/>
              </w:rPr>
              <w:t xml:space="preserve"> пленке для защиты пробирок от загрязнений и предотвращения порчи товара во время хранения, перемещения и транспортировки.</w:t>
            </w:r>
          </w:p>
          <w:p w:rsidR="00B9788F" w:rsidRPr="00B9788F" w:rsidRDefault="00B9788F" w:rsidP="001D53A2">
            <w:pPr>
              <w:jc w:val="both"/>
              <w:rPr>
                <w:sz w:val="20"/>
                <w:szCs w:val="20"/>
              </w:rPr>
            </w:pPr>
          </w:p>
        </w:tc>
        <w:tc>
          <w:tcPr>
            <w:tcW w:w="992"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roofErr w:type="spellStart"/>
            <w:r w:rsidRPr="00B9788F">
              <w:rPr>
                <w:color w:val="000000"/>
                <w:sz w:val="20"/>
                <w:szCs w:val="20"/>
              </w:rPr>
              <w:t>уп</w:t>
            </w:r>
            <w:proofErr w:type="spellEnd"/>
          </w:p>
        </w:tc>
        <w:tc>
          <w:tcPr>
            <w:tcW w:w="1127"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r w:rsidRPr="00B9788F">
              <w:rPr>
                <w:color w:val="000000"/>
                <w:sz w:val="20"/>
                <w:szCs w:val="20"/>
              </w:rPr>
              <w:t>55</w:t>
            </w:r>
          </w:p>
        </w:tc>
      </w:tr>
      <w:tr w:rsidR="00B9788F" w:rsidRPr="0040027F" w:rsidTr="001D53A2">
        <w:trPr>
          <w:trHeight w:val="418"/>
        </w:trPr>
        <w:tc>
          <w:tcPr>
            <w:tcW w:w="681" w:type="dxa"/>
            <w:shd w:val="clear" w:color="auto" w:fill="auto"/>
          </w:tcPr>
          <w:p w:rsidR="00B9788F" w:rsidRPr="00B9788F" w:rsidRDefault="00B9788F" w:rsidP="001D53A2">
            <w:pPr>
              <w:rPr>
                <w:color w:val="000000"/>
                <w:sz w:val="20"/>
                <w:szCs w:val="20"/>
              </w:rPr>
            </w:pPr>
            <w:r w:rsidRPr="00B9788F">
              <w:rPr>
                <w:color w:val="000000"/>
                <w:sz w:val="20"/>
                <w:szCs w:val="20"/>
              </w:rPr>
              <w:t>2</w:t>
            </w:r>
          </w:p>
        </w:tc>
        <w:tc>
          <w:tcPr>
            <w:tcW w:w="3822" w:type="dxa"/>
            <w:shd w:val="clear" w:color="auto" w:fill="auto"/>
          </w:tcPr>
          <w:p w:rsidR="00B9788F" w:rsidRPr="00B9788F" w:rsidRDefault="00B9788F" w:rsidP="001D53A2">
            <w:pPr>
              <w:jc w:val="center"/>
              <w:rPr>
                <w:sz w:val="20"/>
                <w:szCs w:val="20"/>
              </w:rPr>
            </w:pPr>
          </w:p>
          <w:p w:rsidR="00B9788F" w:rsidRPr="00B9788F" w:rsidRDefault="00B9788F" w:rsidP="001D53A2">
            <w:pPr>
              <w:jc w:val="center"/>
              <w:rPr>
                <w:sz w:val="20"/>
                <w:szCs w:val="20"/>
              </w:rPr>
            </w:pPr>
          </w:p>
          <w:p w:rsidR="00B9788F" w:rsidRPr="00B9788F" w:rsidRDefault="00B9788F" w:rsidP="001D53A2">
            <w:pPr>
              <w:jc w:val="center"/>
              <w:rPr>
                <w:sz w:val="20"/>
                <w:szCs w:val="20"/>
              </w:rPr>
            </w:pPr>
          </w:p>
          <w:p w:rsidR="00B9788F" w:rsidRPr="00B9788F" w:rsidRDefault="00B9788F" w:rsidP="001D53A2">
            <w:pPr>
              <w:jc w:val="center"/>
              <w:rPr>
                <w:sz w:val="20"/>
                <w:szCs w:val="20"/>
              </w:rPr>
            </w:pPr>
          </w:p>
          <w:p w:rsidR="00B9788F" w:rsidRPr="00B9788F" w:rsidRDefault="00B9788F" w:rsidP="001D53A2">
            <w:pPr>
              <w:jc w:val="center"/>
              <w:rPr>
                <w:sz w:val="20"/>
                <w:szCs w:val="20"/>
              </w:rPr>
            </w:pPr>
            <w:r w:rsidRPr="00B9788F">
              <w:rPr>
                <w:sz w:val="20"/>
                <w:szCs w:val="20"/>
              </w:rPr>
              <w:t xml:space="preserve">Пробирка вакуумная для взятия образцов крови ИВД, с K2ЭДТА  </w:t>
            </w:r>
          </w:p>
        </w:tc>
        <w:tc>
          <w:tcPr>
            <w:tcW w:w="7938" w:type="dxa"/>
          </w:tcPr>
          <w:p w:rsidR="00B9788F" w:rsidRPr="00B9788F" w:rsidRDefault="00B9788F" w:rsidP="001D53A2">
            <w:pPr>
              <w:rPr>
                <w:sz w:val="20"/>
                <w:szCs w:val="20"/>
              </w:rPr>
            </w:pPr>
            <w:r w:rsidRPr="00B9788F">
              <w:rPr>
                <w:sz w:val="20"/>
                <w:szCs w:val="20"/>
              </w:rPr>
              <w:t xml:space="preserve">Стерильная стеклянная или пластиковая трубка, снабженная пробкой, содержащая определенный объем вакуума и антикоагулянт </w:t>
            </w:r>
            <w:proofErr w:type="spellStart"/>
            <w:r w:rsidRPr="00B9788F">
              <w:rPr>
                <w:sz w:val="20"/>
                <w:szCs w:val="20"/>
              </w:rPr>
              <w:t>дикалиевую</w:t>
            </w:r>
            <w:proofErr w:type="spellEnd"/>
            <w:r w:rsidRPr="00B9788F">
              <w:rPr>
                <w:sz w:val="20"/>
                <w:szCs w:val="20"/>
              </w:rPr>
              <w:t xml:space="preserve"> соль этилендиаминтетрауксусной кислоты (К2ЭДТА) (</w:t>
            </w:r>
            <w:proofErr w:type="spellStart"/>
            <w:r w:rsidRPr="00B9788F">
              <w:rPr>
                <w:sz w:val="20"/>
                <w:szCs w:val="20"/>
              </w:rPr>
              <w:t>dipotassium</w:t>
            </w:r>
            <w:proofErr w:type="spellEnd"/>
            <w:r w:rsidRPr="00B9788F">
              <w:rPr>
                <w:sz w:val="20"/>
                <w:szCs w:val="20"/>
              </w:rPr>
              <w:t xml:space="preserve"> </w:t>
            </w:r>
            <w:proofErr w:type="spellStart"/>
            <w:r w:rsidRPr="00B9788F">
              <w:rPr>
                <w:sz w:val="20"/>
                <w:szCs w:val="20"/>
              </w:rPr>
              <w:t>ethylene</w:t>
            </w:r>
            <w:proofErr w:type="spellEnd"/>
            <w:r w:rsidRPr="00B9788F">
              <w:rPr>
                <w:sz w:val="20"/>
                <w:szCs w:val="20"/>
              </w:rPr>
              <w:t xml:space="preserve"> </w:t>
            </w:r>
            <w:proofErr w:type="spellStart"/>
            <w:r w:rsidRPr="00B9788F">
              <w:rPr>
                <w:sz w:val="20"/>
                <w:szCs w:val="20"/>
              </w:rPr>
              <w:t>diamine</w:t>
            </w:r>
            <w:proofErr w:type="spellEnd"/>
            <w:r w:rsidRPr="00B9788F">
              <w:rPr>
                <w:sz w:val="20"/>
                <w:szCs w:val="20"/>
              </w:rPr>
              <w:t xml:space="preserve"> </w:t>
            </w:r>
            <w:proofErr w:type="spellStart"/>
            <w:r w:rsidRPr="00B9788F">
              <w:rPr>
                <w:sz w:val="20"/>
                <w:szCs w:val="20"/>
              </w:rPr>
              <w:t>tetraacetic</w:t>
            </w:r>
            <w:proofErr w:type="spellEnd"/>
            <w:r w:rsidRPr="00B9788F">
              <w:rPr>
                <w:sz w:val="20"/>
                <w:szCs w:val="20"/>
              </w:rPr>
              <w:t xml:space="preserve"> </w:t>
            </w:r>
            <w:proofErr w:type="spellStart"/>
            <w:r w:rsidRPr="00B9788F">
              <w:rPr>
                <w:sz w:val="20"/>
                <w:szCs w:val="20"/>
              </w:rPr>
              <w:t>acid</w:t>
            </w:r>
            <w:proofErr w:type="spellEnd"/>
            <w:r w:rsidRPr="00B9788F">
              <w:rPr>
                <w:sz w:val="20"/>
                <w:szCs w:val="20"/>
              </w:rPr>
              <w:t xml:space="preserve"> (K2EDTA)). Изделие предназначено для использования в целях сбора, хранения и/или транспортировки крови для анализа и/или других исследований [например, наличие свинца в крови, гематология цельной крови, общий анализ крови, молекулярная диагностика и иммуногематологическое тестирование (группы ABO, типы </w:t>
            </w:r>
            <w:proofErr w:type="spellStart"/>
            <w:r w:rsidRPr="00B9788F">
              <w:rPr>
                <w:sz w:val="20"/>
                <w:szCs w:val="20"/>
              </w:rPr>
              <w:t>Rh</w:t>
            </w:r>
            <w:proofErr w:type="spellEnd"/>
            <w:r w:rsidRPr="00B9788F">
              <w:rPr>
                <w:sz w:val="20"/>
                <w:szCs w:val="20"/>
              </w:rPr>
              <w:t xml:space="preserve">, скрининг антител)]. Это изделие для </w:t>
            </w:r>
            <w:r w:rsidRPr="00B9788F">
              <w:rPr>
                <w:sz w:val="20"/>
                <w:szCs w:val="20"/>
              </w:rPr>
              <w:lastRenderedPageBreak/>
              <w:t xml:space="preserve">одноразового использования. Высота - 75 мм. Диаметр - 13 мм. Количество в упаковке - неважно. Материал пробирки - пластик. Объем -2 Кубический </w:t>
            </w:r>
            <w:proofErr w:type="spellStart"/>
            <w:r w:rsidRPr="00B9788F">
              <w:rPr>
                <w:sz w:val="20"/>
                <w:szCs w:val="20"/>
              </w:rPr>
              <w:t>сантиметр;^миллилитр</w:t>
            </w:r>
            <w:proofErr w:type="spellEnd"/>
            <w:r w:rsidRPr="00B9788F">
              <w:rPr>
                <w:sz w:val="20"/>
                <w:szCs w:val="20"/>
              </w:rPr>
              <w:t xml:space="preserve">. Цвет крышки - бледно-лиловый в соответствии с ГОСТ ISO 6710-2011. Этикетка должна быть бумажная с указанием объема забираемой крови и отметкой уровня наполнения, с двойным отрывным буквенно-цифровым кодом для удобства записи, маркировки и идентификации проба/пациент. Первичная упаковка штатив в </w:t>
            </w:r>
            <w:proofErr w:type="spellStart"/>
            <w:r w:rsidRPr="00B9788F">
              <w:rPr>
                <w:sz w:val="20"/>
                <w:szCs w:val="20"/>
              </w:rPr>
              <w:t>термоусадочной</w:t>
            </w:r>
            <w:proofErr w:type="spellEnd"/>
            <w:r w:rsidRPr="00B9788F">
              <w:rPr>
                <w:sz w:val="20"/>
                <w:szCs w:val="20"/>
              </w:rPr>
              <w:t xml:space="preserve"> пленке для защиты пробирок от загрязнений и предотвращения порчи товара во время хранения, перемещения и транспортировки.</w:t>
            </w:r>
          </w:p>
        </w:tc>
        <w:tc>
          <w:tcPr>
            <w:tcW w:w="992"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roofErr w:type="spellStart"/>
            <w:r w:rsidRPr="00B9788F">
              <w:rPr>
                <w:color w:val="000000"/>
                <w:sz w:val="20"/>
                <w:szCs w:val="20"/>
              </w:rPr>
              <w:t>уп</w:t>
            </w:r>
            <w:proofErr w:type="spellEnd"/>
          </w:p>
        </w:tc>
        <w:tc>
          <w:tcPr>
            <w:tcW w:w="1127"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r w:rsidRPr="00B9788F">
              <w:rPr>
                <w:color w:val="000000"/>
                <w:sz w:val="20"/>
                <w:szCs w:val="20"/>
              </w:rPr>
              <w:t>40</w:t>
            </w:r>
          </w:p>
        </w:tc>
      </w:tr>
      <w:tr w:rsidR="00B9788F" w:rsidRPr="0040027F" w:rsidTr="001D53A2">
        <w:trPr>
          <w:trHeight w:val="418"/>
        </w:trPr>
        <w:tc>
          <w:tcPr>
            <w:tcW w:w="681" w:type="dxa"/>
            <w:shd w:val="clear" w:color="auto" w:fill="auto"/>
          </w:tcPr>
          <w:p w:rsidR="00B9788F" w:rsidRPr="00B9788F" w:rsidRDefault="00B9788F" w:rsidP="001D53A2">
            <w:pPr>
              <w:rPr>
                <w:color w:val="000000"/>
                <w:sz w:val="20"/>
                <w:szCs w:val="20"/>
              </w:rPr>
            </w:pPr>
            <w:r w:rsidRPr="00B9788F">
              <w:rPr>
                <w:color w:val="000000"/>
                <w:sz w:val="20"/>
                <w:szCs w:val="20"/>
              </w:rPr>
              <w:lastRenderedPageBreak/>
              <w:t>3</w:t>
            </w:r>
          </w:p>
        </w:tc>
        <w:tc>
          <w:tcPr>
            <w:tcW w:w="3822" w:type="dxa"/>
            <w:shd w:val="clear" w:color="auto" w:fill="auto"/>
          </w:tcPr>
          <w:p w:rsidR="00B9788F" w:rsidRPr="00B9788F" w:rsidRDefault="00B9788F" w:rsidP="001D53A2">
            <w:pPr>
              <w:jc w:val="center"/>
              <w:rPr>
                <w:sz w:val="20"/>
                <w:szCs w:val="20"/>
              </w:rPr>
            </w:pPr>
          </w:p>
          <w:p w:rsidR="00B9788F" w:rsidRPr="00B9788F" w:rsidRDefault="00B9788F" w:rsidP="001D53A2">
            <w:pPr>
              <w:jc w:val="center"/>
              <w:rPr>
                <w:sz w:val="20"/>
                <w:szCs w:val="20"/>
              </w:rPr>
            </w:pPr>
          </w:p>
          <w:p w:rsidR="00B9788F" w:rsidRPr="00B9788F" w:rsidRDefault="00B9788F" w:rsidP="001D53A2">
            <w:pPr>
              <w:jc w:val="center"/>
              <w:rPr>
                <w:sz w:val="20"/>
                <w:szCs w:val="20"/>
              </w:rPr>
            </w:pPr>
          </w:p>
          <w:p w:rsidR="00B9788F" w:rsidRPr="00B9788F" w:rsidRDefault="00B9788F" w:rsidP="001D53A2">
            <w:pPr>
              <w:jc w:val="center"/>
              <w:rPr>
                <w:sz w:val="20"/>
                <w:szCs w:val="20"/>
              </w:rPr>
            </w:pPr>
          </w:p>
          <w:p w:rsidR="00B9788F" w:rsidRPr="00B9788F" w:rsidRDefault="00B9788F" w:rsidP="001D53A2">
            <w:pPr>
              <w:jc w:val="center"/>
              <w:rPr>
                <w:sz w:val="20"/>
                <w:szCs w:val="20"/>
              </w:rPr>
            </w:pPr>
            <w:r w:rsidRPr="00B9788F">
              <w:rPr>
                <w:sz w:val="20"/>
                <w:szCs w:val="20"/>
              </w:rPr>
              <w:t xml:space="preserve">Пробирка вакуумная для взятия образцов крови ИВД, с лития гепарином </w:t>
            </w:r>
          </w:p>
        </w:tc>
        <w:tc>
          <w:tcPr>
            <w:tcW w:w="7938" w:type="dxa"/>
          </w:tcPr>
          <w:p w:rsidR="00B9788F" w:rsidRPr="00B9788F" w:rsidRDefault="00B9788F" w:rsidP="001D53A2">
            <w:pPr>
              <w:rPr>
                <w:sz w:val="20"/>
                <w:szCs w:val="20"/>
              </w:rPr>
            </w:pPr>
            <w:r w:rsidRPr="00B9788F">
              <w:rPr>
                <w:sz w:val="20"/>
                <w:szCs w:val="20"/>
              </w:rPr>
              <w:t>Стерильная стеклянная или пластиковая пробирка, закупоренная заглушкой, содержащая определенный объем вакуума и антикоагулянт гепарин лития (</w:t>
            </w:r>
            <w:proofErr w:type="spellStart"/>
            <w:r w:rsidRPr="00B9788F">
              <w:rPr>
                <w:sz w:val="20"/>
                <w:szCs w:val="20"/>
              </w:rPr>
              <w:t>lithium</w:t>
            </w:r>
            <w:proofErr w:type="spellEnd"/>
            <w:r w:rsidRPr="00B9788F">
              <w:rPr>
                <w:sz w:val="20"/>
                <w:szCs w:val="20"/>
              </w:rPr>
              <w:t xml:space="preserve"> </w:t>
            </w:r>
            <w:proofErr w:type="spellStart"/>
            <w:r w:rsidRPr="00B9788F">
              <w:rPr>
                <w:sz w:val="20"/>
                <w:szCs w:val="20"/>
              </w:rPr>
              <w:t>heparin</w:t>
            </w:r>
            <w:proofErr w:type="spellEnd"/>
            <w:r w:rsidRPr="00B9788F">
              <w:rPr>
                <w:sz w:val="20"/>
                <w:szCs w:val="20"/>
              </w:rPr>
              <w:t xml:space="preserve">). Изделие предназначено для использования в целях сбора, хранения и/или транспортировки крови для анализа и/или других исследований (например, химического исследования плазмы). Это изделие для одноразового использования. Высота - 75 мм. Диаметр - 13 мм. Количество в упаковке - неважно. Материал пробирки - пластик. Объем - 4 Кубический </w:t>
            </w:r>
            <w:proofErr w:type="spellStart"/>
            <w:r w:rsidRPr="00B9788F">
              <w:rPr>
                <w:sz w:val="20"/>
                <w:szCs w:val="20"/>
              </w:rPr>
              <w:t>сантиметр;^миллилитр</w:t>
            </w:r>
            <w:proofErr w:type="spellEnd"/>
            <w:r w:rsidRPr="00B9788F">
              <w:rPr>
                <w:sz w:val="20"/>
                <w:szCs w:val="20"/>
              </w:rPr>
              <w:t xml:space="preserve">. Цвет крышки - зеленый в соответствии с ГОСТ ISO 6710-2011. Этикетка должна быть бумажная с указанием объема забираемой крови и отметкой уровня наполнения, с двойным отрывным буквенно-цифровым кодом для удобства записи, маркировки и идентификации проба/пациент. Первичная упаковка штатив в </w:t>
            </w:r>
            <w:proofErr w:type="spellStart"/>
            <w:r w:rsidRPr="00B9788F">
              <w:rPr>
                <w:sz w:val="20"/>
                <w:szCs w:val="20"/>
              </w:rPr>
              <w:t>термоусадочной</w:t>
            </w:r>
            <w:proofErr w:type="spellEnd"/>
            <w:r w:rsidRPr="00B9788F">
              <w:rPr>
                <w:sz w:val="20"/>
                <w:szCs w:val="20"/>
              </w:rPr>
              <w:t xml:space="preserve"> пленке для защиты пробирок от загрязнений и предотвращения порчи товара во время хранения, перемещения и транспортировки.</w:t>
            </w:r>
          </w:p>
        </w:tc>
        <w:tc>
          <w:tcPr>
            <w:tcW w:w="992"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roofErr w:type="spellStart"/>
            <w:r w:rsidRPr="00B9788F">
              <w:rPr>
                <w:color w:val="000000"/>
                <w:sz w:val="20"/>
                <w:szCs w:val="20"/>
              </w:rPr>
              <w:t>уп</w:t>
            </w:r>
            <w:proofErr w:type="spellEnd"/>
          </w:p>
        </w:tc>
        <w:tc>
          <w:tcPr>
            <w:tcW w:w="1127"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r w:rsidRPr="00B9788F">
              <w:rPr>
                <w:color w:val="000000"/>
                <w:sz w:val="20"/>
                <w:szCs w:val="20"/>
              </w:rPr>
              <w:t>3</w:t>
            </w:r>
          </w:p>
        </w:tc>
      </w:tr>
      <w:tr w:rsidR="00B9788F" w:rsidRPr="0040027F" w:rsidTr="001D53A2">
        <w:trPr>
          <w:trHeight w:val="418"/>
        </w:trPr>
        <w:tc>
          <w:tcPr>
            <w:tcW w:w="681" w:type="dxa"/>
            <w:shd w:val="clear" w:color="auto" w:fill="auto"/>
          </w:tcPr>
          <w:p w:rsidR="00B9788F" w:rsidRPr="00B9788F" w:rsidRDefault="00B9788F" w:rsidP="001D53A2">
            <w:pPr>
              <w:rPr>
                <w:color w:val="000000"/>
                <w:sz w:val="20"/>
                <w:szCs w:val="20"/>
              </w:rPr>
            </w:pPr>
            <w:r w:rsidRPr="00B9788F">
              <w:rPr>
                <w:color w:val="000000"/>
                <w:sz w:val="20"/>
                <w:szCs w:val="20"/>
              </w:rPr>
              <w:t>4</w:t>
            </w:r>
          </w:p>
        </w:tc>
        <w:tc>
          <w:tcPr>
            <w:tcW w:w="3822" w:type="dxa"/>
            <w:shd w:val="clear" w:color="auto" w:fill="auto"/>
          </w:tcPr>
          <w:p w:rsidR="00B9788F" w:rsidRPr="00B9788F" w:rsidRDefault="00B9788F" w:rsidP="001D53A2">
            <w:pPr>
              <w:jc w:val="center"/>
              <w:rPr>
                <w:sz w:val="20"/>
                <w:szCs w:val="20"/>
              </w:rPr>
            </w:pPr>
          </w:p>
          <w:p w:rsidR="00B9788F" w:rsidRPr="00B9788F" w:rsidRDefault="00B9788F" w:rsidP="001D53A2">
            <w:pPr>
              <w:jc w:val="center"/>
              <w:rPr>
                <w:sz w:val="20"/>
                <w:szCs w:val="20"/>
              </w:rPr>
            </w:pPr>
          </w:p>
          <w:p w:rsidR="00B9788F" w:rsidRPr="00B9788F" w:rsidRDefault="00B9788F" w:rsidP="001D53A2">
            <w:pPr>
              <w:jc w:val="center"/>
              <w:rPr>
                <w:sz w:val="20"/>
                <w:szCs w:val="20"/>
              </w:rPr>
            </w:pPr>
          </w:p>
          <w:p w:rsidR="00B9788F" w:rsidRPr="00B9788F" w:rsidRDefault="00B9788F" w:rsidP="001D53A2">
            <w:pPr>
              <w:jc w:val="center"/>
              <w:rPr>
                <w:sz w:val="20"/>
                <w:szCs w:val="20"/>
              </w:rPr>
            </w:pPr>
            <w:r w:rsidRPr="00B9788F">
              <w:rPr>
                <w:sz w:val="20"/>
                <w:szCs w:val="20"/>
              </w:rPr>
              <w:t>Пробирка вакуумная для взятия образцов крови ИВД, с натрия цитратом</w:t>
            </w:r>
          </w:p>
        </w:tc>
        <w:tc>
          <w:tcPr>
            <w:tcW w:w="7938" w:type="dxa"/>
          </w:tcPr>
          <w:p w:rsidR="00B9788F" w:rsidRPr="00B9788F" w:rsidRDefault="00B9788F" w:rsidP="001D53A2">
            <w:pPr>
              <w:rPr>
                <w:sz w:val="20"/>
                <w:szCs w:val="20"/>
              </w:rPr>
            </w:pPr>
            <w:r w:rsidRPr="00B9788F">
              <w:rPr>
                <w:sz w:val="20"/>
                <w:szCs w:val="20"/>
              </w:rPr>
              <w:t>Стерильная стеклянная или пластиковая пробирка, закупоренная заглушкой, содержащая определенный объем вакуума и антикоагулянт натрия цитрат (</w:t>
            </w:r>
            <w:proofErr w:type="spellStart"/>
            <w:r w:rsidRPr="00B9788F">
              <w:rPr>
                <w:sz w:val="20"/>
                <w:szCs w:val="20"/>
              </w:rPr>
              <w:t>sodium</w:t>
            </w:r>
            <w:proofErr w:type="spellEnd"/>
            <w:r w:rsidRPr="00B9788F">
              <w:rPr>
                <w:sz w:val="20"/>
                <w:szCs w:val="20"/>
              </w:rPr>
              <w:t xml:space="preserve"> </w:t>
            </w:r>
            <w:proofErr w:type="spellStart"/>
            <w:r w:rsidRPr="00B9788F">
              <w:rPr>
                <w:sz w:val="20"/>
                <w:szCs w:val="20"/>
              </w:rPr>
              <w:t>citrate</w:t>
            </w:r>
            <w:proofErr w:type="spellEnd"/>
            <w:r w:rsidRPr="00B9788F">
              <w:rPr>
                <w:sz w:val="20"/>
                <w:szCs w:val="20"/>
              </w:rPr>
              <w:t xml:space="preserve">). </w:t>
            </w:r>
            <w:proofErr w:type="gramStart"/>
            <w:r w:rsidRPr="00B9788F">
              <w:rPr>
                <w:sz w:val="20"/>
                <w:szCs w:val="20"/>
              </w:rPr>
              <w:t>Предназначена</w:t>
            </w:r>
            <w:proofErr w:type="gramEnd"/>
            <w:r w:rsidRPr="00B9788F">
              <w:rPr>
                <w:sz w:val="20"/>
                <w:szCs w:val="20"/>
              </w:rPr>
              <w:t xml:space="preserve"> для использования при взятии и консервации и/или транспортировании крови для анализа и/или другого исследования (например, для исследования коагуляции плазмы, фракции </w:t>
            </w:r>
            <w:proofErr w:type="spellStart"/>
            <w:r w:rsidRPr="00B9788F">
              <w:rPr>
                <w:sz w:val="20"/>
                <w:szCs w:val="20"/>
              </w:rPr>
              <w:t>мононуклеарных</w:t>
            </w:r>
            <w:proofErr w:type="spellEnd"/>
            <w:r w:rsidRPr="00B9788F">
              <w:rPr>
                <w:sz w:val="20"/>
                <w:szCs w:val="20"/>
              </w:rPr>
              <w:t xml:space="preserve"> клеток). Это изделие для одноразового использования. Высота - 100 мм. Диаметр - 13 мм. Количество в упаковке - неважно. Концентрация цитрата </w:t>
            </w:r>
            <w:proofErr w:type="spellStart"/>
            <w:r w:rsidRPr="00B9788F">
              <w:rPr>
                <w:sz w:val="20"/>
                <w:szCs w:val="20"/>
              </w:rPr>
              <w:t>Na</w:t>
            </w:r>
            <w:proofErr w:type="spellEnd"/>
            <w:r w:rsidRPr="00B9788F">
              <w:rPr>
                <w:sz w:val="20"/>
                <w:szCs w:val="20"/>
              </w:rPr>
              <w:t xml:space="preserve"> - 3.8%. Материал пробирки - пластик. Объем - 4.5 Кубический </w:t>
            </w:r>
            <w:proofErr w:type="spellStart"/>
            <w:r w:rsidRPr="00B9788F">
              <w:rPr>
                <w:sz w:val="20"/>
                <w:szCs w:val="20"/>
              </w:rPr>
              <w:t>сантиметр;^миллилитр</w:t>
            </w:r>
            <w:proofErr w:type="spellEnd"/>
            <w:r w:rsidRPr="00B9788F">
              <w:rPr>
                <w:sz w:val="20"/>
                <w:szCs w:val="20"/>
              </w:rPr>
              <w:t xml:space="preserve">. Цвет крышки - бледно-голубой в соответствии с  ГОСТ ISO 6710-2011. Этикетка должна быть бумажная с указанием объема забираемой крови и отметкой уровня наполнения, с двойным отрывным буквенно-цифровым кодом для удобства записи, маркировки и идентификации проба/пациент. Первичная упаковка штатив в </w:t>
            </w:r>
            <w:proofErr w:type="spellStart"/>
            <w:r w:rsidRPr="00B9788F">
              <w:rPr>
                <w:sz w:val="20"/>
                <w:szCs w:val="20"/>
              </w:rPr>
              <w:t>термоусадочной</w:t>
            </w:r>
            <w:proofErr w:type="spellEnd"/>
            <w:r w:rsidRPr="00B9788F">
              <w:rPr>
                <w:sz w:val="20"/>
                <w:szCs w:val="20"/>
              </w:rPr>
              <w:t xml:space="preserve"> пленке для защиты пробирок от загрязнений и предотвращения порчи товара во время хранения, перемещения и транспортировки.</w:t>
            </w:r>
          </w:p>
        </w:tc>
        <w:tc>
          <w:tcPr>
            <w:tcW w:w="992"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roofErr w:type="spellStart"/>
            <w:r w:rsidRPr="00B9788F">
              <w:rPr>
                <w:color w:val="000000"/>
                <w:sz w:val="20"/>
                <w:szCs w:val="20"/>
              </w:rPr>
              <w:t>уп</w:t>
            </w:r>
            <w:proofErr w:type="spellEnd"/>
          </w:p>
        </w:tc>
        <w:tc>
          <w:tcPr>
            <w:tcW w:w="1127"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r w:rsidRPr="00B9788F">
              <w:rPr>
                <w:color w:val="000000"/>
                <w:sz w:val="20"/>
                <w:szCs w:val="20"/>
              </w:rPr>
              <w:t>5</w:t>
            </w:r>
          </w:p>
        </w:tc>
      </w:tr>
      <w:tr w:rsidR="00B9788F" w:rsidRPr="0040027F" w:rsidTr="001D53A2">
        <w:trPr>
          <w:trHeight w:val="418"/>
        </w:trPr>
        <w:tc>
          <w:tcPr>
            <w:tcW w:w="681" w:type="dxa"/>
            <w:shd w:val="clear" w:color="auto" w:fill="auto"/>
          </w:tcPr>
          <w:p w:rsidR="00B9788F" w:rsidRPr="00B9788F" w:rsidRDefault="00B9788F" w:rsidP="001D53A2">
            <w:pPr>
              <w:rPr>
                <w:color w:val="000000"/>
                <w:sz w:val="20"/>
                <w:szCs w:val="20"/>
              </w:rPr>
            </w:pPr>
            <w:r w:rsidRPr="00B9788F">
              <w:rPr>
                <w:color w:val="000000"/>
                <w:sz w:val="20"/>
                <w:szCs w:val="20"/>
              </w:rPr>
              <w:t>5</w:t>
            </w:r>
          </w:p>
        </w:tc>
        <w:tc>
          <w:tcPr>
            <w:tcW w:w="3822" w:type="dxa"/>
            <w:shd w:val="clear" w:color="auto" w:fill="auto"/>
          </w:tcPr>
          <w:p w:rsidR="00B9788F" w:rsidRPr="00B9788F" w:rsidRDefault="00B9788F" w:rsidP="001D53A2">
            <w:pPr>
              <w:jc w:val="center"/>
              <w:rPr>
                <w:sz w:val="20"/>
                <w:szCs w:val="20"/>
              </w:rPr>
            </w:pPr>
          </w:p>
          <w:p w:rsidR="00B9788F" w:rsidRPr="00B9788F" w:rsidRDefault="00B9788F" w:rsidP="001D53A2">
            <w:pPr>
              <w:jc w:val="center"/>
              <w:rPr>
                <w:sz w:val="20"/>
                <w:szCs w:val="20"/>
              </w:rPr>
            </w:pPr>
          </w:p>
          <w:p w:rsidR="00B9788F" w:rsidRPr="00B9788F" w:rsidRDefault="00B9788F" w:rsidP="001D53A2">
            <w:pPr>
              <w:jc w:val="center"/>
              <w:rPr>
                <w:sz w:val="20"/>
                <w:szCs w:val="20"/>
              </w:rPr>
            </w:pPr>
          </w:p>
          <w:p w:rsidR="00B9788F" w:rsidRPr="00B9788F" w:rsidRDefault="00B9788F" w:rsidP="001D53A2">
            <w:pPr>
              <w:jc w:val="center"/>
              <w:rPr>
                <w:sz w:val="20"/>
                <w:szCs w:val="20"/>
              </w:rPr>
            </w:pPr>
          </w:p>
          <w:p w:rsidR="00B9788F" w:rsidRPr="00B9788F" w:rsidRDefault="00B9788F" w:rsidP="001D53A2">
            <w:pPr>
              <w:jc w:val="center"/>
              <w:rPr>
                <w:sz w:val="20"/>
                <w:szCs w:val="20"/>
              </w:rPr>
            </w:pPr>
            <w:r w:rsidRPr="00B9788F">
              <w:rPr>
                <w:sz w:val="20"/>
                <w:szCs w:val="20"/>
              </w:rPr>
              <w:t xml:space="preserve">Игла для забора крови, стандартная </w:t>
            </w:r>
          </w:p>
        </w:tc>
        <w:tc>
          <w:tcPr>
            <w:tcW w:w="7938" w:type="dxa"/>
          </w:tcPr>
          <w:p w:rsidR="00B9788F" w:rsidRPr="00B9788F" w:rsidRDefault="00B9788F" w:rsidP="001D53A2">
            <w:pPr>
              <w:rPr>
                <w:sz w:val="20"/>
                <w:szCs w:val="20"/>
              </w:rPr>
            </w:pPr>
            <w:r w:rsidRPr="00B9788F">
              <w:rPr>
                <w:sz w:val="20"/>
                <w:szCs w:val="20"/>
              </w:rPr>
              <w:t xml:space="preserve">Стерильный с острым скошенным краем полый трубчатый металлический инструмент, предназначенный для использования в качестве части набора для взятия крови для непосредственно получения образца крови у пациента. Изделие предназначено для присоединения к трубке и/или </w:t>
            </w:r>
            <w:proofErr w:type="spellStart"/>
            <w:r w:rsidRPr="00B9788F">
              <w:rPr>
                <w:sz w:val="20"/>
                <w:szCs w:val="20"/>
              </w:rPr>
              <w:t>луер-коннектору</w:t>
            </w:r>
            <w:proofErr w:type="spellEnd"/>
            <w:r w:rsidRPr="00B9788F">
              <w:rPr>
                <w:sz w:val="20"/>
                <w:szCs w:val="20"/>
              </w:rPr>
              <w:t xml:space="preserve"> для взятия крови для переноса </w:t>
            </w:r>
            <w:r w:rsidRPr="00B9788F">
              <w:rPr>
                <w:sz w:val="20"/>
                <w:szCs w:val="20"/>
              </w:rPr>
              <w:lastRenderedPageBreak/>
              <w:t xml:space="preserve">образца крови в емкость. Это изделие для одноразового использования. Диаметр 21G (0,8 мм). Длина не менее 1,5” (не менее 38 мм).  Игла должна быть снабжена резьбой для вкручивания в держатель. Должна быть </w:t>
            </w:r>
            <w:proofErr w:type="spellStart"/>
            <w:r w:rsidRPr="00B9788F">
              <w:rPr>
                <w:sz w:val="20"/>
                <w:szCs w:val="20"/>
              </w:rPr>
              <w:t>силиконизирована</w:t>
            </w:r>
            <w:proofErr w:type="spellEnd"/>
            <w:r w:rsidRPr="00B9788F">
              <w:rPr>
                <w:sz w:val="20"/>
                <w:szCs w:val="20"/>
              </w:rPr>
              <w:t xml:space="preserve"> с внешней стороны для снижения </w:t>
            </w:r>
            <w:proofErr w:type="spellStart"/>
            <w:r w:rsidRPr="00B9788F">
              <w:rPr>
                <w:sz w:val="20"/>
                <w:szCs w:val="20"/>
              </w:rPr>
              <w:t>травматизации</w:t>
            </w:r>
            <w:proofErr w:type="spellEnd"/>
            <w:r w:rsidRPr="00B9788F">
              <w:rPr>
                <w:sz w:val="20"/>
                <w:szCs w:val="20"/>
              </w:rPr>
              <w:t xml:space="preserve"> вены. Цветовая кодировка - зеленая в соответствии с ГОСТ </w:t>
            </w:r>
            <w:proofErr w:type="gramStart"/>
            <w:r w:rsidRPr="00B9788F">
              <w:rPr>
                <w:sz w:val="20"/>
                <w:szCs w:val="20"/>
              </w:rPr>
              <w:t>Р</w:t>
            </w:r>
            <w:proofErr w:type="gramEnd"/>
            <w:r w:rsidRPr="00B9788F">
              <w:rPr>
                <w:sz w:val="20"/>
                <w:szCs w:val="20"/>
              </w:rPr>
              <w:t xml:space="preserve"> ИСО 6009-2013.</w:t>
            </w:r>
          </w:p>
        </w:tc>
        <w:tc>
          <w:tcPr>
            <w:tcW w:w="992"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roofErr w:type="spellStart"/>
            <w:r w:rsidRPr="00B9788F">
              <w:rPr>
                <w:color w:val="000000"/>
                <w:sz w:val="20"/>
                <w:szCs w:val="20"/>
              </w:rPr>
              <w:t>уп</w:t>
            </w:r>
            <w:proofErr w:type="spellEnd"/>
          </w:p>
        </w:tc>
        <w:tc>
          <w:tcPr>
            <w:tcW w:w="1127"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r w:rsidRPr="00B9788F">
              <w:rPr>
                <w:color w:val="000000"/>
                <w:sz w:val="20"/>
                <w:szCs w:val="20"/>
              </w:rPr>
              <w:t>35</w:t>
            </w:r>
          </w:p>
        </w:tc>
      </w:tr>
      <w:tr w:rsidR="00B9788F" w:rsidRPr="0040027F" w:rsidTr="001D53A2">
        <w:trPr>
          <w:trHeight w:val="418"/>
        </w:trPr>
        <w:tc>
          <w:tcPr>
            <w:tcW w:w="681" w:type="dxa"/>
            <w:shd w:val="clear" w:color="auto" w:fill="auto"/>
          </w:tcPr>
          <w:p w:rsidR="00B9788F" w:rsidRPr="00B9788F" w:rsidRDefault="00B9788F" w:rsidP="001D53A2">
            <w:pPr>
              <w:rPr>
                <w:color w:val="000000"/>
                <w:sz w:val="20"/>
                <w:szCs w:val="20"/>
              </w:rPr>
            </w:pPr>
            <w:r w:rsidRPr="00B9788F">
              <w:rPr>
                <w:color w:val="000000"/>
                <w:sz w:val="20"/>
                <w:szCs w:val="20"/>
              </w:rPr>
              <w:lastRenderedPageBreak/>
              <w:t>6</w:t>
            </w:r>
          </w:p>
        </w:tc>
        <w:tc>
          <w:tcPr>
            <w:tcW w:w="3822" w:type="dxa"/>
            <w:shd w:val="clear" w:color="auto" w:fill="auto"/>
          </w:tcPr>
          <w:p w:rsidR="00B9788F" w:rsidRPr="00B9788F" w:rsidRDefault="00B9788F" w:rsidP="001D53A2">
            <w:pPr>
              <w:jc w:val="center"/>
              <w:rPr>
                <w:sz w:val="20"/>
                <w:szCs w:val="20"/>
              </w:rPr>
            </w:pPr>
          </w:p>
          <w:p w:rsidR="00B9788F" w:rsidRPr="00B9788F" w:rsidRDefault="00B9788F" w:rsidP="001D53A2">
            <w:pPr>
              <w:jc w:val="center"/>
              <w:rPr>
                <w:sz w:val="20"/>
                <w:szCs w:val="20"/>
              </w:rPr>
            </w:pPr>
          </w:p>
          <w:p w:rsidR="00B9788F" w:rsidRPr="00B9788F" w:rsidRDefault="00B9788F" w:rsidP="001D53A2">
            <w:pPr>
              <w:jc w:val="center"/>
              <w:rPr>
                <w:sz w:val="20"/>
                <w:szCs w:val="20"/>
              </w:rPr>
            </w:pPr>
            <w:r w:rsidRPr="00B9788F">
              <w:rPr>
                <w:sz w:val="20"/>
                <w:szCs w:val="20"/>
              </w:rPr>
              <w:t xml:space="preserve">Игла для забора крови, стандартная </w:t>
            </w:r>
          </w:p>
        </w:tc>
        <w:tc>
          <w:tcPr>
            <w:tcW w:w="7938" w:type="dxa"/>
          </w:tcPr>
          <w:p w:rsidR="00B9788F" w:rsidRPr="00B9788F" w:rsidRDefault="00B9788F" w:rsidP="001D53A2">
            <w:pPr>
              <w:rPr>
                <w:sz w:val="20"/>
                <w:szCs w:val="20"/>
              </w:rPr>
            </w:pPr>
            <w:r w:rsidRPr="00B9788F">
              <w:rPr>
                <w:sz w:val="20"/>
                <w:szCs w:val="20"/>
              </w:rPr>
              <w:t xml:space="preserve">Стерильный с острым скошенным краем полый трубчатый металлический инструмент, предназначенный для использования в качестве части набора для взятия крови для непосредственно получения образца крови у пациента. Изделие предназначено для присоединения к трубке и/или </w:t>
            </w:r>
            <w:proofErr w:type="spellStart"/>
            <w:r w:rsidRPr="00B9788F">
              <w:rPr>
                <w:sz w:val="20"/>
                <w:szCs w:val="20"/>
              </w:rPr>
              <w:t>луер-коннектору</w:t>
            </w:r>
            <w:proofErr w:type="spellEnd"/>
            <w:r w:rsidRPr="00B9788F">
              <w:rPr>
                <w:sz w:val="20"/>
                <w:szCs w:val="20"/>
              </w:rPr>
              <w:t xml:space="preserve"> для взятия крови для переноса образца крови в емкость. Это изделие для одноразового использования. Диаметр 22G (0,7 мм). Длина не менее 1,5” (не менее 38 мм).  Игла должна быть снабжена резьбой для вкручивания в держатель. Должна быть </w:t>
            </w:r>
            <w:proofErr w:type="spellStart"/>
            <w:r w:rsidRPr="00B9788F">
              <w:rPr>
                <w:sz w:val="20"/>
                <w:szCs w:val="20"/>
              </w:rPr>
              <w:t>силиконизирована</w:t>
            </w:r>
            <w:proofErr w:type="spellEnd"/>
            <w:r w:rsidRPr="00B9788F">
              <w:rPr>
                <w:sz w:val="20"/>
                <w:szCs w:val="20"/>
              </w:rPr>
              <w:t xml:space="preserve"> с внешней стороны для снижения </w:t>
            </w:r>
            <w:proofErr w:type="spellStart"/>
            <w:r w:rsidRPr="00B9788F">
              <w:rPr>
                <w:sz w:val="20"/>
                <w:szCs w:val="20"/>
              </w:rPr>
              <w:t>травматизации</w:t>
            </w:r>
            <w:proofErr w:type="spellEnd"/>
            <w:r w:rsidRPr="00B9788F">
              <w:rPr>
                <w:sz w:val="20"/>
                <w:szCs w:val="20"/>
              </w:rPr>
              <w:t xml:space="preserve"> вены. Цветовая кодировка - черная в соответствии с ГОСТ </w:t>
            </w:r>
            <w:proofErr w:type="gramStart"/>
            <w:r w:rsidRPr="00B9788F">
              <w:rPr>
                <w:sz w:val="20"/>
                <w:szCs w:val="20"/>
              </w:rPr>
              <w:t>Р</w:t>
            </w:r>
            <w:proofErr w:type="gramEnd"/>
            <w:r w:rsidRPr="00B9788F">
              <w:rPr>
                <w:sz w:val="20"/>
                <w:szCs w:val="20"/>
              </w:rPr>
              <w:t xml:space="preserve"> ИСО 6009-2013.</w:t>
            </w:r>
          </w:p>
        </w:tc>
        <w:tc>
          <w:tcPr>
            <w:tcW w:w="992"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roofErr w:type="spellStart"/>
            <w:r w:rsidRPr="00B9788F">
              <w:rPr>
                <w:color w:val="000000"/>
                <w:sz w:val="20"/>
                <w:szCs w:val="20"/>
              </w:rPr>
              <w:t>уп</w:t>
            </w:r>
            <w:proofErr w:type="spellEnd"/>
          </w:p>
        </w:tc>
        <w:tc>
          <w:tcPr>
            <w:tcW w:w="1127"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r w:rsidRPr="00B9788F">
              <w:rPr>
                <w:color w:val="000000"/>
                <w:sz w:val="20"/>
                <w:szCs w:val="20"/>
              </w:rPr>
              <w:t>4</w:t>
            </w:r>
          </w:p>
        </w:tc>
      </w:tr>
      <w:tr w:rsidR="00B9788F" w:rsidRPr="0040027F" w:rsidTr="001D53A2">
        <w:trPr>
          <w:trHeight w:val="418"/>
        </w:trPr>
        <w:tc>
          <w:tcPr>
            <w:tcW w:w="681" w:type="dxa"/>
            <w:shd w:val="clear" w:color="auto" w:fill="auto"/>
          </w:tcPr>
          <w:p w:rsidR="00B9788F" w:rsidRPr="00B9788F" w:rsidRDefault="00B9788F" w:rsidP="001D53A2">
            <w:pPr>
              <w:rPr>
                <w:color w:val="000000"/>
                <w:sz w:val="20"/>
                <w:szCs w:val="20"/>
              </w:rPr>
            </w:pPr>
            <w:r w:rsidRPr="00B9788F">
              <w:rPr>
                <w:color w:val="000000"/>
                <w:sz w:val="20"/>
                <w:szCs w:val="20"/>
              </w:rPr>
              <w:t>7</w:t>
            </w:r>
          </w:p>
        </w:tc>
        <w:tc>
          <w:tcPr>
            <w:tcW w:w="3822"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r w:rsidRPr="00B9788F">
              <w:rPr>
                <w:color w:val="000000"/>
                <w:sz w:val="20"/>
                <w:szCs w:val="20"/>
              </w:rPr>
              <w:t xml:space="preserve">Система для проведения забора крови/внутривенной </w:t>
            </w:r>
            <w:proofErr w:type="spellStart"/>
            <w:r w:rsidRPr="00B9788F">
              <w:rPr>
                <w:color w:val="000000"/>
                <w:sz w:val="20"/>
                <w:szCs w:val="20"/>
              </w:rPr>
              <w:t>инфузии</w:t>
            </w:r>
            <w:proofErr w:type="spellEnd"/>
            <w:r w:rsidRPr="00B9788F">
              <w:rPr>
                <w:color w:val="000000"/>
                <w:sz w:val="20"/>
                <w:szCs w:val="20"/>
              </w:rPr>
              <w:t xml:space="preserve"> </w:t>
            </w:r>
          </w:p>
        </w:tc>
        <w:tc>
          <w:tcPr>
            <w:tcW w:w="7938" w:type="dxa"/>
          </w:tcPr>
          <w:p w:rsidR="00B9788F" w:rsidRPr="00B9788F" w:rsidRDefault="00B9788F" w:rsidP="001D53A2">
            <w:pPr>
              <w:rPr>
                <w:sz w:val="20"/>
                <w:szCs w:val="20"/>
              </w:rPr>
            </w:pPr>
            <w:r w:rsidRPr="00B9788F">
              <w:rPr>
                <w:sz w:val="20"/>
                <w:szCs w:val="20"/>
              </w:rPr>
              <w:t xml:space="preserve">Набор стерильных устройств, предназначенных для использования работником здравоохранения для рутинной процедуры забора крови пациента и для непродолжительной гравитационной </w:t>
            </w:r>
            <w:proofErr w:type="spellStart"/>
            <w:r w:rsidRPr="00B9788F">
              <w:rPr>
                <w:sz w:val="20"/>
                <w:szCs w:val="20"/>
              </w:rPr>
              <w:t>инфузии</w:t>
            </w:r>
            <w:proofErr w:type="spellEnd"/>
            <w:r w:rsidRPr="00B9788F">
              <w:rPr>
                <w:sz w:val="20"/>
                <w:szCs w:val="20"/>
              </w:rPr>
              <w:t xml:space="preserve"> внутривенной жидкости. Он, как правило, состоит из иглы для забора крови, связанной с гибкой трубкой со штекерным адаптером </w:t>
            </w:r>
            <w:proofErr w:type="spellStart"/>
            <w:r w:rsidRPr="00B9788F">
              <w:rPr>
                <w:sz w:val="20"/>
                <w:szCs w:val="20"/>
              </w:rPr>
              <w:t>Луэра</w:t>
            </w:r>
            <w:proofErr w:type="spellEnd"/>
            <w:r w:rsidRPr="00B9788F">
              <w:rPr>
                <w:sz w:val="20"/>
                <w:szCs w:val="20"/>
              </w:rPr>
              <w:t xml:space="preserve">. Игла используется для забора крови из вены пациента, применяется вместе с вакуумными пробирками для забора крови или держателем пробирок; для внутривенных вливаний, </w:t>
            </w:r>
            <w:proofErr w:type="spellStart"/>
            <w:r w:rsidRPr="00B9788F">
              <w:rPr>
                <w:sz w:val="20"/>
                <w:szCs w:val="20"/>
              </w:rPr>
              <w:t>инфузионная</w:t>
            </w:r>
            <w:proofErr w:type="spellEnd"/>
            <w:r w:rsidRPr="00B9788F">
              <w:rPr>
                <w:sz w:val="20"/>
                <w:szCs w:val="20"/>
              </w:rPr>
              <w:t xml:space="preserve"> линия прикреплена к адаптеру </w:t>
            </w:r>
            <w:proofErr w:type="spellStart"/>
            <w:r w:rsidRPr="00B9788F">
              <w:rPr>
                <w:sz w:val="20"/>
                <w:szCs w:val="20"/>
              </w:rPr>
              <w:t>Луэра</w:t>
            </w:r>
            <w:proofErr w:type="spellEnd"/>
            <w:r w:rsidRPr="00B9788F">
              <w:rPr>
                <w:sz w:val="20"/>
                <w:szCs w:val="20"/>
              </w:rPr>
              <w:t xml:space="preserve"> или к системе </w:t>
            </w:r>
            <w:proofErr w:type="spellStart"/>
            <w:r w:rsidRPr="00B9788F">
              <w:rPr>
                <w:sz w:val="20"/>
                <w:szCs w:val="20"/>
              </w:rPr>
              <w:t>Луера</w:t>
            </w:r>
            <w:proofErr w:type="spellEnd"/>
            <w:r w:rsidRPr="00B9788F">
              <w:rPr>
                <w:sz w:val="20"/>
                <w:szCs w:val="20"/>
              </w:rPr>
              <w:t xml:space="preserve">, используемой с набором. Устройство одноразового использования. Диаметр иглы 21G (0,8 мм). Длина иглы не более 0,75” (не более 19 мм). Длина катетера не более 180 мм для обеспечения безопасных медицинских манипуляций на удалении от места венепункции. </w:t>
            </w:r>
            <w:proofErr w:type="gramStart"/>
            <w:r w:rsidRPr="00B9788F">
              <w:rPr>
                <w:sz w:val="20"/>
                <w:szCs w:val="20"/>
              </w:rPr>
              <w:t xml:space="preserve">Катетер должен быть  с присоединенным </w:t>
            </w:r>
            <w:proofErr w:type="spellStart"/>
            <w:r w:rsidRPr="00B9788F">
              <w:rPr>
                <w:sz w:val="20"/>
                <w:szCs w:val="20"/>
              </w:rPr>
              <w:t>луер-адаптером</w:t>
            </w:r>
            <w:proofErr w:type="spellEnd"/>
            <w:r w:rsidRPr="00B9788F">
              <w:rPr>
                <w:sz w:val="20"/>
                <w:szCs w:val="20"/>
              </w:rPr>
              <w:t xml:space="preserve"> для многократного отбора проб в вакуумную пробирку.</w:t>
            </w:r>
            <w:proofErr w:type="gramEnd"/>
            <w:r w:rsidRPr="00B9788F">
              <w:rPr>
                <w:sz w:val="20"/>
                <w:szCs w:val="20"/>
              </w:rPr>
              <w:t xml:space="preserve"> Игла должна быть </w:t>
            </w:r>
            <w:proofErr w:type="spellStart"/>
            <w:r w:rsidRPr="00B9788F">
              <w:rPr>
                <w:sz w:val="20"/>
                <w:szCs w:val="20"/>
              </w:rPr>
              <w:t>силиконизирована</w:t>
            </w:r>
            <w:proofErr w:type="spellEnd"/>
            <w:r w:rsidRPr="00B9788F">
              <w:rPr>
                <w:sz w:val="20"/>
                <w:szCs w:val="20"/>
              </w:rPr>
              <w:t xml:space="preserve"> с внешней стороны для снижения </w:t>
            </w:r>
            <w:proofErr w:type="spellStart"/>
            <w:r w:rsidRPr="00B9788F">
              <w:rPr>
                <w:sz w:val="20"/>
                <w:szCs w:val="20"/>
              </w:rPr>
              <w:t>травматизации</w:t>
            </w:r>
            <w:proofErr w:type="spellEnd"/>
            <w:r w:rsidRPr="00B9788F">
              <w:rPr>
                <w:sz w:val="20"/>
                <w:szCs w:val="20"/>
              </w:rPr>
              <w:t xml:space="preserve"> вены. Должен быть механизм извлечения иглы из вены для защиты персонала от случайного укола и снижения риска заражения </w:t>
            </w:r>
            <w:proofErr w:type="spellStart"/>
            <w:r w:rsidRPr="00B9788F">
              <w:rPr>
                <w:sz w:val="20"/>
                <w:szCs w:val="20"/>
              </w:rPr>
              <w:t>гемоконтактными</w:t>
            </w:r>
            <w:proofErr w:type="spellEnd"/>
            <w:r w:rsidRPr="00B9788F">
              <w:rPr>
                <w:sz w:val="20"/>
                <w:szCs w:val="20"/>
              </w:rPr>
              <w:t xml:space="preserve"> инфекциями. Цветовая кодировка - зеленая в соответствии с ГОСТ </w:t>
            </w:r>
            <w:proofErr w:type="gramStart"/>
            <w:r w:rsidRPr="00B9788F">
              <w:rPr>
                <w:sz w:val="20"/>
                <w:szCs w:val="20"/>
              </w:rPr>
              <w:t>Р</w:t>
            </w:r>
            <w:proofErr w:type="gramEnd"/>
            <w:r w:rsidRPr="00B9788F">
              <w:rPr>
                <w:sz w:val="20"/>
                <w:szCs w:val="20"/>
              </w:rPr>
              <w:t xml:space="preserve"> ИСО 6009-2013. Каждый набор должен быть в индивидуальной стерильной упаковке.</w:t>
            </w:r>
          </w:p>
        </w:tc>
        <w:tc>
          <w:tcPr>
            <w:tcW w:w="992"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roofErr w:type="spellStart"/>
            <w:r w:rsidRPr="00B9788F">
              <w:rPr>
                <w:color w:val="000000"/>
                <w:sz w:val="20"/>
                <w:szCs w:val="20"/>
              </w:rPr>
              <w:t>уп</w:t>
            </w:r>
            <w:proofErr w:type="spellEnd"/>
          </w:p>
        </w:tc>
        <w:tc>
          <w:tcPr>
            <w:tcW w:w="1127" w:type="dxa"/>
            <w:shd w:val="clear" w:color="auto" w:fill="auto"/>
          </w:tcPr>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r w:rsidRPr="00B9788F">
              <w:rPr>
                <w:color w:val="000000"/>
                <w:sz w:val="20"/>
                <w:szCs w:val="20"/>
              </w:rPr>
              <w:t>6</w:t>
            </w:r>
          </w:p>
          <w:p w:rsidR="00B9788F" w:rsidRPr="00B9788F" w:rsidRDefault="00B9788F" w:rsidP="001D53A2">
            <w:pPr>
              <w:jc w:val="center"/>
              <w:rPr>
                <w:color w:val="000000"/>
                <w:sz w:val="20"/>
                <w:szCs w:val="20"/>
              </w:rPr>
            </w:pPr>
          </w:p>
          <w:p w:rsidR="00B9788F" w:rsidRPr="00B9788F" w:rsidRDefault="00B9788F" w:rsidP="001D53A2">
            <w:pPr>
              <w:jc w:val="center"/>
              <w:rPr>
                <w:color w:val="000000"/>
                <w:sz w:val="20"/>
                <w:szCs w:val="20"/>
              </w:rPr>
            </w:pPr>
          </w:p>
          <w:p w:rsidR="00B9788F" w:rsidRPr="00B9788F" w:rsidRDefault="00B9788F" w:rsidP="001D53A2">
            <w:pPr>
              <w:rPr>
                <w:color w:val="000000"/>
                <w:sz w:val="20"/>
                <w:szCs w:val="20"/>
              </w:rPr>
            </w:pPr>
          </w:p>
        </w:tc>
      </w:tr>
    </w:tbl>
    <w:p w:rsidR="00B9788F" w:rsidRDefault="00B9788F" w:rsidP="00724FA9">
      <w:pPr>
        <w:tabs>
          <w:tab w:val="left" w:pos="3525"/>
          <w:tab w:val="left" w:pos="4294"/>
        </w:tabs>
        <w:rPr>
          <w:b/>
          <w:szCs w:val="22"/>
        </w:rPr>
      </w:pPr>
    </w:p>
    <w:p w:rsidR="00B9788F" w:rsidRDefault="00B9788F" w:rsidP="00724FA9">
      <w:pPr>
        <w:tabs>
          <w:tab w:val="left" w:pos="3525"/>
          <w:tab w:val="left" w:pos="4294"/>
        </w:tabs>
        <w:rPr>
          <w:b/>
          <w:szCs w:val="22"/>
        </w:rPr>
      </w:pPr>
    </w:p>
    <w:p w:rsidR="00B9788F" w:rsidRDefault="00B9788F" w:rsidP="00724FA9">
      <w:pPr>
        <w:tabs>
          <w:tab w:val="left" w:pos="3525"/>
          <w:tab w:val="left" w:pos="4294"/>
        </w:tabs>
        <w:rPr>
          <w:b/>
          <w:szCs w:val="22"/>
        </w:rPr>
      </w:pPr>
    </w:p>
    <w:p w:rsidR="00B9788F" w:rsidRDefault="00B9788F" w:rsidP="00724FA9">
      <w:pPr>
        <w:tabs>
          <w:tab w:val="left" w:pos="3525"/>
          <w:tab w:val="left" w:pos="4294"/>
        </w:tabs>
        <w:rPr>
          <w:b/>
          <w:szCs w:val="22"/>
        </w:rPr>
      </w:pPr>
    </w:p>
    <w:p w:rsidR="00B9788F" w:rsidRDefault="00B9788F" w:rsidP="00724FA9">
      <w:pPr>
        <w:tabs>
          <w:tab w:val="left" w:pos="3525"/>
          <w:tab w:val="left" w:pos="4294"/>
        </w:tabs>
        <w:rPr>
          <w:b/>
          <w:szCs w:val="22"/>
        </w:rPr>
      </w:pPr>
    </w:p>
    <w:p w:rsidR="00724FA9" w:rsidRPr="00724FA9" w:rsidRDefault="00724FA9" w:rsidP="00724FA9">
      <w:pPr>
        <w:tabs>
          <w:tab w:val="left" w:pos="3525"/>
          <w:tab w:val="left" w:pos="4294"/>
        </w:tabs>
        <w:rPr>
          <w:b/>
          <w:szCs w:val="22"/>
        </w:rPr>
      </w:pPr>
      <w:r w:rsidRPr="00724FA9">
        <w:rPr>
          <w:b/>
          <w:szCs w:val="22"/>
        </w:rPr>
        <w:t xml:space="preserve">И.о.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EB672C" w:rsidRDefault="00EB672C" w:rsidP="00B9788F">
      <w:pPr>
        <w:rPr>
          <w:b/>
          <w:sz w:val="28"/>
          <w:szCs w:val="28"/>
        </w:rPr>
      </w:pPr>
    </w:p>
    <w:p w:rsidR="00B9788F" w:rsidRDefault="00B9788F" w:rsidP="00B9788F">
      <w:pPr>
        <w:rPr>
          <w:b/>
          <w:sz w:val="28"/>
          <w:szCs w:val="28"/>
        </w:rPr>
      </w:pPr>
    </w:p>
    <w:p w:rsidR="00B9788F" w:rsidRDefault="00B9788F" w:rsidP="00B9788F">
      <w:pPr>
        <w:rPr>
          <w:b/>
          <w:sz w:val="22"/>
          <w:szCs w:val="22"/>
        </w:rPr>
      </w:pPr>
    </w:p>
    <w:p w:rsidR="00F242EF" w:rsidRPr="00555637" w:rsidRDefault="00555637" w:rsidP="00555637">
      <w:pPr>
        <w:jc w:val="right"/>
        <w:rPr>
          <w:b/>
          <w:sz w:val="22"/>
          <w:szCs w:val="22"/>
        </w:rPr>
      </w:pPr>
      <w:r w:rsidRPr="00555637">
        <w:rPr>
          <w:b/>
          <w:sz w:val="22"/>
          <w:szCs w:val="22"/>
        </w:rPr>
        <w:t>Приложение №2</w:t>
      </w:r>
    </w:p>
    <w:p w:rsidR="006669FD" w:rsidRDefault="006669FD" w:rsidP="006669FD">
      <w:pPr>
        <w:jc w:val="right"/>
      </w:pPr>
      <w:r>
        <w:t>К Котировочной документации</w:t>
      </w:r>
    </w:p>
    <w:p w:rsidR="006669FD" w:rsidRDefault="006669FD" w:rsidP="00534D55"/>
    <w:p w:rsidR="00EB672C" w:rsidRDefault="00EB672C" w:rsidP="00EB672C">
      <w:pPr>
        <w:tabs>
          <w:tab w:val="left" w:pos="3525"/>
          <w:tab w:val="left" w:pos="4294"/>
        </w:tabs>
        <w:rPr>
          <w:b/>
          <w:szCs w:val="22"/>
        </w:rPr>
      </w:pPr>
    </w:p>
    <w:tbl>
      <w:tblPr>
        <w:tblW w:w="12160" w:type="dxa"/>
        <w:tblInd w:w="-459" w:type="dxa"/>
        <w:tblLayout w:type="fixed"/>
        <w:tblLook w:val="04A0"/>
      </w:tblPr>
      <w:tblGrid>
        <w:gridCol w:w="567"/>
        <w:gridCol w:w="769"/>
        <w:gridCol w:w="1358"/>
        <w:gridCol w:w="992"/>
        <w:gridCol w:w="850"/>
        <w:gridCol w:w="524"/>
        <w:gridCol w:w="236"/>
        <w:gridCol w:w="236"/>
        <w:gridCol w:w="236"/>
        <w:gridCol w:w="44"/>
        <w:gridCol w:w="89"/>
        <w:gridCol w:w="903"/>
        <w:gridCol w:w="474"/>
        <w:gridCol w:w="141"/>
        <w:gridCol w:w="95"/>
        <w:gridCol w:w="566"/>
        <w:gridCol w:w="851"/>
        <w:gridCol w:w="1134"/>
        <w:gridCol w:w="489"/>
        <w:gridCol w:w="236"/>
        <w:gridCol w:w="236"/>
        <w:gridCol w:w="173"/>
        <w:gridCol w:w="394"/>
        <w:gridCol w:w="567"/>
      </w:tblGrid>
      <w:tr w:rsidR="00B9788F" w:rsidRPr="00B9788F" w:rsidTr="00A06F8A">
        <w:trPr>
          <w:trHeight w:val="300"/>
        </w:trPr>
        <w:tc>
          <w:tcPr>
            <w:tcW w:w="7419" w:type="dxa"/>
            <w:gridSpan w:val="14"/>
            <w:tcBorders>
              <w:top w:val="nil"/>
              <w:left w:val="nil"/>
              <w:bottom w:val="nil"/>
              <w:right w:val="nil"/>
            </w:tcBorders>
            <w:shd w:val="clear" w:color="auto" w:fill="auto"/>
            <w:noWrap/>
            <w:vAlign w:val="bottom"/>
            <w:hideMark/>
          </w:tcPr>
          <w:p w:rsidR="00B9788F" w:rsidRPr="00B9788F" w:rsidRDefault="00B9788F" w:rsidP="00C5585C">
            <w:pPr>
              <w:jc w:val="center"/>
              <w:rPr>
                <w:rFonts w:ascii="Calibri" w:hAnsi="Calibri" w:cs="Calibri"/>
                <w:color w:val="000000"/>
                <w:sz w:val="22"/>
                <w:szCs w:val="22"/>
              </w:rPr>
            </w:pPr>
            <w:r w:rsidRPr="00B9788F">
              <w:rPr>
                <w:rFonts w:ascii="Calibri" w:hAnsi="Calibri" w:cs="Calibri"/>
                <w:color w:val="000000"/>
                <w:sz w:val="22"/>
                <w:szCs w:val="22"/>
              </w:rPr>
              <w:t xml:space="preserve">НУЗ </w:t>
            </w:r>
            <w:proofErr w:type="spellStart"/>
            <w:r w:rsidRPr="00B9788F">
              <w:rPr>
                <w:rFonts w:ascii="Calibri" w:hAnsi="Calibri" w:cs="Calibri"/>
                <w:color w:val="000000"/>
                <w:sz w:val="22"/>
                <w:szCs w:val="22"/>
              </w:rPr>
              <w:t>Отделенческа</w:t>
            </w:r>
            <w:proofErr w:type="spellEnd"/>
            <w:r w:rsidRPr="00B9788F">
              <w:rPr>
                <w:rFonts w:ascii="Calibri" w:hAnsi="Calibri" w:cs="Calibri"/>
                <w:color w:val="000000"/>
                <w:sz w:val="22"/>
                <w:szCs w:val="22"/>
              </w:rPr>
              <w:t xml:space="preserve"> больница на ст. Волховстрой</w:t>
            </w:r>
          </w:p>
        </w:tc>
        <w:tc>
          <w:tcPr>
            <w:tcW w:w="3135" w:type="dxa"/>
            <w:gridSpan w:val="5"/>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r>
      <w:tr w:rsidR="00B9788F" w:rsidRPr="00B9788F" w:rsidTr="00A06F8A">
        <w:trPr>
          <w:trHeight w:val="70"/>
        </w:trPr>
        <w:tc>
          <w:tcPr>
            <w:tcW w:w="1336" w:type="dxa"/>
            <w:gridSpan w:val="2"/>
            <w:tcBorders>
              <w:top w:val="nil"/>
              <w:left w:val="nil"/>
              <w:bottom w:val="nil"/>
              <w:right w:val="nil"/>
            </w:tcBorders>
            <w:shd w:val="clear" w:color="auto" w:fill="auto"/>
            <w:noWrap/>
            <w:vAlign w:val="bottom"/>
            <w:hideMark/>
          </w:tcPr>
          <w:p w:rsidR="00B9788F" w:rsidRPr="00B9788F" w:rsidRDefault="00B9788F" w:rsidP="00B9788F">
            <w:pPr>
              <w:jc w:val="center"/>
              <w:rPr>
                <w:rFonts w:ascii="Calibri" w:hAnsi="Calibri" w:cs="Calibri"/>
                <w:color w:val="000000"/>
                <w:sz w:val="22"/>
                <w:szCs w:val="22"/>
              </w:rPr>
            </w:pPr>
          </w:p>
        </w:tc>
        <w:tc>
          <w:tcPr>
            <w:tcW w:w="3724" w:type="dxa"/>
            <w:gridSpan w:val="4"/>
            <w:tcBorders>
              <w:top w:val="nil"/>
              <w:left w:val="nil"/>
              <w:bottom w:val="nil"/>
              <w:right w:val="nil"/>
            </w:tcBorders>
            <w:shd w:val="clear" w:color="auto" w:fill="auto"/>
            <w:noWrap/>
            <w:vAlign w:val="bottom"/>
            <w:hideMark/>
          </w:tcPr>
          <w:p w:rsidR="00B9788F" w:rsidRPr="00B9788F" w:rsidRDefault="00B9788F" w:rsidP="00A06F8A">
            <w:pPr>
              <w:jc w:val="both"/>
              <w:rPr>
                <w:rFonts w:ascii="Calibri" w:hAnsi="Calibri" w:cs="Calibri"/>
                <w:color w:val="000000"/>
                <w:sz w:val="22"/>
                <w:szCs w:val="22"/>
              </w:rPr>
            </w:pPr>
          </w:p>
        </w:tc>
        <w:tc>
          <w:tcPr>
            <w:tcW w:w="841" w:type="dxa"/>
            <w:gridSpan w:val="5"/>
            <w:tcBorders>
              <w:top w:val="nil"/>
              <w:left w:val="nil"/>
              <w:bottom w:val="nil"/>
              <w:right w:val="nil"/>
            </w:tcBorders>
            <w:shd w:val="clear" w:color="auto" w:fill="auto"/>
            <w:noWrap/>
            <w:vAlign w:val="bottom"/>
            <w:hideMark/>
          </w:tcPr>
          <w:p w:rsidR="00B9788F" w:rsidRPr="00B9788F" w:rsidRDefault="00B9788F" w:rsidP="00B9788F">
            <w:pPr>
              <w:jc w:val="center"/>
              <w:rPr>
                <w:rFonts w:ascii="Calibri" w:hAnsi="Calibri" w:cs="Calibri"/>
                <w:color w:val="000000"/>
                <w:sz w:val="22"/>
                <w:szCs w:val="22"/>
              </w:rPr>
            </w:pPr>
          </w:p>
        </w:tc>
        <w:tc>
          <w:tcPr>
            <w:tcW w:w="1377" w:type="dxa"/>
            <w:gridSpan w:val="2"/>
            <w:tcBorders>
              <w:top w:val="nil"/>
              <w:left w:val="nil"/>
              <w:bottom w:val="nil"/>
              <w:right w:val="nil"/>
            </w:tcBorders>
            <w:shd w:val="clear" w:color="auto" w:fill="auto"/>
            <w:noWrap/>
            <w:vAlign w:val="bottom"/>
            <w:hideMark/>
          </w:tcPr>
          <w:p w:rsidR="00B9788F" w:rsidRPr="00B9788F" w:rsidRDefault="00B9788F" w:rsidP="00B9788F">
            <w:pPr>
              <w:jc w:val="cente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B9788F" w:rsidRPr="00B9788F" w:rsidRDefault="00B9788F" w:rsidP="00B9788F">
            <w:pPr>
              <w:jc w:val="center"/>
              <w:rPr>
                <w:rFonts w:ascii="Calibri" w:hAnsi="Calibri" w:cs="Calibri"/>
                <w:color w:val="000000"/>
                <w:sz w:val="22"/>
                <w:szCs w:val="22"/>
              </w:rPr>
            </w:pPr>
          </w:p>
        </w:tc>
        <w:tc>
          <w:tcPr>
            <w:tcW w:w="3040" w:type="dxa"/>
            <w:gridSpan w:val="4"/>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r>
      <w:tr w:rsidR="00B9788F" w:rsidRPr="00B9788F" w:rsidTr="00A06F8A">
        <w:trPr>
          <w:trHeight w:val="600"/>
        </w:trPr>
        <w:tc>
          <w:tcPr>
            <w:tcW w:w="5812" w:type="dxa"/>
            <w:gridSpan w:val="10"/>
            <w:tcBorders>
              <w:top w:val="nil"/>
              <w:left w:val="nil"/>
              <w:bottom w:val="nil"/>
              <w:right w:val="nil"/>
            </w:tcBorders>
            <w:shd w:val="clear" w:color="auto" w:fill="auto"/>
            <w:vAlign w:val="bottom"/>
            <w:hideMark/>
          </w:tcPr>
          <w:p w:rsidR="00B9788F" w:rsidRPr="00B9788F" w:rsidRDefault="00B9788F" w:rsidP="00C5585C">
            <w:pPr>
              <w:jc w:val="center"/>
              <w:rPr>
                <w:rFonts w:ascii="Calibri" w:hAnsi="Calibri" w:cs="Calibri"/>
                <w:color w:val="000000"/>
                <w:sz w:val="22"/>
                <w:szCs w:val="22"/>
              </w:rPr>
            </w:pPr>
            <w:r w:rsidRPr="00B9788F">
              <w:rPr>
                <w:rFonts w:ascii="Calibri" w:hAnsi="Calibri" w:cs="Calibri"/>
                <w:color w:val="000000"/>
                <w:sz w:val="22"/>
                <w:szCs w:val="22"/>
              </w:rPr>
              <w:t xml:space="preserve">расчет </w:t>
            </w:r>
            <w:proofErr w:type="spellStart"/>
            <w:r w:rsidRPr="00B9788F">
              <w:rPr>
                <w:rFonts w:ascii="Calibri" w:hAnsi="Calibri" w:cs="Calibri"/>
                <w:color w:val="000000"/>
                <w:sz w:val="22"/>
                <w:szCs w:val="22"/>
              </w:rPr>
              <w:t>начально-макисмальной</w:t>
            </w:r>
            <w:proofErr w:type="spellEnd"/>
            <w:r w:rsidRPr="00B9788F">
              <w:rPr>
                <w:rFonts w:ascii="Calibri" w:hAnsi="Calibri" w:cs="Calibri"/>
                <w:color w:val="000000"/>
                <w:sz w:val="22"/>
                <w:szCs w:val="22"/>
              </w:rPr>
              <w:t xml:space="preserve"> стоимости расходных материалов для лабораторных исследований (пробирки, иглы)</w:t>
            </w:r>
          </w:p>
        </w:tc>
        <w:tc>
          <w:tcPr>
            <w:tcW w:w="4742" w:type="dxa"/>
            <w:gridSpan w:val="9"/>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r>
      <w:tr w:rsidR="00A06F8A" w:rsidRPr="00B9788F" w:rsidTr="00A06F8A">
        <w:trPr>
          <w:gridAfter w:val="2"/>
          <w:wAfter w:w="961" w:type="dxa"/>
          <w:trHeight w:val="300"/>
        </w:trPr>
        <w:tc>
          <w:tcPr>
            <w:tcW w:w="567"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2127" w:type="dxa"/>
            <w:gridSpan w:val="2"/>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c>
          <w:tcPr>
            <w:tcW w:w="21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jc w:val="center"/>
              <w:rPr>
                <w:rFonts w:ascii="Calibri" w:hAnsi="Calibri" w:cs="Calibri"/>
                <w:color w:val="000000"/>
                <w:sz w:val="22"/>
                <w:szCs w:val="22"/>
              </w:rPr>
            </w:pPr>
            <w:r w:rsidRPr="00B9788F">
              <w:rPr>
                <w:rFonts w:ascii="Calibri" w:hAnsi="Calibri" w:cs="Calibri"/>
                <w:color w:val="000000"/>
                <w:sz w:val="22"/>
                <w:szCs w:val="22"/>
              </w:rPr>
              <w:t>КП №1</w:t>
            </w:r>
          </w:p>
        </w:tc>
        <w:tc>
          <w:tcPr>
            <w:tcW w:w="2268" w:type="dxa"/>
            <w:gridSpan w:val="6"/>
            <w:tcBorders>
              <w:top w:val="single" w:sz="4" w:space="0" w:color="auto"/>
              <w:left w:val="nil"/>
              <w:bottom w:val="single" w:sz="4" w:space="0" w:color="auto"/>
              <w:right w:val="single" w:sz="4" w:space="0" w:color="auto"/>
            </w:tcBorders>
            <w:shd w:val="clear" w:color="auto" w:fill="auto"/>
            <w:noWrap/>
            <w:vAlign w:val="bottom"/>
            <w:hideMark/>
          </w:tcPr>
          <w:p w:rsidR="00B9788F" w:rsidRPr="00B9788F" w:rsidRDefault="00B9788F" w:rsidP="00B9788F">
            <w:pPr>
              <w:jc w:val="center"/>
              <w:rPr>
                <w:rFonts w:ascii="Calibri" w:hAnsi="Calibri" w:cs="Calibri"/>
                <w:color w:val="000000"/>
                <w:sz w:val="22"/>
                <w:szCs w:val="22"/>
              </w:rPr>
            </w:pPr>
            <w:r w:rsidRPr="00B9788F">
              <w:rPr>
                <w:rFonts w:ascii="Calibri" w:hAnsi="Calibri" w:cs="Calibri"/>
                <w:color w:val="000000"/>
                <w:sz w:val="22"/>
                <w:szCs w:val="22"/>
              </w:rPr>
              <w:t>КП №2</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788F" w:rsidRPr="00B9788F" w:rsidRDefault="00B9788F" w:rsidP="00B9788F">
            <w:pPr>
              <w:jc w:val="center"/>
              <w:rPr>
                <w:rFonts w:ascii="Calibri" w:hAnsi="Calibri" w:cs="Calibri"/>
                <w:color w:val="000000"/>
                <w:sz w:val="22"/>
                <w:szCs w:val="22"/>
              </w:rPr>
            </w:pPr>
            <w:r w:rsidRPr="00B9788F">
              <w:rPr>
                <w:rFonts w:ascii="Calibri" w:hAnsi="Calibri" w:cs="Calibri"/>
                <w:color w:val="000000"/>
                <w:sz w:val="22"/>
                <w:szCs w:val="22"/>
              </w:rPr>
              <w:t>КП №3</w:t>
            </w:r>
          </w:p>
        </w:tc>
        <w:tc>
          <w:tcPr>
            <w:tcW w:w="1134" w:type="dxa"/>
            <w:gridSpan w:val="4"/>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p>
        </w:tc>
      </w:tr>
      <w:tr w:rsidR="00A06F8A" w:rsidRPr="00B9788F" w:rsidTr="00A06F8A">
        <w:trPr>
          <w:gridAfter w:val="2"/>
          <w:wAfter w:w="961" w:type="dxa"/>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rPr>
                <w:rFonts w:ascii="Calibri" w:hAnsi="Calibri" w:cs="Calibri"/>
                <w:color w:val="000000"/>
                <w:sz w:val="22"/>
                <w:szCs w:val="22"/>
              </w:rPr>
            </w:pPr>
            <w:r w:rsidRPr="00B9788F">
              <w:rPr>
                <w:rFonts w:ascii="Calibri" w:hAnsi="Calibri" w:cs="Calibri"/>
                <w:color w:val="000000"/>
                <w:sz w:val="22"/>
                <w:szCs w:val="22"/>
              </w:rPr>
              <w:t xml:space="preserve">№ </w:t>
            </w:r>
            <w:proofErr w:type="spellStart"/>
            <w:proofErr w:type="gramStart"/>
            <w:r w:rsidRPr="00B9788F">
              <w:rPr>
                <w:rFonts w:ascii="Calibri" w:hAnsi="Calibri" w:cs="Calibri"/>
                <w:color w:val="000000"/>
                <w:sz w:val="22"/>
                <w:szCs w:val="22"/>
              </w:rPr>
              <w:t>п</w:t>
            </w:r>
            <w:proofErr w:type="spellEnd"/>
            <w:proofErr w:type="gramEnd"/>
            <w:r w:rsidRPr="00B9788F">
              <w:rPr>
                <w:rFonts w:ascii="Calibri" w:hAnsi="Calibri" w:cs="Calibri"/>
                <w:color w:val="000000"/>
                <w:sz w:val="22"/>
                <w:szCs w:val="22"/>
              </w:rPr>
              <w:t>/</w:t>
            </w:r>
            <w:proofErr w:type="spellStart"/>
            <w:r w:rsidRPr="00B9788F">
              <w:rPr>
                <w:rFonts w:ascii="Calibri" w:hAnsi="Calibri" w:cs="Calibri"/>
                <w:color w:val="000000"/>
                <w:sz w:val="22"/>
                <w:szCs w:val="22"/>
              </w:rPr>
              <w:t>п</w:t>
            </w:r>
            <w:proofErr w:type="spellEnd"/>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B9788F" w:rsidRPr="00B9788F" w:rsidRDefault="00B9788F" w:rsidP="00B9788F">
            <w:pPr>
              <w:rPr>
                <w:rFonts w:ascii="Calibri" w:hAnsi="Calibri" w:cs="Calibri"/>
                <w:color w:val="000000"/>
                <w:sz w:val="22"/>
                <w:szCs w:val="22"/>
              </w:rPr>
            </w:pPr>
            <w:r w:rsidRPr="00B9788F">
              <w:rPr>
                <w:rFonts w:ascii="Calibri" w:hAnsi="Calibri" w:cs="Calibri"/>
                <w:color w:val="000000"/>
                <w:sz w:val="22"/>
                <w:szCs w:val="22"/>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9788F" w:rsidRPr="00B9788F" w:rsidRDefault="00B9788F" w:rsidP="00B9788F">
            <w:pPr>
              <w:rPr>
                <w:rFonts w:ascii="Calibri" w:hAnsi="Calibri" w:cs="Calibri"/>
                <w:color w:val="000000"/>
                <w:sz w:val="22"/>
                <w:szCs w:val="22"/>
              </w:rPr>
            </w:pPr>
            <w:r w:rsidRPr="00B9788F">
              <w:rPr>
                <w:rFonts w:ascii="Calibri" w:hAnsi="Calibri" w:cs="Calibri"/>
                <w:color w:val="000000"/>
                <w:sz w:val="22"/>
                <w:szCs w:val="22"/>
              </w:rPr>
              <w:t>Кол-во</w:t>
            </w:r>
          </w:p>
        </w:tc>
        <w:tc>
          <w:tcPr>
            <w:tcW w:w="850"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rPr>
                <w:rFonts w:ascii="Calibri" w:hAnsi="Calibri" w:cs="Calibri"/>
                <w:color w:val="000000"/>
                <w:sz w:val="22"/>
                <w:szCs w:val="22"/>
              </w:rPr>
            </w:pPr>
            <w:r w:rsidRPr="00B9788F">
              <w:rPr>
                <w:rFonts w:ascii="Calibri" w:hAnsi="Calibri" w:cs="Calibri"/>
                <w:color w:val="000000"/>
                <w:sz w:val="22"/>
                <w:szCs w:val="22"/>
              </w:rPr>
              <w:t>Цена за ед.</w:t>
            </w:r>
          </w:p>
        </w:tc>
        <w:tc>
          <w:tcPr>
            <w:tcW w:w="1276" w:type="dxa"/>
            <w:gridSpan w:val="5"/>
            <w:tcBorders>
              <w:top w:val="nil"/>
              <w:left w:val="nil"/>
              <w:bottom w:val="single" w:sz="4" w:space="0" w:color="auto"/>
              <w:right w:val="nil"/>
            </w:tcBorders>
            <w:shd w:val="clear" w:color="auto" w:fill="auto"/>
            <w:noWrap/>
            <w:vAlign w:val="bottom"/>
            <w:hideMark/>
          </w:tcPr>
          <w:p w:rsidR="00B9788F" w:rsidRPr="00B9788F" w:rsidRDefault="00B9788F" w:rsidP="00B9788F">
            <w:pPr>
              <w:rPr>
                <w:rFonts w:ascii="Calibri" w:hAnsi="Calibri" w:cs="Calibri"/>
                <w:color w:val="000000"/>
                <w:sz w:val="22"/>
                <w:szCs w:val="22"/>
              </w:rPr>
            </w:pPr>
            <w:r w:rsidRPr="00B9788F">
              <w:rPr>
                <w:rFonts w:ascii="Calibri" w:hAnsi="Calibri" w:cs="Calibri"/>
                <w:color w:val="000000"/>
                <w:sz w:val="22"/>
                <w:szCs w:val="22"/>
              </w:rPr>
              <w:t>Стоимость</w:t>
            </w:r>
            <w:proofErr w:type="gramStart"/>
            <w:r w:rsidR="00A06F8A">
              <w:rPr>
                <w:rFonts w:ascii="Calibri" w:hAnsi="Calibri" w:cs="Calibri"/>
                <w:color w:val="000000"/>
                <w:sz w:val="22"/>
                <w:szCs w:val="22"/>
              </w:rPr>
              <w:t xml:space="preserve"> </w:t>
            </w:r>
            <w:r w:rsidRPr="00B9788F">
              <w:rPr>
                <w:rFonts w:ascii="Calibri" w:hAnsi="Calibri" w:cs="Calibri"/>
                <w:color w:val="000000"/>
                <w:sz w:val="22"/>
                <w:szCs w:val="22"/>
              </w:rPr>
              <w:t>,</w:t>
            </w:r>
            <w:proofErr w:type="gramEnd"/>
            <w:r w:rsidRPr="00B9788F">
              <w:rPr>
                <w:rFonts w:ascii="Calibri" w:hAnsi="Calibri" w:cs="Calibri"/>
                <w:color w:val="000000"/>
                <w:sz w:val="22"/>
                <w:szCs w:val="22"/>
              </w:rPr>
              <w:t xml:space="preserve"> </w:t>
            </w:r>
            <w:proofErr w:type="spellStart"/>
            <w:r w:rsidRPr="00B9788F">
              <w:rPr>
                <w:rFonts w:ascii="Calibri" w:hAnsi="Calibri" w:cs="Calibri"/>
                <w:color w:val="000000"/>
                <w:sz w:val="22"/>
                <w:szCs w:val="22"/>
              </w:rPr>
              <w:t>руб</w:t>
            </w:r>
            <w:proofErr w:type="spellEnd"/>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rPr>
                <w:rFonts w:ascii="Calibri" w:hAnsi="Calibri" w:cs="Calibri"/>
                <w:color w:val="000000"/>
                <w:sz w:val="22"/>
                <w:szCs w:val="22"/>
              </w:rPr>
            </w:pPr>
            <w:r w:rsidRPr="00B9788F">
              <w:rPr>
                <w:rFonts w:ascii="Calibri" w:hAnsi="Calibri" w:cs="Calibri"/>
                <w:color w:val="000000"/>
                <w:sz w:val="22"/>
                <w:szCs w:val="22"/>
              </w:rPr>
              <w:t>Цена за ед.</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rPr>
                <w:rFonts w:ascii="Calibri" w:hAnsi="Calibri" w:cs="Calibri"/>
                <w:color w:val="000000"/>
                <w:sz w:val="22"/>
                <w:szCs w:val="22"/>
              </w:rPr>
            </w:pPr>
            <w:r w:rsidRPr="00B9788F">
              <w:rPr>
                <w:rFonts w:ascii="Calibri" w:hAnsi="Calibri" w:cs="Calibri"/>
                <w:color w:val="000000"/>
                <w:sz w:val="22"/>
                <w:szCs w:val="22"/>
              </w:rPr>
              <w:t xml:space="preserve">Стоимость </w:t>
            </w:r>
            <w:proofErr w:type="spellStart"/>
            <w:r w:rsidRPr="00B9788F">
              <w:rPr>
                <w:rFonts w:ascii="Calibri" w:hAnsi="Calibri" w:cs="Calibri"/>
                <w:color w:val="000000"/>
                <w:sz w:val="22"/>
                <w:szCs w:val="22"/>
              </w:rPr>
              <w:t>руб</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B9788F" w:rsidRPr="00B9788F" w:rsidRDefault="00A06F8A" w:rsidP="00B9788F">
            <w:pPr>
              <w:rPr>
                <w:rFonts w:ascii="Calibri" w:hAnsi="Calibri" w:cs="Calibri"/>
                <w:color w:val="000000"/>
                <w:sz w:val="22"/>
                <w:szCs w:val="22"/>
              </w:rPr>
            </w:pPr>
            <w:r>
              <w:rPr>
                <w:rFonts w:ascii="Calibri" w:hAnsi="Calibri" w:cs="Calibri"/>
                <w:color w:val="000000"/>
                <w:sz w:val="22"/>
                <w:szCs w:val="22"/>
              </w:rPr>
              <w:t xml:space="preserve">Цена за </w:t>
            </w:r>
            <w:r w:rsidR="00B9788F" w:rsidRPr="00B9788F">
              <w:rPr>
                <w:rFonts w:ascii="Calibri" w:hAnsi="Calibri" w:cs="Calibri"/>
                <w:color w:val="000000"/>
                <w:sz w:val="22"/>
                <w:szCs w:val="22"/>
              </w:rPr>
              <w:t>ед.</w:t>
            </w:r>
          </w:p>
        </w:tc>
        <w:tc>
          <w:tcPr>
            <w:tcW w:w="1134"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rPr>
                <w:rFonts w:ascii="Calibri" w:hAnsi="Calibri" w:cs="Calibri"/>
                <w:color w:val="000000"/>
                <w:sz w:val="22"/>
                <w:szCs w:val="22"/>
              </w:rPr>
            </w:pPr>
            <w:r w:rsidRPr="00B9788F">
              <w:rPr>
                <w:rFonts w:ascii="Calibri" w:hAnsi="Calibri" w:cs="Calibri"/>
                <w:color w:val="000000"/>
                <w:sz w:val="22"/>
                <w:szCs w:val="22"/>
              </w:rPr>
              <w:t xml:space="preserve">Стоимость </w:t>
            </w:r>
            <w:proofErr w:type="spellStart"/>
            <w:r w:rsidRPr="00B9788F">
              <w:rPr>
                <w:rFonts w:ascii="Calibri" w:hAnsi="Calibri" w:cs="Calibri"/>
                <w:color w:val="000000"/>
                <w:sz w:val="22"/>
                <w:szCs w:val="22"/>
              </w:rPr>
              <w:t>руб</w:t>
            </w:r>
            <w:proofErr w:type="spellEnd"/>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rsidR="00B9788F" w:rsidRPr="00B9788F" w:rsidRDefault="00B9788F" w:rsidP="00B9788F">
            <w:pPr>
              <w:rPr>
                <w:rFonts w:ascii="Calibri" w:hAnsi="Calibri" w:cs="Calibri"/>
                <w:color w:val="000000"/>
                <w:sz w:val="22"/>
                <w:szCs w:val="22"/>
              </w:rPr>
            </w:pPr>
            <w:r w:rsidRPr="00B9788F">
              <w:rPr>
                <w:rFonts w:ascii="Calibri" w:hAnsi="Calibri" w:cs="Calibri"/>
                <w:color w:val="000000"/>
                <w:sz w:val="22"/>
                <w:szCs w:val="22"/>
              </w:rPr>
              <w:t>начально-максимальная цена</w:t>
            </w:r>
          </w:p>
        </w:tc>
      </w:tr>
      <w:tr w:rsidR="00A06F8A" w:rsidRPr="00B9788F" w:rsidTr="00A06F8A">
        <w:trPr>
          <w:gridAfter w:val="2"/>
          <w:wAfter w:w="961" w:type="dxa"/>
          <w:trHeight w:val="21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1</w:t>
            </w:r>
          </w:p>
        </w:tc>
        <w:tc>
          <w:tcPr>
            <w:tcW w:w="2127" w:type="dxa"/>
            <w:gridSpan w:val="2"/>
            <w:tcBorders>
              <w:top w:val="nil"/>
              <w:left w:val="nil"/>
              <w:bottom w:val="single" w:sz="4" w:space="0" w:color="auto"/>
              <w:right w:val="single" w:sz="4" w:space="0" w:color="auto"/>
            </w:tcBorders>
            <w:shd w:val="clear" w:color="auto" w:fill="auto"/>
            <w:vAlign w:val="bottom"/>
            <w:hideMark/>
          </w:tcPr>
          <w:p w:rsidR="00B9788F" w:rsidRPr="00B9788F" w:rsidRDefault="00B9788F" w:rsidP="00B9788F">
            <w:pPr>
              <w:rPr>
                <w:rFonts w:ascii="Calibri" w:hAnsi="Calibri" w:cs="Calibri"/>
                <w:color w:val="000000"/>
                <w:sz w:val="20"/>
                <w:szCs w:val="20"/>
              </w:rPr>
            </w:pPr>
            <w:r w:rsidRPr="00B9788F">
              <w:rPr>
                <w:rFonts w:ascii="Calibri" w:hAnsi="Calibri" w:cs="Calibri"/>
                <w:color w:val="000000"/>
                <w:sz w:val="20"/>
                <w:szCs w:val="20"/>
              </w:rPr>
              <w:t>Вакуумная пробирка для взятия венозной крови "</w:t>
            </w:r>
            <w:proofErr w:type="spellStart"/>
            <w:r w:rsidRPr="00B9788F">
              <w:rPr>
                <w:rFonts w:ascii="Calibri" w:hAnsi="Calibri" w:cs="Calibri"/>
                <w:color w:val="000000"/>
                <w:sz w:val="20"/>
                <w:szCs w:val="20"/>
              </w:rPr>
              <w:t>Univac</w:t>
            </w:r>
            <w:proofErr w:type="spellEnd"/>
            <w:r w:rsidRPr="00B9788F">
              <w:rPr>
                <w:rFonts w:ascii="Calibri" w:hAnsi="Calibri" w:cs="Calibri"/>
                <w:color w:val="000000"/>
                <w:sz w:val="20"/>
                <w:szCs w:val="20"/>
              </w:rPr>
              <w:t>" габаритные размеры пробирки (Диаметр*высота): 13*75 мм. Наполнитель: Активатор свертывания: кремнезем. Объем: 4,0 мл (100шт)</w:t>
            </w:r>
          </w:p>
        </w:tc>
        <w:tc>
          <w:tcPr>
            <w:tcW w:w="992"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55,00</w:t>
            </w:r>
          </w:p>
        </w:tc>
        <w:tc>
          <w:tcPr>
            <w:tcW w:w="850"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703,80</w:t>
            </w:r>
          </w:p>
        </w:tc>
        <w:tc>
          <w:tcPr>
            <w:tcW w:w="1276" w:type="dxa"/>
            <w:gridSpan w:val="5"/>
            <w:tcBorders>
              <w:top w:val="nil"/>
              <w:left w:val="nil"/>
              <w:bottom w:val="single" w:sz="4" w:space="0" w:color="auto"/>
              <w:right w:val="nil"/>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38 709,00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690,00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37 950,00</w:t>
            </w:r>
          </w:p>
        </w:tc>
        <w:tc>
          <w:tcPr>
            <w:tcW w:w="851"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717,60</w:t>
            </w:r>
          </w:p>
        </w:tc>
        <w:tc>
          <w:tcPr>
            <w:tcW w:w="1134"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39 468,00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38 709,00</w:t>
            </w:r>
          </w:p>
        </w:tc>
      </w:tr>
      <w:tr w:rsidR="00A06F8A" w:rsidRPr="00B9788F" w:rsidTr="00A06F8A">
        <w:trPr>
          <w:gridAfter w:val="2"/>
          <w:wAfter w:w="961" w:type="dxa"/>
          <w:trHeight w:val="21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2</w:t>
            </w:r>
          </w:p>
        </w:tc>
        <w:tc>
          <w:tcPr>
            <w:tcW w:w="2127" w:type="dxa"/>
            <w:gridSpan w:val="2"/>
            <w:tcBorders>
              <w:top w:val="nil"/>
              <w:left w:val="nil"/>
              <w:bottom w:val="single" w:sz="4" w:space="0" w:color="auto"/>
              <w:right w:val="single" w:sz="4" w:space="0" w:color="auto"/>
            </w:tcBorders>
            <w:shd w:val="clear" w:color="auto" w:fill="auto"/>
            <w:vAlign w:val="bottom"/>
            <w:hideMark/>
          </w:tcPr>
          <w:p w:rsidR="00B9788F" w:rsidRPr="00B9788F" w:rsidRDefault="00B9788F" w:rsidP="00B9788F">
            <w:pPr>
              <w:rPr>
                <w:rFonts w:ascii="Calibri" w:hAnsi="Calibri" w:cs="Calibri"/>
                <w:color w:val="000000"/>
                <w:sz w:val="20"/>
                <w:szCs w:val="20"/>
              </w:rPr>
            </w:pPr>
            <w:r w:rsidRPr="00B9788F">
              <w:rPr>
                <w:rFonts w:ascii="Calibri" w:hAnsi="Calibri" w:cs="Calibri"/>
                <w:color w:val="000000"/>
                <w:sz w:val="20"/>
                <w:szCs w:val="20"/>
              </w:rPr>
              <w:t>Вакуумная пробирка для взятия венозной крови "</w:t>
            </w:r>
            <w:proofErr w:type="spellStart"/>
            <w:r w:rsidRPr="00B9788F">
              <w:rPr>
                <w:rFonts w:ascii="Calibri" w:hAnsi="Calibri" w:cs="Calibri"/>
                <w:color w:val="000000"/>
                <w:sz w:val="20"/>
                <w:szCs w:val="20"/>
              </w:rPr>
              <w:t>Univac</w:t>
            </w:r>
            <w:proofErr w:type="spellEnd"/>
            <w:r w:rsidRPr="00B9788F">
              <w:rPr>
                <w:rFonts w:ascii="Calibri" w:hAnsi="Calibri" w:cs="Calibri"/>
                <w:color w:val="000000"/>
                <w:sz w:val="20"/>
                <w:szCs w:val="20"/>
              </w:rPr>
              <w:t xml:space="preserve">" габаритные размеры пробирки (Диаметр*высота): 13*75 мм. Наполнитель: Соль </w:t>
            </w:r>
            <w:proofErr w:type="spellStart"/>
            <w:r w:rsidRPr="00B9788F">
              <w:rPr>
                <w:rFonts w:ascii="Calibri" w:hAnsi="Calibri" w:cs="Calibri"/>
                <w:color w:val="000000"/>
                <w:sz w:val="20"/>
                <w:szCs w:val="20"/>
              </w:rPr>
              <w:t>этилендиаминтетрауксной</w:t>
            </w:r>
            <w:proofErr w:type="spellEnd"/>
            <w:r w:rsidRPr="00B9788F">
              <w:rPr>
                <w:rFonts w:ascii="Calibri" w:hAnsi="Calibri" w:cs="Calibri"/>
                <w:color w:val="000000"/>
                <w:sz w:val="20"/>
                <w:szCs w:val="20"/>
              </w:rPr>
              <w:t xml:space="preserve"> кислоты</w:t>
            </w:r>
            <w:proofErr w:type="gramStart"/>
            <w:r w:rsidRPr="00B9788F">
              <w:rPr>
                <w:rFonts w:ascii="Calibri" w:hAnsi="Calibri" w:cs="Calibri"/>
                <w:color w:val="000000"/>
                <w:sz w:val="20"/>
                <w:szCs w:val="20"/>
              </w:rPr>
              <w:t xml:space="preserve">:. </w:t>
            </w:r>
            <w:proofErr w:type="gramEnd"/>
            <w:r w:rsidRPr="00B9788F">
              <w:rPr>
                <w:rFonts w:ascii="Calibri" w:hAnsi="Calibri" w:cs="Calibri"/>
                <w:color w:val="000000"/>
                <w:sz w:val="20"/>
                <w:szCs w:val="20"/>
              </w:rPr>
              <w:t>Объем: 4,0 мл (100шт)</w:t>
            </w:r>
          </w:p>
        </w:tc>
        <w:tc>
          <w:tcPr>
            <w:tcW w:w="992"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40,00</w:t>
            </w:r>
          </w:p>
        </w:tc>
        <w:tc>
          <w:tcPr>
            <w:tcW w:w="850"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703,80</w:t>
            </w:r>
          </w:p>
        </w:tc>
        <w:tc>
          <w:tcPr>
            <w:tcW w:w="1276" w:type="dxa"/>
            <w:gridSpan w:val="5"/>
            <w:tcBorders>
              <w:top w:val="nil"/>
              <w:left w:val="nil"/>
              <w:bottom w:val="single" w:sz="4" w:space="0" w:color="auto"/>
              <w:right w:val="nil"/>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28 152,00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690,00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27 600,00</w:t>
            </w:r>
          </w:p>
        </w:tc>
        <w:tc>
          <w:tcPr>
            <w:tcW w:w="851"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717,60</w:t>
            </w:r>
          </w:p>
        </w:tc>
        <w:tc>
          <w:tcPr>
            <w:tcW w:w="1134"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28 704,00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28 152,00</w:t>
            </w:r>
          </w:p>
        </w:tc>
      </w:tr>
      <w:tr w:rsidR="00A06F8A" w:rsidRPr="00B9788F" w:rsidTr="00A06F8A">
        <w:trPr>
          <w:gridAfter w:val="2"/>
          <w:wAfter w:w="961" w:type="dxa"/>
          <w:trHeight w:val="21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w:t>
            </w:r>
          </w:p>
        </w:tc>
        <w:tc>
          <w:tcPr>
            <w:tcW w:w="2127" w:type="dxa"/>
            <w:gridSpan w:val="2"/>
            <w:tcBorders>
              <w:top w:val="nil"/>
              <w:left w:val="nil"/>
              <w:bottom w:val="single" w:sz="4" w:space="0" w:color="auto"/>
              <w:right w:val="single" w:sz="4" w:space="0" w:color="auto"/>
            </w:tcBorders>
            <w:shd w:val="clear" w:color="auto" w:fill="auto"/>
            <w:vAlign w:val="bottom"/>
            <w:hideMark/>
          </w:tcPr>
          <w:p w:rsidR="00B9788F" w:rsidRPr="00B9788F" w:rsidRDefault="00B9788F" w:rsidP="00B9788F">
            <w:pPr>
              <w:rPr>
                <w:rFonts w:ascii="Calibri" w:hAnsi="Calibri" w:cs="Calibri"/>
                <w:color w:val="000000"/>
                <w:sz w:val="20"/>
                <w:szCs w:val="20"/>
              </w:rPr>
            </w:pPr>
            <w:r w:rsidRPr="00B9788F">
              <w:rPr>
                <w:rFonts w:ascii="Calibri" w:hAnsi="Calibri" w:cs="Calibri"/>
                <w:color w:val="000000"/>
                <w:sz w:val="20"/>
                <w:szCs w:val="20"/>
              </w:rPr>
              <w:t>Вакуумная пробирка для взятия венозной крови "</w:t>
            </w:r>
            <w:proofErr w:type="spellStart"/>
            <w:r w:rsidRPr="00B9788F">
              <w:rPr>
                <w:rFonts w:ascii="Calibri" w:hAnsi="Calibri" w:cs="Calibri"/>
                <w:color w:val="000000"/>
                <w:sz w:val="20"/>
                <w:szCs w:val="20"/>
              </w:rPr>
              <w:t>Univac</w:t>
            </w:r>
            <w:proofErr w:type="spellEnd"/>
            <w:r w:rsidRPr="00B9788F">
              <w:rPr>
                <w:rFonts w:ascii="Calibri" w:hAnsi="Calibri" w:cs="Calibri"/>
                <w:color w:val="000000"/>
                <w:sz w:val="20"/>
                <w:szCs w:val="20"/>
              </w:rPr>
              <w:t xml:space="preserve">": Габаритные размеры пробирки (диаметр*высота): 13*75мм. Наполнитель: соли гепарина: литий </w:t>
            </w:r>
            <w:proofErr w:type="spellStart"/>
            <w:r w:rsidRPr="00B9788F">
              <w:rPr>
                <w:rFonts w:ascii="Calibri" w:hAnsi="Calibri" w:cs="Calibri"/>
                <w:color w:val="000000"/>
                <w:sz w:val="20"/>
                <w:szCs w:val="20"/>
              </w:rPr>
              <w:t>гепари</w:t>
            </w:r>
            <w:proofErr w:type="spellEnd"/>
            <w:r w:rsidRPr="00B9788F">
              <w:rPr>
                <w:rFonts w:ascii="Calibri" w:hAnsi="Calibri" w:cs="Calibri"/>
                <w:color w:val="000000"/>
                <w:sz w:val="20"/>
                <w:szCs w:val="20"/>
              </w:rPr>
              <w:t>. Объем: 4,0 мл (100шт)</w:t>
            </w:r>
          </w:p>
        </w:tc>
        <w:tc>
          <w:tcPr>
            <w:tcW w:w="992"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3,00</w:t>
            </w:r>
          </w:p>
        </w:tc>
        <w:tc>
          <w:tcPr>
            <w:tcW w:w="850"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703,80</w:t>
            </w:r>
          </w:p>
        </w:tc>
        <w:tc>
          <w:tcPr>
            <w:tcW w:w="1276" w:type="dxa"/>
            <w:gridSpan w:val="5"/>
            <w:tcBorders>
              <w:top w:val="nil"/>
              <w:left w:val="nil"/>
              <w:bottom w:val="single" w:sz="4" w:space="0" w:color="auto"/>
              <w:right w:val="nil"/>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2 111,40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690,00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2 070,00</w:t>
            </w:r>
          </w:p>
        </w:tc>
        <w:tc>
          <w:tcPr>
            <w:tcW w:w="851"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717,60</w:t>
            </w:r>
          </w:p>
        </w:tc>
        <w:tc>
          <w:tcPr>
            <w:tcW w:w="1134"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2 153,00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2 111,47</w:t>
            </w:r>
          </w:p>
        </w:tc>
      </w:tr>
      <w:tr w:rsidR="00A06F8A" w:rsidRPr="00B9788F" w:rsidTr="00A06F8A">
        <w:trPr>
          <w:gridAfter w:val="2"/>
          <w:wAfter w:w="961" w:type="dxa"/>
          <w:trHeight w:val="21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lastRenderedPageBreak/>
              <w:t>4</w:t>
            </w:r>
          </w:p>
        </w:tc>
        <w:tc>
          <w:tcPr>
            <w:tcW w:w="2127" w:type="dxa"/>
            <w:gridSpan w:val="2"/>
            <w:tcBorders>
              <w:top w:val="nil"/>
              <w:left w:val="nil"/>
              <w:bottom w:val="single" w:sz="4" w:space="0" w:color="auto"/>
              <w:right w:val="single" w:sz="4" w:space="0" w:color="auto"/>
            </w:tcBorders>
            <w:shd w:val="clear" w:color="auto" w:fill="auto"/>
            <w:vAlign w:val="bottom"/>
            <w:hideMark/>
          </w:tcPr>
          <w:p w:rsidR="00B9788F" w:rsidRPr="00B9788F" w:rsidRDefault="00B9788F" w:rsidP="00B9788F">
            <w:pPr>
              <w:rPr>
                <w:rFonts w:ascii="Calibri" w:hAnsi="Calibri" w:cs="Calibri"/>
                <w:color w:val="000000"/>
                <w:sz w:val="20"/>
                <w:szCs w:val="20"/>
              </w:rPr>
            </w:pPr>
            <w:r w:rsidRPr="00B9788F">
              <w:rPr>
                <w:rFonts w:ascii="Calibri" w:hAnsi="Calibri" w:cs="Calibri"/>
                <w:color w:val="000000"/>
                <w:sz w:val="20"/>
                <w:szCs w:val="20"/>
              </w:rPr>
              <w:t>Вакуумная пробирка для взятия венозной крови "</w:t>
            </w:r>
            <w:proofErr w:type="spellStart"/>
            <w:r w:rsidRPr="00B9788F">
              <w:rPr>
                <w:rFonts w:ascii="Calibri" w:hAnsi="Calibri" w:cs="Calibri"/>
                <w:color w:val="000000"/>
                <w:sz w:val="20"/>
                <w:szCs w:val="20"/>
              </w:rPr>
              <w:t>Univac</w:t>
            </w:r>
            <w:proofErr w:type="spellEnd"/>
            <w:r w:rsidRPr="00B9788F">
              <w:rPr>
                <w:rFonts w:ascii="Calibri" w:hAnsi="Calibri" w:cs="Calibri"/>
                <w:color w:val="000000"/>
                <w:sz w:val="20"/>
                <w:szCs w:val="20"/>
              </w:rPr>
              <w:t xml:space="preserve">": Габаритные размеры пробирки (диаметр*высота): 13*100мм. Наполнитель: </w:t>
            </w:r>
            <w:proofErr w:type="spellStart"/>
            <w:r w:rsidRPr="00B9788F">
              <w:rPr>
                <w:rFonts w:ascii="Calibri" w:hAnsi="Calibri" w:cs="Calibri"/>
                <w:color w:val="000000"/>
                <w:sz w:val="20"/>
                <w:szCs w:val="20"/>
              </w:rPr>
              <w:t>Тринатрий</w:t>
            </w:r>
            <w:proofErr w:type="spellEnd"/>
            <w:r w:rsidRPr="00B9788F">
              <w:rPr>
                <w:rFonts w:ascii="Calibri" w:hAnsi="Calibri" w:cs="Calibri"/>
                <w:color w:val="000000"/>
                <w:sz w:val="20"/>
                <w:szCs w:val="20"/>
              </w:rPr>
              <w:t xml:space="preserve"> цитрат. Объем: 4,5 мл (100шт) 3,8%, пластик, гол. </w:t>
            </w:r>
            <w:proofErr w:type="gramStart"/>
            <w:r w:rsidRPr="00B9788F">
              <w:rPr>
                <w:rFonts w:ascii="Calibri" w:hAnsi="Calibri" w:cs="Calibri"/>
                <w:color w:val="000000"/>
                <w:sz w:val="20"/>
                <w:szCs w:val="20"/>
              </w:rPr>
              <w:t>Крышка)</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5,00</w:t>
            </w:r>
          </w:p>
        </w:tc>
        <w:tc>
          <w:tcPr>
            <w:tcW w:w="850"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703,80</w:t>
            </w:r>
          </w:p>
        </w:tc>
        <w:tc>
          <w:tcPr>
            <w:tcW w:w="1276" w:type="dxa"/>
            <w:gridSpan w:val="5"/>
            <w:tcBorders>
              <w:top w:val="nil"/>
              <w:left w:val="nil"/>
              <w:bottom w:val="single" w:sz="4" w:space="0" w:color="auto"/>
              <w:right w:val="nil"/>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3 519,00</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690,00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3 450,00</w:t>
            </w:r>
          </w:p>
        </w:tc>
        <w:tc>
          <w:tcPr>
            <w:tcW w:w="851"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717,60</w:t>
            </w:r>
          </w:p>
        </w:tc>
        <w:tc>
          <w:tcPr>
            <w:tcW w:w="1134"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3 588,00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3 519,00</w:t>
            </w:r>
          </w:p>
        </w:tc>
      </w:tr>
      <w:tr w:rsidR="00A06F8A" w:rsidRPr="00B9788F" w:rsidTr="00A06F8A">
        <w:trPr>
          <w:gridAfter w:val="2"/>
          <w:wAfter w:w="961" w:type="dxa"/>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5</w:t>
            </w:r>
          </w:p>
        </w:tc>
        <w:tc>
          <w:tcPr>
            <w:tcW w:w="2127" w:type="dxa"/>
            <w:gridSpan w:val="2"/>
            <w:tcBorders>
              <w:top w:val="nil"/>
              <w:left w:val="nil"/>
              <w:bottom w:val="single" w:sz="4" w:space="0" w:color="auto"/>
              <w:right w:val="single" w:sz="4" w:space="0" w:color="auto"/>
            </w:tcBorders>
            <w:shd w:val="clear" w:color="auto" w:fill="auto"/>
            <w:vAlign w:val="bottom"/>
            <w:hideMark/>
          </w:tcPr>
          <w:p w:rsidR="00B9788F" w:rsidRPr="00B9788F" w:rsidRDefault="00B9788F" w:rsidP="00B9788F">
            <w:pPr>
              <w:rPr>
                <w:rFonts w:ascii="Calibri" w:hAnsi="Calibri" w:cs="Calibri"/>
                <w:color w:val="000000"/>
                <w:sz w:val="20"/>
                <w:szCs w:val="20"/>
              </w:rPr>
            </w:pPr>
            <w:r w:rsidRPr="00B9788F">
              <w:rPr>
                <w:rFonts w:ascii="Calibri" w:hAnsi="Calibri" w:cs="Calibri"/>
                <w:color w:val="000000"/>
                <w:sz w:val="20"/>
                <w:szCs w:val="20"/>
              </w:rPr>
              <w:t xml:space="preserve">Игла для взятия </w:t>
            </w:r>
            <w:proofErr w:type="spellStart"/>
            <w:r w:rsidRPr="00B9788F">
              <w:rPr>
                <w:rFonts w:ascii="Calibri" w:hAnsi="Calibri" w:cs="Calibri"/>
                <w:color w:val="000000"/>
                <w:sz w:val="20"/>
                <w:szCs w:val="20"/>
              </w:rPr>
              <w:t>енозной</w:t>
            </w:r>
            <w:proofErr w:type="spellEnd"/>
            <w:r w:rsidRPr="00B9788F">
              <w:rPr>
                <w:rFonts w:ascii="Calibri" w:hAnsi="Calibri" w:cs="Calibri"/>
                <w:color w:val="000000"/>
                <w:sz w:val="20"/>
                <w:szCs w:val="20"/>
              </w:rPr>
              <w:t xml:space="preserve"> крови BD </w:t>
            </w:r>
            <w:proofErr w:type="spellStart"/>
            <w:r w:rsidRPr="00B9788F">
              <w:rPr>
                <w:rFonts w:ascii="Calibri" w:hAnsi="Calibri" w:cs="Calibri"/>
                <w:color w:val="000000"/>
                <w:sz w:val="20"/>
                <w:szCs w:val="20"/>
              </w:rPr>
              <w:t>Vacutainer</w:t>
            </w:r>
            <w:proofErr w:type="spellEnd"/>
            <w:r w:rsidRPr="00B9788F">
              <w:rPr>
                <w:rFonts w:ascii="Calibri" w:hAnsi="Calibri" w:cs="Calibri"/>
                <w:color w:val="000000"/>
                <w:sz w:val="20"/>
                <w:szCs w:val="20"/>
              </w:rPr>
              <w:t xml:space="preserve"> </w:t>
            </w:r>
            <w:proofErr w:type="spellStart"/>
            <w:r w:rsidRPr="00B9788F">
              <w:rPr>
                <w:rFonts w:ascii="Calibri" w:hAnsi="Calibri" w:cs="Calibri"/>
                <w:color w:val="000000"/>
                <w:sz w:val="20"/>
                <w:szCs w:val="20"/>
              </w:rPr>
              <w:t>PrecisionGlide</w:t>
            </w:r>
            <w:proofErr w:type="spellEnd"/>
            <w:r w:rsidRPr="00B9788F">
              <w:rPr>
                <w:rFonts w:ascii="Calibri" w:hAnsi="Calibri" w:cs="Calibri"/>
                <w:color w:val="000000"/>
                <w:sz w:val="20"/>
                <w:szCs w:val="20"/>
              </w:rPr>
              <w:t xml:space="preserve">(210G*1,5" 0,8*38 мм, зеленая, 100 </w:t>
            </w:r>
            <w:proofErr w:type="spellStart"/>
            <w:proofErr w:type="gramStart"/>
            <w:r w:rsidRPr="00B9788F">
              <w:rPr>
                <w:rFonts w:ascii="Calibri" w:hAnsi="Calibri" w:cs="Calibri"/>
                <w:color w:val="000000"/>
                <w:sz w:val="20"/>
                <w:szCs w:val="20"/>
              </w:rPr>
              <w:t>шт</w:t>
            </w:r>
            <w:proofErr w:type="spellEnd"/>
            <w:proofErr w:type="gramEnd"/>
            <w:r w:rsidRPr="00B9788F">
              <w:rPr>
                <w:rFonts w:ascii="Calibri" w:hAnsi="Calibri" w:cs="Calibri"/>
                <w:color w:val="000000"/>
                <w:sz w:val="20"/>
                <w:szCs w:val="20"/>
              </w:rPr>
              <w:t>/</w:t>
            </w:r>
            <w:proofErr w:type="spellStart"/>
            <w:r w:rsidRPr="00B9788F">
              <w:rPr>
                <w:rFonts w:ascii="Calibri" w:hAnsi="Calibri" w:cs="Calibri"/>
                <w:color w:val="000000"/>
                <w:sz w:val="20"/>
                <w:szCs w:val="20"/>
              </w:rPr>
              <w:t>упак</w:t>
            </w:r>
            <w:proofErr w:type="spellEnd"/>
            <w:r w:rsidRPr="00B9788F">
              <w:rPr>
                <w:rFonts w:ascii="Calibri" w:hAnsi="Calibri" w:cs="Calibri"/>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35,00</w:t>
            </w:r>
          </w:p>
        </w:tc>
        <w:tc>
          <w:tcPr>
            <w:tcW w:w="850"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1 004,50</w:t>
            </w:r>
          </w:p>
        </w:tc>
        <w:tc>
          <w:tcPr>
            <w:tcW w:w="1276" w:type="dxa"/>
            <w:gridSpan w:val="5"/>
            <w:tcBorders>
              <w:top w:val="nil"/>
              <w:left w:val="nil"/>
              <w:bottom w:val="single" w:sz="4" w:space="0" w:color="auto"/>
              <w:right w:val="nil"/>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35 157,36</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984,80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34 468,00</w:t>
            </w:r>
          </w:p>
        </w:tc>
        <w:tc>
          <w:tcPr>
            <w:tcW w:w="851"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1 024,19</w:t>
            </w:r>
          </w:p>
        </w:tc>
        <w:tc>
          <w:tcPr>
            <w:tcW w:w="1134"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35 847,00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35 157,45</w:t>
            </w:r>
          </w:p>
        </w:tc>
      </w:tr>
      <w:tr w:rsidR="00A06F8A" w:rsidRPr="00B9788F" w:rsidTr="00A06F8A">
        <w:trPr>
          <w:gridAfter w:val="2"/>
          <w:wAfter w:w="961" w:type="dxa"/>
          <w:trHeight w:val="12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6</w:t>
            </w:r>
          </w:p>
        </w:tc>
        <w:tc>
          <w:tcPr>
            <w:tcW w:w="2127" w:type="dxa"/>
            <w:gridSpan w:val="2"/>
            <w:tcBorders>
              <w:top w:val="nil"/>
              <w:left w:val="nil"/>
              <w:bottom w:val="single" w:sz="4" w:space="0" w:color="auto"/>
              <w:right w:val="single" w:sz="4" w:space="0" w:color="auto"/>
            </w:tcBorders>
            <w:shd w:val="clear" w:color="auto" w:fill="auto"/>
            <w:vAlign w:val="bottom"/>
            <w:hideMark/>
          </w:tcPr>
          <w:p w:rsidR="00B9788F" w:rsidRPr="00B9788F" w:rsidRDefault="00B9788F" w:rsidP="00B9788F">
            <w:pPr>
              <w:rPr>
                <w:rFonts w:ascii="Calibri" w:hAnsi="Calibri" w:cs="Calibri"/>
                <w:color w:val="000000"/>
                <w:sz w:val="20"/>
                <w:szCs w:val="20"/>
              </w:rPr>
            </w:pPr>
            <w:r w:rsidRPr="00B9788F">
              <w:rPr>
                <w:rFonts w:ascii="Calibri" w:hAnsi="Calibri" w:cs="Calibri"/>
                <w:color w:val="000000"/>
                <w:sz w:val="20"/>
                <w:szCs w:val="20"/>
              </w:rPr>
              <w:t xml:space="preserve">Игла для взятия </w:t>
            </w:r>
            <w:proofErr w:type="spellStart"/>
            <w:r w:rsidRPr="00B9788F">
              <w:rPr>
                <w:rFonts w:ascii="Calibri" w:hAnsi="Calibri" w:cs="Calibri"/>
                <w:color w:val="000000"/>
                <w:sz w:val="20"/>
                <w:szCs w:val="20"/>
              </w:rPr>
              <w:t>енозной</w:t>
            </w:r>
            <w:proofErr w:type="spellEnd"/>
            <w:r w:rsidRPr="00B9788F">
              <w:rPr>
                <w:rFonts w:ascii="Calibri" w:hAnsi="Calibri" w:cs="Calibri"/>
                <w:color w:val="000000"/>
                <w:sz w:val="20"/>
                <w:szCs w:val="20"/>
              </w:rPr>
              <w:t xml:space="preserve"> крови BD </w:t>
            </w:r>
            <w:proofErr w:type="spellStart"/>
            <w:r w:rsidRPr="00B9788F">
              <w:rPr>
                <w:rFonts w:ascii="Calibri" w:hAnsi="Calibri" w:cs="Calibri"/>
                <w:color w:val="000000"/>
                <w:sz w:val="20"/>
                <w:szCs w:val="20"/>
              </w:rPr>
              <w:t>Vacutainer</w:t>
            </w:r>
            <w:proofErr w:type="spellEnd"/>
            <w:r w:rsidRPr="00B9788F">
              <w:rPr>
                <w:rFonts w:ascii="Calibri" w:hAnsi="Calibri" w:cs="Calibri"/>
                <w:color w:val="000000"/>
                <w:sz w:val="20"/>
                <w:szCs w:val="20"/>
              </w:rPr>
              <w:t xml:space="preserve"> </w:t>
            </w:r>
            <w:proofErr w:type="spellStart"/>
            <w:r w:rsidRPr="00B9788F">
              <w:rPr>
                <w:rFonts w:ascii="Calibri" w:hAnsi="Calibri" w:cs="Calibri"/>
                <w:color w:val="000000"/>
                <w:sz w:val="20"/>
                <w:szCs w:val="20"/>
              </w:rPr>
              <w:t>PrecisionGlide</w:t>
            </w:r>
            <w:proofErr w:type="spellEnd"/>
            <w:r w:rsidRPr="00B9788F">
              <w:rPr>
                <w:rFonts w:ascii="Calibri" w:hAnsi="Calibri" w:cs="Calibri"/>
                <w:color w:val="000000"/>
                <w:sz w:val="20"/>
                <w:szCs w:val="20"/>
              </w:rPr>
              <w:t xml:space="preserve">(22G*1,5" 0,7*38 мм, черная, 100 </w:t>
            </w:r>
            <w:proofErr w:type="spellStart"/>
            <w:proofErr w:type="gramStart"/>
            <w:r w:rsidRPr="00B9788F">
              <w:rPr>
                <w:rFonts w:ascii="Calibri" w:hAnsi="Calibri" w:cs="Calibri"/>
                <w:color w:val="000000"/>
                <w:sz w:val="20"/>
                <w:szCs w:val="20"/>
              </w:rPr>
              <w:t>шт</w:t>
            </w:r>
            <w:proofErr w:type="spellEnd"/>
            <w:proofErr w:type="gramEnd"/>
            <w:r w:rsidRPr="00B9788F">
              <w:rPr>
                <w:rFonts w:ascii="Calibri" w:hAnsi="Calibri" w:cs="Calibri"/>
                <w:color w:val="000000"/>
                <w:sz w:val="20"/>
                <w:szCs w:val="20"/>
              </w:rPr>
              <w:t>/</w:t>
            </w:r>
            <w:proofErr w:type="spellStart"/>
            <w:r w:rsidRPr="00B9788F">
              <w:rPr>
                <w:rFonts w:ascii="Calibri" w:hAnsi="Calibri" w:cs="Calibri"/>
                <w:color w:val="000000"/>
                <w:sz w:val="20"/>
                <w:szCs w:val="20"/>
              </w:rPr>
              <w:t>упак</w:t>
            </w:r>
            <w:proofErr w:type="spellEnd"/>
            <w:r w:rsidRPr="00B9788F">
              <w:rPr>
                <w:rFonts w:ascii="Calibri" w:hAnsi="Calibri" w:cs="Calibri"/>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4,00</w:t>
            </w:r>
          </w:p>
        </w:tc>
        <w:tc>
          <w:tcPr>
            <w:tcW w:w="850"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1 004,50</w:t>
            </w:r>
          </w:p>
        </w:tc>
        <w:tc>
          <w:tcPr>
            <w:tcW w:w="1276" w:type="dxa"/>
            <w:gridSpan w:val="5"/>
            <w:tcBorders>
              <w:top w:val="nil"/>
              <w:left w:val="nil"/>
              <w:bottom w:val="single" w:sz="4" w:space="0" w:color="auto"/>
              <w:right w:val="nil"/>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4 017,98</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984,80</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3 939,20</w:t>
            </w:r>
          </w:p>
        </w:tc>
        <w:tc>
          <w:tcPr>
            <w:tcW w:w="851"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1 024,19</w:t>
            </w:r>
          </w:p>
        </w:tc>
        <w:tc>
          <w:tcPr>
            <w:tcW w:w="1134"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4 097,00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4 018,06</w:t>
            </w:r>
          </w:p>
        </w:tc>
      </w:tr>
      <w:tr w:rsidR="00A06F8A" w:rsidRPr="00B9788F" w:rsidTr="00A06F8A">
        <w:trPr>
          <w:gridAfter w:val="2"/>
          <w:wAfter w:w="961" w:type="dxa"/>
          <w:trHeight w:val="1800"/>
        </w:trPr>
        <w:tc>
          <w:tcPr>
            <w:tcW w:w="567" w:type="dxa"/>
            <w:tcBorders>
              <w:top w:val="nil"/>
              <w:left w:val="single" w:sz="4" w:space="0" w:color="auto"/>
              <w:bottom w:val="nil"/>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7</w:t>
            </w:r>
          </w:p>
        </w:tc>
        <w:tc>
          <w:tcPr>
            <w:tcW w:w="2127" w:type="dxa"/>
            <w:gridSpan w:val="2"/>
            <w:tcBorders>
              <w:top w:val="nil"/>
              <w:left w:val="nil"/>
              <w:bottom w:val="nil"/>
              <w:right w:val="single" w:sz="4" w:space="0" w:color="auto"/>
            </w:tcBorders>
            <w:shd w:val="clear" w:color="auto" w:fill="auto"/>
            <w:vAlign w:val="bottom"/>
            <w:hideMark/>
          </w:tcPr>
          <w:p w:rsidR="00B9788F" w:rsidRPr="00B9788F" w:rsidRDefault="00B9788F" w:rsidP="00B9788F">
            <w:pPr>
              <w:rPr>
                <w:rFonts w:ascii="Calibri" w:hAnsi="Calibri" w:cs="Calibri"/>
                <w:color w:val="000000"/>
                <w:sz w:val="20"/>
                <w:szCs w:val="20"/>
              </w:rPr>
            </w:pPr>
            <w:r w:rsidRPr="00B9788F">
              <w:rPr>
                <w:rFonts w:ascii="Calibri" w:hAnsi="Calibri" w:cs="Calibri"/>
                <w:color w:val="000000"/>
                <w:sz w:val="20"/>
                <w:szCs w:val="20"/>
              </w:rPr>
              <w:t xml:space="preserve">Устройство однократного применения BD </w:t>
            </w:r>
            <w:proofErr w:type="spellStart"/>
            <w:r w:rsidRPr="00B9788F">
              <w:rPr>
                <w:rFonts w:ascii="Calibri" w:hAnsi="Calibri" w:cs="Calibri"/>
                <w:color w:val="000000"/>
                <w:sz w:val="20"/>
                <w:szCs w:val="20"/>
              </w:rPr>
              <w:t>Vacutainer</w:t>
            </w:r>
            <w:proofErr w:type="spellEnd"/>
            <w:r w:rsidRPr="00B9788F">
              <w:rPr>
                <w:rFonts w:ascii="Calibri" w:hAnsi="Calibri" w:cs="Calibri"/>
                <w:color w:val="000000"/>
                <w:sz w:val="20"/>
                <w:szCs w:val="20"/>
              </w:rPr>
              <w:t xml:space="preserve"> </w:t>
            </w:r>
            <w:proofErr w:type="spellStart"/>
            <w:r w:rsidRPr="00B9788F">
              <w:rPr>
                <w:rFonts w:ascii="Calibri" w:hAnsi="Calibri" w:cs="Calibri"/>
                <w:color w:val="000000"/>
                <w:sz w:val="20"/>
                <w:szCs w:val="20"/>
              </w:rPr>
              <w:t>Saferty-Lok</w:t>
            </w:r>
            <w:proofErr w:type="spellEnd"/>
            <w:r w:rsidRPr="00B9788F">
              <w:rPr>
                <w:rFonts w:ascii="Calibri" w:hAnsi="Calibri" w:cs="Calibri"/>
                <w:color w:val="000000"/>
                <w:sz w:val="20"/>
                <w:szCs w:val="20"/>
              </w:rPr>
              <w:t xml:space="preserve"> для взятия крови: игла бабочка в комплекте с </w:t>
            </w:r>
            <w:proofErr w:type="spellStart"/>
            <w:r w:rsidRPr="00B9788F">
              <w:rPr>
                <w:rFonts w:ascii="Calibri" w:hAnsi="Calibri" w:cs="Calibri"/>
                <w:color w:val="000000"/>
                <w:sz w:val="20"/>
                <w:szCs w:val="20"/>
              </w:rPr>
              <w:t>люэр-адаптером</w:t>
            </w:r>
            <w:proofErr w:type="spellEnd"/>
            <w:r w:rsidRPr="00B9788F">
              <w:rPr>
                <w:rFonts w:ascii="Calibri" w:hAnsi="Calibri" w:cs="Calibri"/>
                <w:color w:val="000000"/>
                <w:sz w:val="20"/>
                <w:szCs w:val="20"/>
              </w:rPr>
              <w:t xml:space="preserve"> (</w:t>
            </w:r>
            <w:proofErr w:type="spellStart"/>
            <w:r w:rsidRPr="00B9788F">
              <w:rPr>
                <w:rFonts w:ascii="Calibri" w:hAnsi="Calibri" w:cs="Calibri"/>
                <w:color w:val="000000"/>
                <w:sz w:val="20"/>
                <w:szCs w:val="20"/>
              </w:rPr>
              <w:t>иглв</w:t>
            </w:r>
            <w:proofErr w:type="spellEnd"/>
            <w:r w:rsidRPr="00B9788F">
              <w:rPr>
                <w:rFonts w:ascii="Calibri" w:hAnsi="Calibri" w:cs="Calibri"/>
                <w:color w:val="000000"/>
                <w:sz w:val="20"/>
                <w:szCs w:val="20"/>
              </w:rPr>
              <w:t xml:space="preserve"> 21G* 0,75", катетер7", 50 </w:t>
            </w:r>
            <w:proofErr w:type="spellStart"/>
            <w:proofErr w:type="gramStart"/>
            <w:r w:rsidRPr="00B9788F">
              <w:rPr>
                <w:rFonts w:ascii="Calibri" w:hAnsi="Calibri" w:cs="Calibri"/>
                <w:color w:val="000000"/>
                <w:sz w:val="20"/>
                <w:szCs w:val="20"/>
              </w:rPr>
              <w:t>шт</w:t>
            </w:r>
            <w:proofErr w:type="spellEnd"/>
            <w:proofErr w:type="gramEnd"/>
            <w:r w:rsidRPr="00B9788F">
              <w:rPr>
                <w:rFonts w:ascii="Calibri" w:hAnsi="Calibri" w:cs="Calibri"/>
                <w:color w:val="000000"/>
                <w:sz w:val="20"/>
                <w:szCs w:val="20"/>
              </w:rPr>
              <w:t>/</w:t>
            </w:r>
            <w:proofErr w:type="spellStart"/>
            <w:r w:rsidRPr="00B9788F">
              <w:rPr>
                <w:rFonts w:ascii="Calibri" w:hAnsi="Calibri" w:cs="Calibri"/>
                <w:color w:val="000000"/>
                <w:sz w:val="20"/>
                <w:szCs w:val="20"/>
              </w:rPr>
              <w:t>упак</w:t>
            </w:r>
            <w:proofErr w:type="spellEnd"/>
            <w:r w:rsidRPr="00B9788F">
              <w:rPr>
                <w:rFonts w:ascii="Calibri" w:hAnsi="Calibri" w:cs="Calibri"/>
                <w:color w:val="000000"/>
                <w:sz w:val="20"/>
                <w:szCs w:val="20"/>
              </w:rPr>
              <w:t>)</w:t>
            </w:r>
          </w:p>
        </w:tc>
        <w:tc>
          <w:tcPr>
            <w:tcW w:w="992" w:type="dxa"/>
            <w:tcBorders>
              <w:top w:val="nil"/>
              <w:left w:val="nil"/>
              <w:bottom w:val="nil"/>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6,00</w:t>
            </w:r>
          </w:p>
        </w:tc>
        <w:tc>
          <w:tcPr>
            <w:tcW w:w="850" w:type="dxa"/>
            <w:tcBorders>
              <w:top w:val="nil"/>
              <w:left w:val="nil"/>
              <w:bottom w:val="nil"/>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2 343,29</w:t>
            </w:r>
          </w:p>
        </w:tc>
        <w:tc>
          <w:tcPr>
            <w:tcW w:w="1276" w:type="dxa"/>
            <w:gridSpan w:val="5"/>
            <w:tcBorders>
              <w:top w:val="nil"/>
              <w:left w:val="nil"/>
              <w:bottom w:val="nil"/>
              <w:right w:val="nil"/>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14 059,72</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2 297,34</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13 784,04</w:t>
            </w:r>
          </w:p>
        </w:tc>
        <w:tc>
          <w:tcPr>
            <w:tcW w:w="851"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2 389,23</w:t>
            </w:r>
          </w:p>
        </w:tc>
        <w:tc>
          <w:tcPr>
            <w:tcW w:w="1134"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14 336,00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14 059,92</w:t>
            </w:r>
          </w:p>
        </w:tc>
      </w:tr>
      <w:tr w:rsidR="00A06F8A" w:rsidRPr="00B9788F" w:rsidTr="00A06F8A">
        <w:trPr>
          <w:gridAfter w:val="2"/>
          <w:wAfter w:w="961" w:type="dxa"/>
          <w:trHeight w:val="300"/>
        </w:trPr>
        <w:tc>
          <w:tcPr>
            <w:tcW w:w="3686" w:type="dxa"/>
            <w:gridSpan w:val="4"/>
            <w:tcBorders>
              <w:top w:val="single" w:sz="4" w:space="0" w:color="auto"/>
              <w:left w:val="single" w:sz="4" w:space="0" w:color="auto"/>
              <w:bottom w:val="single" w:sz="4" w:space="0" w:color="auto"/>
              <w:right w:val="nil"/>
            </w:tcBorders>
            <w:shd w:val="clear" w:color="auto" w:fill="auto"/>
            <w:noWrap/>
            <w:vAlign w:val="bottom"/>
            <w:hideMark/>
          </w:tcPr>
          <w:p w:rsidR="00B9788F" w:rsidRPr="00B9788F" w:rsidRDefault="00B9788F" w:rsidP="00B9788F">
            <w:pPr>
              <w:jc w:val="center"/>
              <w:rPr>
                <w:rFonts w:ascii="Calibri" w:hAnsi="Calibri" w:cs="Calibri"/>
                <w:color w:val="000000"/>
                <w:sz w:val="20"/>
                <w:szCs w:val="20"/>
              </w:rPr>
            </w:pPr>
            <w:r w:rsidRPr="00B9788F">
              <w:rPr>
                <w:rFonts w:ascii="Calibri" w:hAnsi="Calibri" w:cs="Calibri"/>
                <w:color w:val="000000"/>
                <w:sz w:val="20"/>
                <w:szCs w:val="20"/>
              </w:rPr>
              <w:t>Итого по КП:</w:t>
            </w:r>
          </w:p>
        </w:tc>
        <w:tc>
          <w:tcPr>
            <w:tcW w:w="850" w:type="dxa"/>
            <w:tcBorders>
              <w:top w:val="single" w:sz="4" w:space="0" w:color="auto"/>
              <w:left w:val="nil"/>
              <w:bottom w:val="single" w:sz="4" w:space="0" w:color="auto"/>
              <w:right w:val="nil"/>
            </w:tcBorders>
            <w:shd w:val="clear" w:color="auto" w:fill="auto"/>
            <w:noWrap/>
            <w:vAlign w:val="bottom"/>
            <w:hideMark/>
          </w:tcPr>
          <w:p w:rsidR="00B9788F" w:rsidRPr="00B9788F" w:rsidRDefault="00B9788F" w:rsidP="00B9788F">
            <w:pPr>
              <w:rPr>
                <w:rFonts w:ascii="Calibri" w:hAnsi="Calibri" w:cs="Calibri"/>
                <w:color w:val="000000"/>
                <w:sz w:val="20"/>
                <w:szCs w:val="20"/>
              </w:rPr>
            </w:pPr>
            <w:r w:rsidRPr="00B9788F">
              <w:rPr>
                <w:rFonts w:ascii="Calibri" w:hAnsi="Calibri" w:cs="Calibri"/>
                <w:color w:val="000000"/>
                <w:sz w:val="20"/>
                <w:szCs w:val="20"/>
              </w:rPr>
              <w:t> </w:t>
            </w:r>
          </w:p>
        </w:tc>
        <w:tc>
          <w:tcPr>
            <w:tcW w:w="1276" w:type="dxa"/>
            <w:gridSpan w:val="5"/>
            <w:tcBorders>
              <w:top w:val="single" w:sz="4" w:space="0" w:color="auto"/>
              <w:left w:val="nil"/>
              <w:bottom w:val="single" w:sz="4" w:space="0" w:color="auto"/>
              <w:right w:val="nil"/>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125 726,46</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B9788F" w:rsidRPr="00B9788F" w:rsidRDefault="00B9788F" w:rsidP="00B9788F">
            <w:pPr>
              <w:rPr>
                <w:rFonts w:ascii="Calibri" w:hAnsi="Calibri" w:cs="Calibri"/>
                <w:color w:val="000000"/>
                <w:sz w:val="20"/>
                <w:szCs w:val="20"/>
              </w:rPr>
            </w:pPr>
            <w:r w:rsidRPr="00B9788F">
              <w:rPr>
                <w:rFonts w:ascii="Calibri" w:hAnsi="Calibri" w:cs="Calibri"/>
                <w:color w:val="000000"/>
                <w:sz w:val="20"/>
                <w:szCs w:val="20"/>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123 261,24</w:t>
            </w:r>
          </w:p>
        </w:tc>
        <w:tc>
          <w:tcPr>
            <w:tcW w:w="851"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rPr>
                <w:rFonts w:ascii="Calibri" w:hAnsi="Calibri" w:cs="Calibri"/>
                <w:color w:val="000000"/>
                <w:sz w:val="20"/>
                <w:szCs w:val="20"/>
              </w:rPr>
            </w:pPr>
            <w:r w:rsidRPr="00B9788F">
              <w:rPr>
                <w:rFonts w:ascii="Calibri" w:hAnsi="Calibri"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128 193,00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B9788F" w:rsidRPr="00B9788F" w:rsidRDefault="00B9788F" w:rsidP="00B9788F">
            <w:pPr>
              <w:jc w:val="right"/>
              <w:rPr>
                <w:rFonts w:ascii="Calibri" w:hAnsi="Calibri" w:cs="Calibri"/>
                <w:color w:val="000000"/>
                <w:sz w:val="20"/>
                <w:szCs w:val="20"/>
              </w:rPr>
            </w:pPr>
            <w:r w:rsidRPr="00B9788F">
              <w:rPr>
                <w:rFonts w:ascii="Calibri" w:hAnsi="Calibri" w:cs="Calibri"/>
                <w:color w:val="000000"/>
                <w:sz w:val="20"/>
                <w:szCs w:val="20"/>
              </w:rPr>
              <w:t>125 726,90</w:t>
            </w:r>
          </w:p>
        </w:tc>
      </w:tr>
      <w:tr w:rsidR="00A06F8A" w:rsidRPr="00B9788F" w:rsidTr="00A06F8A">
        <w:trPr>
          <w:gridAfter w:val="2"/>
          <w:wAfter w:w="961" w:type="dxa"/>
          <w:trHeight w:val="300"/>
        </w:trPr>
        <w:tc>
          <w:tcPr>
            <w:tcW w:w="1336" w:type="dxa"/>
            <w:gridSpan w:val="2"/>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0"/>
                <w:szCs w:val="20"/>
              </w:rPr>
            </w:pPr>
          </w:p>
        </w:tc>
        <w:tc>
          <w:tcPr>
            <w:tcW w:w="3724" w:type="dxa"/>
            <w:gridSpan w:val="4"/>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0"/>
                <w:szCs w:val="20"/>
              </w:rPr>
            </w:pPr>
          </w:p>
        </w:tc>
        <w:tc>
          <w:tcPr>
            <w:tcW w:w="236"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0"/>
                <w:szCs w:val="20"/>
              </w:rPr>
            </w:pPr>
          </w:p>
        </w:tc>
        <w:tc>
          <w:tcPr>
            <w:tcW w:w="1036" w:type="dxa"/>
            <w:gridSpan w:val="3"/>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0"/>
                <w:szCs w:val="20"/>
              </w:rPr>
            </w:pPr>
          </w:p>
        </w:tc>
        <w:tc>
          <w:tcPr>
            <w:tcW w:w="1276" w:type="dxa"/>
            <w:gridSpan w:val="4"/>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0"/>
                <w:szCs w:val="20"/>
              </w:rPr>
            </w:pPr>
          </w:p>
        </w:tc>
        <w:tc>
          <w:tcPr>
            <w:tcW w:w="851"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0"/>
                <w:szCs w:val="20"/>
              </w:rPr>
            </w:pPr>
          </w:p>
        </w:tc>
        <w:tc>
          <w:tcPr>
            <w:tcW w:w="1134" w:type="dxa"/>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0"/>
                <w:szCs w:val="20"/>
              </w:rPr>
            </w:pPr>
          </w:p>
        </w:tc>
        <w:tc>
          <w:tcPr>
            <w:tcW w:w="1134" w:type="dxa"/>
            <w:gridSpan w:val="4"/>
            <w:tcBorders>
              <w:top w:val="nil"/>
              <w:left w:val="nil"/>
              <w:bottom w:val="nil"/>
              <w:right w:val="nil"/>
            </w:tcBorders>
            <w:shd w:val="clear" w:color="auto" w:fill="auto"/>
            <w:noWrap/>
            <w:vAlign w:val="bottom"/>
            <w:hideMark/>
          </w:tcPr>
          <w:p w:rsidR="00B9788F" w:rsidRPr="00B9788F" w:rsidRDefault="00B9788F" w:rsidP="00B9788F">
            <w:pPr>
              <w:rPr>
                <w:rFonts w:ascii="Calibri" w:hAnsi="Calibri" w:cs="Calibri"/>
                <w:color w:val="000000"/>
                <w:sz w:val="20"/>
                <w:szCs w:val="20"/>
              </w:rPr>
            </w:pPr>
          </w:p>
        </w:tc>
      </w:tr>
    </w:tbl>
    <w:p w:rsidR="00B9788F" w:rsidRDefault="00B9788F" w:rsidP="00EB672C">
      <w:pPr>
        <w:tabs>
          <w:tab w:val="left" w:pos="3525"/>
          <w:tab w:val="left" w:pos="4294"/>
        </w:tabs>
        <w:rPr>
          <w:b/>
          <w:szCs w:val="22"/>
        </w:rPr>
      </w:pPr>
    </w:p>
    <w:p w:rsidR="00EB672C" w:rsidRPr="00724FA9" w:rsidRDefault="00EB672C" w:rsidP="00EB672C">
      <w:pPr>
        <w:tabs>
          <w:tab w:val="left" w:pos="3525"/>
          <w:tab w:val="left" w:pos="4294"/>
        </w:tabs>
        <w:rPr>
          <w:b/>
          <w:szCs w:val="22"/>
        </w:rPr>
      </w:pPr>
      <w:r w:rsidRPr="00724FA9">
        <w:rPr>
          <w:b/>
          <w:szCs w:val="22"/>
        </w:rPr>
        <w:t xml:space="preserve">И.о. главного врача </w:t>
      </w:r>
    </w:p>
    <w:p w:rsidR="00EB672C" w:rsidRPr="00724FA9" w:rsidRDefault="00EB672C" w:rsidP="00EB672C">
      <w:pPr>
        <w:keepNext/>
        <w:keepLines/>
        <w:jc w:val="both"/>
        <w:rPr>
          <w:b/>
          <w:szCs w:val="22"/>
        </w:rPr>
      </w:pPr>
      <w:r w:rsidRPr="00724FA9">
        <w:rPr>
          <w:b/>
          <w:szCs w:val="22"/>
        </w:rPr>
        <w:t xml:space="preserve">НУЗ «Отделенческая больница </w:t>
      </w:r>
    </w:p>
    <w:p w:rsidR="00EB672C" w:rsidRPr="00724FA9" w:rsidRDefault="00EB672C" w:rsidP="00EB672C">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EB672C" w:rsidRPr="00DC7991" w:rsidRDefault="00EB672C" w:rsidP="00EB672C">
      <w:pPr>
        <w:jc w:val="center"/>
        <w:rPr>
          <w:b/>
          <w:sz w:val="28"/>
          <w:szCs w:val="28"/>
        </w:rPr>
      </w:pPr>
    </w:p>
    <w:p w:rsidR="006669FD" w:rsidRDefault="006669FD" w:rsidP="00534D55"/>
    <w:p w:rsidR="006669FD" w:rsidRDefault="006669FD" w:rsidP="00534D55"/>
    <w:p w:rsidR="006669FD" w:rsidRDefault="006669FD"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Default="00EB672C" w:rsidP="00534D55"/>
    <w:p w:rsidR="00EB672C" w:rsidRPr="00534D55" w:rsidRDefault="00EB672C"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lastRenderedPageBreak/>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w:t>
      </w:r>
      <w:r w:rsidR="00E24D7A">
        <w:rPr>
          <w:b/>
          <w:bCs/>
          <w:sz w:val="26"/>
          <w:szCs w:val="26"/>
        </w:rPr>
        <w:t>20107000</w:t>
      </w:r>
      <w:r w:rsidR="00555637">
        <w:rPr>
          <w:b/>
          <w:bCs/>
          <w:sz w:val="26"/>
          <w:szCs w:val="26"/>
        </w:rPr>
        <w:t>021</w:t>
      </w:r>
      <w:r w:rsidR="00B9788F">
        <w:rPr>
          <w:b/>
          <w:bCs/>
          <w:sz w:val="26"/>
          <w:szCs w:val="26"/>
        </w:rPr>
        <w:t>/1</w:t>
      </w:r>
      <w:r w:rsidRPr="005403A5">
        <w:rPr>
          <w:b/>
          <w:bCs/>
          <w:sz w:val="26"/>
          <w:szCs w:val="26"/>
        </w:rPr>
        <w:t>________</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B2422F" w:rsidRDefault="00534D55" w:rsidP="00534D55">
      <w:pPr>
        <w:spacing w:line="260" w:lineRule="exact"/>
        <w:jc w:val="both"/>
        <w:rPr>
          <w:bCs/>
          <w:sz w:val="26"/>
          <w:szCs w:val="26"/>
          <w:lang w:val="en-US"/>
        </w:rPr>
      </w:pPr>
      <w:r w:rsidRPr="005403A5">
        <w:rPr>
          <w:b/>
          <w:bCs/>
          <w:sz w:val="26"/>
          <w:szCs w:val="26"/>
        </w:rPr>
        <w:t>Факс</w:t>
      </w:r>
      <w:r w:rsidRPr="00B2422F">
        <w:rPr>
          <w:b/>
          <w:bCs/>
          <w:sz w:val="26"/>
          <w:szCs w:val="26"/>
          <w:lang w:val="en-US"/>
        </w:rPr>
        <w:t>:</w:t>
      </w:r>
      <w:r w:rsidRPr="00B2422F">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 xml:space="preserve">Корреспондентский </w:t>
      </w:r>
      <w:proofErr w:type="spellStart"/>
      <w:r w:rsidRPr="005403A5">
        <w:rPr>
          <w:sz w:val="26"/>
          <w:szCs w:val="26"/>
        </w:rPr>
        <w:t>счет____________________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 xml:space="preserve">Наименование обслуживающего </w:t>
      </w:r>
      <w:proofErr w:type="spellStart"/>
      <w:r w:rsidRPr="005403A5">
        <w:rPr>
          <w:sz w:val="26"/>
          <w:szCs w:val="26"/>
        </w:rPr>
        <w:t>банка_________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w:t>
      </w:r>
      <w:r w:rsidR="00A06F8A">
        <w:rPr>
          <w:szCs w:val="26"/>
        </w:rPr>
        <w:t>60 (шестидесяти</w:t>
      </w:r>
      <w:r w:rsidR="00E24D7A">
        <w:rPr>
          <w:szCs w:val="26"/>
        </w:rPr>
        <w:t>) рабочих</w:t>
      </w:r>
      <w:r w:rsidR="00B2422F">
        <w:rPr>
          <w:szCs w:val="26"/>
        </w:rPr>
        <w:t xml:space="preserve"> д</w:t>
      </w:r>
      <w:r w:rsidR="00E24D7A">
        <w:rPr>
          <w:szCs w:val="26"/>
        </w:rPr>
        <w:t>н</w:t>
      </w:r>
      <w:r w:rsidR="00B2422F">
        <w:rPr>
          <w:szCs w:val="26"/>
        </w:rPr>
        <w:t>ей</w:t>
      </w:r>
      <w:r w:rsidR="00F242EF" w:rsidRPr="00F242EF">
        <w:rPr>
          <w:szCs w:val="26"/>
        </w:rPr>
        <w:t xml:space="preserve"> </w:t>
      </w:r>
      <w:r w:rsidR="008D60C6">
        <w:rPr>
          <w:szCs w:val="26"/>
        </w:rPr>
        <w:t>с момента направления Покупателем заявки посредством автоматизированной системы заказов «Электронный ордер»</w:t>
      </w:r>
      <w:r w:rsidR="00E24D7A">
        <w:rPr>
          <w:szCs w:val="26"/>
        </w:rPr>
        <w:t>.</w:t>
      </w:r>
    </w:p>
    <w:p w:rsidR="00E8044F" w:rsidRDefault="00F242EF" w:rsidP="008D60C6">
      <w:pPr>
        <w:pStyle w:val="a3"/>
        <w:ind w:firstLine="0"/>
        <w:rPr>
          <w:szCs w:val="26"/>
        </w:rPr>
      </w:pPr>
      <w:r>
        <w:rPr>
          <w:b/>
          <w:snapToGrid w:val="0"/>
          <w:color w:val="000000"/>
          <w:szCs w:val="26"/>
        </w:rPr>
        <w:t xml:space="preserve"> </w:t>
      </w:r>
      <w:r w:rsidR="00E8044F">
        <w:rPr>
          <w:b/>
          <w:snapToGrid w:val="0"/>
          <w:color w:val="000000"/>
          <w:szCs w:val="26"/>
        </w:rPr>
        <w:t xml:space="preserve">Условия поставки товара: </w:t>
      </w:r>
      <w:r w:rsidR="00E8044F">
        <w:rPr>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E8044F" w:rsidP="00E8044F">
      <w:pPr>
        <w:jc w:val="both"/>
        <w:rPr>
          <w:sz w:val="26"/>
          <w:szCs w:val="26"/>
        </w:rPr>
      </w:pPr>
      <w:r>
        <w:rPr>
          <w:sz w:val="26"/>
          <w:szCs w:val="26"/>
        </w:rPr>
        <w:t>Оплата Товара производится</w:t>
      </w:r>
      <w:r w:rsidR="00A06F8A">
        <w:rPr>
          <w:sz w:val="26"/>
          <w:szCs w:val="26"/>
        </w:rPr>
        <w:t xml:space="preserve"> Покупателем оплата в течение</w:t>
      </w:r>
      <w:proofErr w:type="gramStart"/>
      <w:r w:rsidR="00A06F8A">
        <w:rPr>
          <w:sz w:val="26"/>
          <w:szCs w:val="26"/>
        </w:rPr>
        <w:t xml:space="preserve"> (_______</w:t>
      </w:r>
      <w:r>
        <w:rPr>
          <w:sz w:val="26"/>
          <w:szCs w:val="26"/>
        </w:rPr>
        <w:t xml:space="preserve">) </w:t>
      </w:r>
      <w:proofErr w:type="gramEnd"/>
      <w:r>
        <w:rPr>
          <w:sz w:val="26"/>
          <w:szCs w:val="26"/>
        </w:rPr>
        <w:t xml:space="preserve">календарных дней, после </w:t>
      </w:r>
      <w:r w:rsidR="00C870D0">
        <w:rPr>
          <w:sz w:val="26"/>
          <w:szCs w:val="26"/>
        </w:rPr>
        <w:t xml:space="preserve">принятия Товара </w:t>
      </w:r>
      <w:r>
        <w:rPr>
          <w:sz w:val="26"/>
          <w:szCs w:val="26"/>
        </w:rPr>
        <w:t xml:space="preserve">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 xml:space="preserve">Настоящей заявкой подтверждаем, что </w:t>
      </w:r>
      <w:proofErr w:type="gramStart"/>
      <w:r>
        <w:rPr>
          <w:sz w:val="26"/>
          <w:szCs w:val="26"/>
        </w:rPr>
        <w:t>против</w:t>
      </w:r>
      <w:proofErr w:type="gramEnd"/>
      <w:r>
        <w:rPr>
          <w:sz w:val="26"/>
          <w:szCs w:val="26"/>
        </w:rPr>
        <w:t xml:space="preserve">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proofErr w:type="gramStart"/>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6"/>
          <w:szCs w:val="26"/>
        </w:rPr>
        <w:t xml:space="preserve"> этих </w:t>
      </w:r>
      <w:proofErr w:type="gramStart"/>
      <w:r>
        <w:rPr>
          <w:sz w:val="26"/>
          <w:szCs w:val="26"/>
        </w:rPr>
        <w:t>сумм</w:t>
      </w:r>
      <w:proofErr w:type="gramEnd"/>
      <w:r>
        <w:rPr>
          <w:sz w:val="26"/>
          <w:szCs w:val="26"/>
        </w:rPr>
        <w:t xml:space="preserve"> исполненной или </w:t>
      </w:r>
      <w:proofErr w:type="gramStart"/>
      <w:r>
        <w:rPr>
          <w:sz w:val="26"/>
          <w:szCs w:val="26"/>
        </w:rPr>
        <w:t>которые</w:t>
      </w:r>
      <w:proofErr w:type="gramEnd"/>
      <w:r>
        <w:rPr>
          <w:sz w:val="26"/>
          <w:szCs w:val="26"/>
        </w:rPr>
        <w:t xml:space="preserve">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w:t>
      </w:r>
      <w:proofErr w:type="gramStart"/>
      <w:r>
        <w:rPr>
          <w:sz w:val="26"/>
          <w:szCs w:val="26"/>
        </w:rPr>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Pr>
          <w:sz w:val="26"/>
          <w:szCs w:val="26"/>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6"/>
          <w:szCs w:val="26"/>
        </w:rPr>
        <w:t xml:space="preserve">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proofErr w:type="gramStart"/>
      <w:r>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sz w:val="26"/>
          <w:szCs w:val="26"/>
        </w:rPr>
        <w:t>выгодоприобретателями</w:t>
      </w:r>
      <w:proofErr w:type="spellEnd"/>
      <w:r>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w:t>
      </w:r>
      <w:proofErr w:type="spellStart"/>
      <w:r>
        <w:rPr>
          <w:sz w:val="26"/>
          <w:szCs w:val="26"/>
        </w:rPr>
        <w:t>выгодоприобретателями</w:t>
      </w:r>
      <w:proofErr w:type="spellEnd"/>
      <w:r>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Pr>
          <w:sz w:val="26"/>
          <w:szCs w:val="26"/>
        </w:rPr>
        <w:t>уполномочен</w:t>
      </w:r>
      <w:proofErr w:type="gramEnd"/>
      <w:r>
        <w:rPr>
          <w:sz w:val="26"/>
          <w:szCs w:val="26"/>
        </w:rPr>
        <w:t xml:space="preserve">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 xml:space="preserve">(должность </w:t>
      </w:r>
      <w:proofErr w:type="gramStart"/>
      <w:r>
        <w:rPr>
          <w:i/>
          <w:sz w:val="26"/>
          <w:szCs w:val="26"/>
        </w:rPr>
        <w:t>подписавшего</w:t>
      </w:r>
      <w:proofErr w:type="gramEnd"/>
      <w:r>
        <w:rPr>
          <w:i/>
          <w:sz w:val="26"/>
          <w:szCs w:val="26"/>
        </w:rPr>
        <w:t>)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A1590C">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2422F" w:rsidRDefault="00BC2BF2" w:rsidP="00B2422F">
      <w:pPr>
        <w:pStyle w:val="aff7"/>
        <w:jc w:val="center"/>
        <w:rPr>
          <w:b/>
          <w:sz w:val="26"/>
          <w:szCs w:val="26"/>
        </w:rPr>
      </w:pPr>
      <w:r>
        <w:rPr>
          <w:b/>
          <w:sz w:val="26"/>
          <w:szCs w:val="26"/>
        </w:rPr>
        <w:t xml:space="preserve">ИКЗ </w:t>
      </w:r>
      <w:r w:rsidR="00555637">
        <w:rPr>
          <w:b/>
          <w:sz w:val="26"/>
          <w:szCs w:val="26"/>
        </w:rPr>
        <w:t>20107000021</w:t>
      </w:r>
      <w:r w:rsidR="00A06F8A">
        <w:rPr>
          <w:b/>
          <w:sz w:val="26"/>
          <w:szCs w:val="26"/>
        </w:rPr>
        <w:t>/1</w:t>
      </w:r>
    </w:p>
    <w:p w:rsidR="00BC2BF2" w:rsidRDefault="00BC2BF2" w:rsidP="00BC2BF2">
      <w:pPr>
        <w:pStyle w:val="aff7"/>
        <w:jc w:val="center"/>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r>
      <w:proofErr w:type="gramStart"/>
      <w:r>
        <w:rPr>
          <w:b/>
          <w:sz w:val="26"/>
          <w:szCs w:val="26"/>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w:t>
      </w:r>
      <w:proofErr w:type="gramEnd"/>
      <w:r>
        <w:rPr>
          <w:sz w:val="26"/>
          <w:szCs w:val="26"/>
        </w:rPr>
        <w:t xml:space="preserve"> </w:t>
      </w:r>
      <w:proofErr w:type="gramStart"/>
      <w:r>
        <w:rPr>
          <w:sz w:val="26"/>
          <w:szCs w:val="26"/>
        </w:rPr>
        <w:t>нижеследующем</w:t>
      </w:r>
      <w:proofErr w:type="gramEnd"/>
      <w:r>
        <w:rPr>
          <w:sz w:val="26"/>
          <w:szCs w:val="26"/>
        </w:rPr>
        <w:t>:</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Default="00B30304" w:rsidP="00B30304">
      <w:pPr>
        <w:pStyle w:val="aff7"/>
        <w:jc w:val="both"/>
        <w:rPr>
          <w:i/>
          <w:iCs/>
          <w:sz w:val="26"/>
          <w:szCs w:val="26"/>
        </w:rPr>
      </w:pPr>
      <w:r>
        <w:rPr>
          <w:sz w:val="26"/>
          <w:szCs w:val="26"/>
        </w:rPr>
        <w:tab/>
        <w:t>1.1. Поставщик обязуется</w:t>
      </w:r>
      <w:r>
        <w:rPr>
          <w:i/>
          <w:iCs/>
          <w:sz w:val="26"/>
          <w:szCs w:val="26"/>
        </w:rPr>
        <w:t xml:space="preserve"> </w:t>
      </w:r>
      <w:r>
        <w:rPr>
          <w:iCs/>
          <w:sz w:val="26"/>
          <w:szCs w:val="26"/>
        </w:rPr>
        <w:t>передать Покупателю в установленный Договором срок</w:t>
      </w:r>
    </w:p>
    <w:p w:rsidR="00B30304" w:rsidRDefault="00B30304" w:rsidP="00B30304">
      <w:pPr>
        <w:pStyle w:val="aff7"/>
        <w:jc w:val="both"/>
        <w:rPr>
          <w:sz w:val="26"/>
          <w:szCs w:val="26"/>
        </w:rPr>
      </w:pPr>
      <w:r>
        <w:rPr>
          <w:iCs/>
          <w:sz w:val="26"/>
          <w:szCs w:val="26"/>
        </w:rPr>
        <w:t xml:space="preserve">____________ </w:t>
      </w:r>
      <w:r>
        <w:rPr>
          <w:sz w:val="26"/>
          <w:szCs w:val="26"/>
        </w:rPr>
        <w:t xml:space="preserve">(далее – Товар) в соответствии </w:t>
      </w:r>
      <w:proofErr w:type="gramStart"/>
      <w:r>
        <w:rPr>
          <w:sz w:val="26"/>
          <w:szCs w:val="26"/>
        </w:rPr>
        <w:t>со</w:t>
      </w:r>
      <w:proofErr w:type="gramEnd"/>
      <w:r>
        <w:rPr>
          <w:sz w:val="26"/>
          <w:szCs w:val="26"/>
        </w:rPr>
        <w:t xml:space="preserve"> </w:t>
      </w:r>
      <w:proofErr w:type="gramStart"/>
      <w:r>
        <w:rPr>
          <w:sz w:val="26"/>
          <w:szCs w:val="26"/>
        </w:rPr>
        <w:t>Спецификация</w:t>
      </w:r>
      <w:proofErr w:type="gramEnd"/>
      <w:r>
        <w:rPr>
          <w:sz w:val="26"/>
          <w:szCs w:val="26"/>
        </w:rPr>
        <w:t xml:space="preserve"> ОМС (Приложение №1), Спецификация ПД (Приложение №2), а Покупатель обязуется принять и оплатить Товар.</w:t>
      </w:r>
    </w:p>
    <w:p w:rsidR="00B30304" w:rsidRDefault="00B30304" w:rsidP="00B30304">
      <w:pPr>
        <w:pStyle w:val="aff7"/>
        <w:jc w:val="both"/>
        <w:rPr>
          <w:sz w:val="26"/>
          <w:szCs w:val="26"/>
        </w:rPr>
      </w:pPr>
      <w:r>
        <w:rPr>
          <w:sz w:val="26"/>
          <w:szCs w:val="26"/>
        </w:rPr>
        <w:tab/>
        <w:t>1.2. Срок поставки Товара:</w:t>
      </w:r>
    </w:p>
    <w:p w:rsidR="00B30304" w:rsidRDefault="00B30304" w:rsidP="00B30304">
      <w:pPr>
        <w:pStyle w:val="aff7"/>
        <w:jc w:val="both"/>
        <w:rPr>
          <w:i/>
          <w:sz w:val="26"/>
          <w:szCs w:val="26"/>
        </w:rPr>
      </w:pPr>
      <w:r>
        <w:rPr>
          <w:i/>
          <w:sz w:val="26"/>
          <w:szCs w:val="26"/>
          <w:u w:val="single"/>
        </w:rPr>
        <w:t>Вариант 1.</w:t>
      </w:r>
      <w:r>
        <w:rPr>
          <w:i/>
          <w:sz w:val="26"/>
          <w:szCs w:val="26"/>
        </w:rPr>
        <w:t xml:space="preserve"> конкретная дата:  до «___»________</w:t>
      </w:r>
      <w:proofErr w:type="gramStart"/>
      <w:r>
        <w:rPr>
          <w:i/>
          <w:sz w:val="26"/>
          <w:szCs w:val="26"/>
        </w:rPr>
        <w:t xml:space="preserve"> ,</w:t>
      </w:r>
      <w:proofErr w:type="gramEnd"/>
      <w:r>
        <w:rPr>
          <w:i/>
          <w:sz w:val="26"/>
          <w:szCs w:val="26"/>
        </w:rPr>
        <w:t xml:space="preserve"> или порядок ее определения.</w:t>
      </w:r>
    </w:p>
    <w:p w:rsidR="00B30304" w:rsidRDefault="00B30304" w:rsidP="00B30304">
      <w:pPr>
        <w:pStyle w:val="aff7"/>
        <w:jc w:val="both"/>
        <w:rPr>
          <w:i/>
          <w:sz w:val="26"/>
          <w:szCs w:val="26"/>
        </w:rPr>
      </w:pPr>
      <w:r>
        <w:rPr>
          <w:i/>
          <w:sz w:val="26"/>
          <w:szCs w:val="26"/>
        </w:rPr>
        <w:t>или</w:t>
      </w:r>
    </w:p>
    <w:p w:rsidR="00B30304" w:rsidRDefault="00B30304" w:rsidP="00B30304">
      <w:pPr>
        <w:pStyle w:val="aff7"/>
        <w:jc w:val="both"/>
        <w:rPr>
          <w:i/>
          <w:sz w:val="26"/>
          <w:szCs w:val="26"/>
        </w:rPr>
      </w:pPr>
      <w:r>
        <w:rPr>
          <w:i/>
          <w:sz w:val="26"/>
          <w:szCs w:val="26"/>
          <w:u w:val="single"/>
        </w:rPr>
        <w:t xml:space="preserve">Вариант 2. </w:t>
      </w:r>
      <w:r>
        <w:rPr>
          <w:i/>
          <w:sz w:val="26"/>
          <w:szCs w:val="26"/>
        </w:rPr>
        <w:t>определяется в Графике поставки (Приложение № 2).</w:t>
      </w:r>
    </w:p>
    <w:p w:rsidR="00B30304" w:rsidRDefault="00B30304" w:rsidP="00B30304">
      <w:pPr>
        <w:pStyle w:val="aff7"/>
        <w:jc w:val="both"/>
        <w:rPr>
          <w:sz w:val="26"/>
          <w:szCs w:val="26"/>
        </w:rPr>
      </w:pPr>
      <w:r>
        <w:rPr>
          <w:sz w:val="26"/>
          <w:szCs w:val="26"/>
        </w:rPr>
        <w:tab/>
      </w:r>
      <w:proofErr w:type="gramStart"/>
      <w:r>
        <w:rPr>
          <w:sz w:val="26"/>
          <w:szCs w:val="26"/>
        </w:rPr>
        <w:t>1.3.Поставка Товара осуществляется: на склад Покупателя, расположенный по адресу:</w:t>
      </w:r>
      <w:r>
        <w:rPr>
          <w:i/>
          <w:sz w:val="26"/>
          <w:szCs w:val="26"/>
        </w:rPr>
        <w:t xml:space="preserve"> </w:t>
      </w:r>
      <w:r>
        <w:rPr>
          <w:sz w:val="26"/>
          <w:szCs w:val="26"/>
        </w:rPr>
        <w:t>187401, Ленинградская область, г. Волхов, ул. Воронежская, д.1.</w:t>
      </w:r>
      <w:proofErr w:type="gramEnd"/>
    </w:p>
    <w:p w:rsidR="00B30304" w:rsidRDefault="00B30304" w:rsidP="00B30304">
      <w:pPr>
        <w:pStyle w:val="aff7"/>
        <w:jc w:val="both"/>
        <w:rPr>
          <w:sz w:val="26"/>
          <w:szCs w:val="26"/>
        </w:rPr>
      </w:pPr>
      <w:r>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w:t>
      </w:r>
      <w:proofErr w:type="gramStart"/>
      <w:r>
        <w:rPr>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 xml:space="preserve">или НДС не облагается на </w:t>
      </w:r>
      <w:proofErr w:type="spellStart"/>
      <w:r>
        <w:rPr>
          <w:i/>
          <w:sz w:val="26"/>
          <w:szCs w:val="26"/>
        </w:rPr>
        <w:t>основании_____________________</w:t>
      </w:r>
      <w:proofErr w:type="spellEnd"/>
      <w:r>
        <w:rPr>
          <w:i/>
          <w:sz w:val="26"/>
          <w:szCs w:val="26"/>
        </w:rPr>
        <w:t>).</w:t>
      </w:r>
      <w:proofErr w:type="gramEnd"/>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6"/>
          <w:szCs w:val="26"/>
        </w:rPr>
        <w:t>дств с б</w:t>
      </w:r>
      <w:proofErr w:type="gramEnd"/>
      <w:r>
        <w:rPr>
          <w:sz w:val="26"/>
          <w:szCs w:val="26"/>
        </w:rPr>
        <w:t>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lastRenderedPageBreak/>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sz w:val="26"/>
          <w:szCs w:val="26"/>
        </w:rPr>
        <w:t>но</w:t>
      </w:r>
      <w:proofErr w:type="gramEnd"/>
      <w:r>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 xml:space="preserve">8.5. В случае не устранения Поставщиком выявленных недостатков Товара в течение  14 (четырнадцати) рабочих дней </w:t>
      </w:r>
      <w:proofErr w:type="gramStart"/>
      <w:r>
        <w:rPr>
          <w:sz w:val="26"/>
          <w:szCs w:val="26"/>
        </w:rPr>
        <w:t>с даты получения</w:t>
      </w:r>
      <w:proofErr w:type="gramEnd"/>
      <w:r>
        <w:rPr>
          <w:sz w:val="26"/>
          <w:szCs w:val="26"/>
        </w:rPr>
        <w:t xml:space="preserve"> от Покупателя требования </w:t>
      </w:r>
      <w:r>
        <w:rPr>
          <w:sz w:val="26"/>
          <w:szCs w:val="26"/>
        </w:rPr>
        <w:lastRenderedPageBreak/>
        <w:t>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6"/>
          <w:szCs w:val="26"/>
        </w:rPr>
        <w:t>с  даты  поставки</w:t>
      </w:r>
      <w:proofErr w:type="gramEnd"/>
      <w:r>
        <w:rPr>
          <w:sz w:val="26"/>
          <w:szCs w:val="26"/>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w:t>
      </w:r>
      <w:proofErr w:type="gramStart"/>
      <w:r>
        <w:rPr>
          <w:iCs/>
          <w:sz w:val="26"/>
          <w:szCs w:val="26"/>
        </w:rPr>
        <w:t>ств тр</w:t>
      </w:r>
      <w:proofErr w:type="gramEnd"/>
      <w:r>
        <w:rPr>
          <w:iCs/>
          <w:sz w:val="26"/>
          <w:szCs w:val="26"/>
        </w:rPr>
        <w:t>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 xml:space="preserve">9.1. </w:t>
      </w:r>
      <w:proofErr w:type="gramStart"/>
      <w:r>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30304" w:rsidRDefault="00B30304" w:rsidP="00B30304">
      <w:pPr>
        <w:pStyle w:val="aff7"/>
        <w:jc w:val="both"/>
        <w:rPr>
          <w:sz w:val="26"/>
          <w:szCs w:val="26"/>
        </w:rPr>
      </w:pPr>
      <w:r>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sz w:val="26"/>
          <w:szCs w:val="26"/>
        </w:rPr>
        <w:t>Договор</w:t>
      </w:r>
      <w:proofErr w:type="gramEnd"/>
      <w:r>
        <w:rPr>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6"/>
          <w:szCs w:val="26"/>
        </w:rPr>
        <w:t>с даты получения</w:t>
      </w:r>
      <w:proofErr w:type="gramEnd"/>
      <w:r>
        <w:rPr>
          <w:sz w:val="26"/>
          <w:szCs w:val="26"/>
        </w:rPr>
        <w:t xml:space="preserve"> претензии.</w:t>
      </w:r>
    </w:p>
    <w:p w:rsidR="00B30304" w:rsidRDefault="00B30304" w:rsidP="00B30304">
      <w:pPr>
        <w:pStyle w:val="aff7"/>
        <w:jc w:val="both"/>
        <w:rPr>
          <w:i/>
          <w:sz w:val="26"/>
          <w:szCs w:val="26"/>
        </w:rPr>
      </w:pPr>
      <w:r>
        <w:rPr>
          <w:sz w:val="26"/>
          <w:szCs w:val="26"/>
        </w:rPr>
        <w:tab/>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proofErr w:type="gramStart"/>
      <w:r>
        <w:rPr>
          <w:sz w:val="26"/>
          <w:szCs w:val="26"/>
        </w:rPr>
        <w:t>г</w:t>
      </w:r>
      <w:proofErr w:type="gramEnd"/>
      <w:r>
        <w:rPr>
          <w:sz w:val="26"/>
          <w:szCs w:val="26"/>
        </w:rPr>
        <w:t>.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xml:space="preserve">- </w:t>
      </w:r>
      <w:proofErr w:type="gramStart"/>
      <w:r>
        <w:rPr>
          <w:sz w:val="26"/>
          <w:szCs w:val="26"/>
        </w:rPr>
        <w:t>зарегистрирован</w:t>
      </w:r>
      <w:proofErr w:type="gramEnd"/>
      <w:r>
        <w:rPr>
          <w:sz w:val="26"/>
          <w:szCs w:val="26"/>
        </w:rPr>
        <w:t xml:space="preserve">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xml:space="preserve">- является членом </w:t>
      </w:r>
      <w:proofErr w:type="spellStart"/>
      <w:r>
        <w:rPr>
          <w:sz w:val="26"/>
          <w:szCs w:val="26"/>
        </w:rPr>
        <w:t>саморегулируемой</w:t>
      </w:r>
      <w:proofErr w:type="spellEnd"/>
      <w:r>
        <w:rPr>
          <w:sz w:val="26"/>
          <w:szCs w:val="26"/>
        </w:rPr>
        <w:t xml:space="preserve"> организации, если осуществляемая по договору деятельность требует членства в </w:t>
      </w:r>
      <w:proofErr w:type="spellStart"/>
      <w:r>
        <w:rPr>
          <w:sz w:val="26"/>
          <w:szCs w:val="26"/>
        </w:rPr>
        <w:t>саморегулируемой</w:t>
      </w:r>
      <w:proofErr w:type="spellEnd"/>
      <w:r>
        <w:rPr>
          <w:sz w:val="26"/>
          <w:szCs w:val="26"/>
        </w:rPr>
        <w:t xml:space="preserve">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proofErr w:type="gramStart"/>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6"/>
          <w:szCs w:val="26"/>
        </w:rPr>
        <w:t>и(</w:t>
      </w:r>
      <w:proofErr w:type="gramEnd"/>
      <w:r>
        <w:rPr>
          <w:sz w:val="26"/>
          <w:szCs w:val="26"/>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 xml:space="preserve">12.2. Настоящий Договор может </w:t>
      </w:r>
      <w:proofErr w:type="gramStart"/>
      <w:r>
        <w:rPr>
          <w:sz w:val="26"/>
          <w:szCs w:val="26"/>
        </w:rPr>
        <w:t>быть</w:t>
      </w:r>
      <w:proofErr w:type="gramEnd"/>
      <w:r>
        <w:rPr>
          <w:sz w:val="26"/>
          <w:szCs w:val="26"/>
        </w:rPr>
        <w:t xml:space="preserve"> досрочно расторгнут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w:t>
      </w:r>
      <w:proofErr w:type="gramStart"/>
      <w:r>
        <w:rPr>
          <w:sz w:val="26"/>
          <w:szCs w:val="26"/>
        </w:rPr>
        <w:t>Договор</w:t>
      </w:r>
      <w:proofErr w:type="gramEnd"/>
      <w:r>
        <w:rPr>
          <w:sz w:val="26"/>
          <w:szCs w:val="26"/>
        </w:rPr>
        <w:t xml:space="preserve">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sz w:val="26"/>
          <w:szCs w:val="26"/>
        </w:rPr>
        <w:t>с даты расторжения</w:t>
      </w:r>
      <w:proofErr w:type="gramEnd"/>
      <w:r>
        <w:rPr>
          <w:sz w:val="26"/>
          <w:szCs w:val="26"/>
        </w:rPr>
        <w:t xml:space="preserve"> настоящего Договора.</w:t>
      </w:r>
    </w:p>
    <w:p w:rsidR="00B30304" w:rsidRDefault="00B30304" w:rsidP="00B30304">
      <w:pPr>
        <w:pStyle w:val="aff7"/>
        <w:jc w:val="both"/>
        <w:rPr>
          <w:sz w:val="26"/>
          <w:szCs w:val="26"/>
        </w:rPr>
      </w:pPr>
      <w:r>
        <w:rPr>
          <w:sz w:val="26"/>
          <w:szCs w:val="26"/>
        </w:rPr>
        <w:tab/>
        <w:t xml:space="preserve">12.6. </w:t>
      </w:r>
      <w:proofErr w:type="gramStart"/>
      <w:r>
        <w:rPr>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roofErr w:type="gramEnd"/>
    </w:p>
    <w:p w:rsidR="00B30304" w:rsidRDefault="00B30304" w:rsidP="00B30304">
      <w:pPr>
        <w:pStyle w:val="aff7"/>
        <w:jc w:val="center"/>
        <w:rPr>
          <w:b/>
          <w:sz w:val="26"/>
          <w:szCs w:val="26"/>
        </w:rPr>
      </w:pPr>
      <w:bookmarkStart w:id="1" w:name="OLE_LINK5"/>
      <w:bookmarkStart w:id="2" w:name="OLE_LINK1"/>
      <w:bookmarkStart w:id="3" w:name="OLE_LINK12"/>
      <w:bookmarkStart w:id="4" w:name="OLE_LINK13"/>
    </w:p>
    <w:p w:rsidR="00B30304" w:rsidRDefault="00B30304" w:rsidP="00B30304">
      <w:pPr>
        <w:pStyle w:val="aff7"/>
        <w:jc w:val="center"/>
        <w:rPr>
          <w:b/>
          <w:sz w:val="26"/>
          <w:szCs w:val="26"/>
        </w:rPr>
      </w:pPr>
      <w:r>
        <w:rPr>
          <w:b/>
          <w:sz w:val="26"/>
          <w:szCs w:val="26"/>
        </w:rPr>
        <w:t xml:space="preserve">13. </w:t>
      </w:r>
      <w:proofErr w:type="spellStart"/>
      <w:r>
        <w:rPr>
          <w:b/>
          <w:sz w:val="26"/>
          <w:szCs w:val="26"/>
        </w:rPr>
        <w:t>Антикоррупционная</w:t>
      </w:r>
      <w:proofErr w:type="spellEnd"/>
      <w:r>
        <w:rPr>
          <w:b/>
          <w:sz w:val="26"/>
          <w:szCs w:val="26"/>
        </w:rPr>
        <w:t xml:space="preserve"> оговорка</w:t>
      </w:r>
    </w:p>
    <w:p w:rsidR="00B30304" w:rsidRDefault="00B30304" w:rsidP="00B30304">
      <w:pPr>
        <w:pStyle w:val="aff7"/>
        <w:jc w:val="both"/>
        <w:rPr>
          <w:sz w:val="26"/>
          <w:szCs w:val="26"/>
        </w:rPr>
      </w:pPr>
      <w:r>
        <w:rPr>
          <w:sz w:val="26"/>
          <w:szCs w:val="26"/>
        </w:rPr>
        <w:tab/>
        <w:t>13.1. </w:t>
      </w:r>
      <w:proofErr w:type="gramStart"/>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sz w:val="26"/>
          <w:szCs w:val="26"/>
        </w:rPr>
        <w:t xml:space="preserve">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w:t>
      </w:r>
      <w:proofErr w:type="gramStart"/>
      <w:r>
        <w:rPr>
          <w:sz w:val="26"/>
          <w:szCs w:val="26"/>
        </w:rPr>
        <w:t xml:space="preserve">При исполнении своих обязательств по настоящему Договору, Стороны, и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Pr>
          <w:sz w:val="26"/>
          <w:szCs w:val="26"/>
        </w:rPr>
        <w:t xml:space="preserve">13.1, 13.2 </w:t>
      </w:r>
      <w:bookmarkEnd w:id="5"/>
      <w:bookmarkEnd w:id="6"/>
      <w:r>
        <w:rPr>
          <w:sz w:val="26"/>
          <w:szCs w:val="26"/>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w:t>
      </w:r>
      <w:proofErr w:type="spellStart"/>
      <w:r>
        <w:rPr>
          <w:sz w:val="26"/>
          <w:szCs w:val="26"/>
        </w:rPr>
        <w:t>аффилированными</w:t>
      </w:r>
      <w:proofErr w:type="spellEnd"/>
      <w:r>
        <w:rPr>
          <w:sz w:val="26"/>
          <w:szCs w:val="26"/>
        </w:rPr>
        <w:t xml:space="preserve">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5"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proofErr w:type="spellStart"/>
      <w:r>
        <w:rPr>
          <w:sz w:val="26"/>
          <w:szCs w:val="26"/>
        </w:rPr>
        <w:t>тел._____________</w:t>
      </w:r>
      <w:proofErr w:type="spellEnd"/>
      <w:r>
        <w:rPr>
          <w:sz w:val="26"/>
          <w:szCs w:val="26"/>
        </w:rPr>
        <w:t>;</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 xml:space="preserve">Стороне о результатах его рассмотрения в течение 10 (десяти)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 xml:space="preserve">13.7. </w:t>
      </w:r>
      <w:proofErr w:type="gramStart"/>
      <w:r>
        <w:rPr>
          <w:sz w:val="26"/>
          <w:szCs w:val="26"/>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 xml:space="preserve">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z w:val="26"/>
          <w:szCs w:val="26"/>
        </w:rPr>
        <w:t>с даты отправления</w:t>
      </w:r>
      <w:proofErr w:type="gramEnd"/>
      <w:r>
        <w:rPr>
          <w:sz w:val="26"/>
          <w:szCs w:val="26"/>
        </w:rPr>
        <w:t xml:space="preserve">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B30304" w:rsidP="00B30304">
      <w:pPr>
        <w:pStyle w:val="aff7"/>
        <w:jc w:val="both"/>
        <w:rPr>
          <w:sz w:val="26"/>
          <w:szCs w:val="26"/>
        </w:rPr>
      </w:pPr>
      <w:r>
        <w:rPr>
          <w:sz w:val="26"/>
          <w:szCs w:val="26"/>
        </w:rPr>
        <w:tab/>
        <w:t>15.7.1 Спецификация ОМС (приложение № 1);</w:t>
      </w:r>
    </w:p>
    <w:p w:rsidR="00B30304" w:rsidRDefault="00B30304" w:rsidP="00B30304">
      <w:pPr>
        <w:pStyle w:val="aff7"/>
        <w:jc w:val="both"/>
        <w:rPr>
          <w:sz w:val="26"/>
          <w:szCs w:val="26"/>
        </w:rPr>
      </w:pPr>
      <w:r>
        <w:rPr>
          <w:sz w:val="26"/>
          <w:szCs w:val="26"/>
        </w:rPr>
        <w:tab/>
        <w:t>15.7.2. Спецификация ПД (приложение №2).</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Default="00B30304">
            <w:pPr>
              <w:pStyle w:val="aff7"/>
              <w:rPr>
                <w:sz w:val="26"/>
                <w:szCs w:val="26"/>
              </w:rPr>
            </w:pPr>
            <w:r>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B30304" w:rsidRDefault="00B30304">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p>
    <w:p w:rsidR="00B30304" w:rsidRDefault="00B30304" w:rsidP="00B30304">
      <w:pPr>
        <w:pStyle w:val="aff7"/>
        <w:rPr>
          <w:b/>
          <w:sz w:val="26"/>
          <w:szCs w:val="26"/>
        </w:rPr>
      </w:pPr>
      <w:r>
        <w:rPr>
          <w:b/>
          <w:bCs/>
          <w:sz w:val="26"/>
          <w:szCs w:val="26"/>
        </w:rPr>
        <w:t xml:space="preserve">                                                                                                                                       </w:t>
      </w:r>
    </w:p>
    <w:p w:rsidR="00B30304" w:rsidRDefault="00B30304" w:rsidP="00B30304">
      <w:pPr>
        <w:pStyle w:val="aff7"/>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М.П.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r>
            <w:proofErr w:type="spellStart"/>
            <w:r>
              <w:rPr>
                <w:sz w:val="26"/>
                <w:szCs w:val="26"/>
              </w:rPr>
              <w:t>изм</w:t>
            </w:r>
            <w:proofErr w:type="spellEnd"/>
            <w:r>
              <w:rPr>
                <w:sz w:val="26"/>
                <w:szCs w:val="26"/>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proofErr w:type="spellStart"/>
            <w:r>
              <w:rPr>
                <w:sz w:val="26"/>
                <w:szCs w:val="26"/>
              </w:rPr>
              <w:t>ся</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Стоимость </w:t>
            </w:r>
            <w:proofErr w:type="spellStart"/>
            <w:r>
              <w:rPr>
                <w:sz w:val="26"/>
                <w:szCs w:val="26"/>
              </w:rPr>
              <w:t>вкл</w:t>
            </w:r>
            <w:proofErr w:type="spellEnd"/>
            <w:r>
              <w:rPr>
                <w:sz w:val="26"/>
                <w:szCs w:val="26"/>
              </w:rPr>
              <w:t>.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Итого по Спецификации</w:t>
      </w:r>
      <w:proofErr w:type="gramStart"/>
      <w:r>
        <w:rPr>
          <w:bCs/>
          <w:sz w:val="26"/>
          <w:szCs w:val="26"/>
        </w:rPr>
        <w:t xml:space="preserve"> - </w:t>
      </w:r>
      <w:r>
        <w:rPr>
          <w:i/>
          <w:iCs/>
          <w:sz w:val="26"/>
          <w:szCs w:val="26"/>
        </w:rPr>
        <w:t xml:space="preserve">______  (___________) </w:t>
      </w:r>
      <w:proofErr w:type="gramEnd"/>
      <w:r>
        <w:rPr>
          <w:i/>
          <w:iCs/>
          <w:sz w:val="26"/>
          <w:szCs w:val="26"/>
        </w:rPr>
        <w:t>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r>
        <w:rPr>
          <w:b/>
          <w:bCs/>
          <w:sz w:val="26"/>
          <w:szCs w:val="26"/>
        </w:rPr>
        <w:tab/>
        <w:t xml:space="preserve">   </w:t>
      </w:r>
      <w:r>
        <w:rPr>
          <w:b/>
          <w:bCs/>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r>
            <w:proofErr w:type="spellStart"/>
            <w:r>
              <w:rPr>
                <w:sz w:val="26"/>
                <w:szCs w:val="26"/>
              </w:rPr>
              <w:t>изм</w:t>
            </w:r>
            <w:proofErr w:type="spellEnd"/>
            <w:r>
              <w:rPr>
                <w:sz w:val="26"/>
                <w:szCs w:val="26"/>
              </w:rP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Стоимость </w:t>
            </w:r>
            <w:proofErr w:type="spellStart"/>
            <w:r>
              <w:rPr>
                <w:sz w:val="26"/>
                <w:szCs w:val="26"/>
              </w:rPr>
              <w:t>вкл</w:t>
            </w:r>
            <w:proofErr w:type="spellEnd"/>
            <w:r>
              <w:rPr>
                <w:sz w:val="26"/>
                <w:szCs w:val="26"/>
              </w:rPr>
              <w:t>.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ИТОГО</w:t>
      </w:r>
      <w:proofErr w:type="gramStart"/>
      <w:r>
        <w:rPr>
          <w:sz w:val="26"/>
          <w:szCs w:val="26"/>
        </w:rPr>
        <w:t xml:space="preserve">: _____________ </w:t>
      </w:r>
      <w:r>
        <w:rPr>
          <w:bCs/>
          <w:sz w:val="26"/>
          <w:szCs w:val="26"/>
        </w:rPr>
        <w:t xml:space="preserve">(______________) </w:t>
      </w:r>
      <w:proofErr w:type="gramEnd"/>
      <w:r>
        <w:rPr>
          <w:bCs/>
          <w:sz w:val="26"/>
          <w:szCs w:val="26"/>
        </w:rPr>
        <w:t>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Default="00B30304">
            <w:pPr>
              <w:pStyle w:val="aff7"/>
              <w:rPr>
                <w:b/>
                <w:sz w:val="26"/>
                <w:szCs w:val="26"/>
              </w:rPr>
            </w:pPr>
            <w:r>
              <w:rPr>
                <w:b/>
                <w:sz w:val="26"/>
                <w:szCs w:val="26"/>
              </w:rPr>
              <w:t xml:space="preserve">М.П.                                                                           </w:t>
            </w: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r>
              <w:rPr>
                <w:b/>
                <w:sz w:val="26"/>
                <w:szCs w:val="26"/>
              </w:rPr>
              <w:t>М.П.</w:t>
            </w:r>
          </w:p>
          <w:p w:rsidR="00B30304" w:rsidRDefault="00B30304">
            <w:pPr>
              <w:pStyle w:val="aff7"/>
              <w:jc w:val="both"/>
              <w:rPr>
                <w:b/>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6"/>
      <w:headerReference w:type="default" r:id="rId17"/>
      <w:footerReference w:type="even" r:id="rId18"/>
      <w:footerReference w:type="default" r:id="rId19"/>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F66" w:rsidRDefault="005F0F66">
      <w:r>
        <w:separator/>
      </w:r>
    </w:p>
  </w:endnote>
  <w:endnote w:type="continuationSeparator" w:id="0">
    <w:p w:rsidR="005F0F66" w:rsidRDefault="005F0F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66" w:rsidRDefault="005F0F66"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F0F66" w:rsidRDefault="005F0F66"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66" w:rsidRDefault="005F0F66"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F66" w:rsidRDefault="005F0F66">
      <w:r>
        <w:separator/>
      </w:r>
    </w:p>
  </w:footnote>
  <w:footnote w:type="continuationSeparator" w:id="0">
    <w:p w:rsidR="005F0F66" w:rsidRDefault="005F0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66" w:rsidRDefault="005F0F66"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5F0F66" w:rsidRDefault="005F0F6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66" w:rsidRDefault="005F0F66" w:rsidP="00E210D2">
    <w:pPr>
      <w:pStyle w:val="a5"/>
      <w:framePr w:wrap="around" w:vAnchor="text" w:hAnchor="margin" w:xAlign="center" w:y="1"/>
      <w:rPr>
        <w:rStyle w:val="a7"/>
      </w:rPr>
    </w:pPr>
  </w:p>
  <w:p w:rsidR="005F0F66" w:rsidRDefault="005F0F66"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3F05"/>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3BD0"/>
    <w:rsid w:val="000E5D60"/>
    <w:rsid w:val="000E6C7B"/>
    <w:rsid w:val="000E6DA1"/>
    <w:rsid w:val="000E6ECA"/>
    <w:rsid w:val="000E7EAA"/>
    <w:rsid w:val="000F040E"/>
    <w:rsid w:val="000F10D4"/>
    <w:rsid w:val="000F2F53"/>
    <w:rsid w:val="000F3973"/>
    <w:rsid w:val="000F4592"/>
    <w:rsid w:val="000F559D"/>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71"/>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5F7D"/>
    <w:rsid w:val="001D632E"/>
    <w:rsid w:val="001D65CE"/>
    <w:rsid w:val="001D7632"/>
    <w:rsid w:val="001E0C9B"/>
    <w:rsid w:val="001E1A17"/>
    <w:rsid w:val="001E1D3A"/>
    <w:rsid w:val="001E1EDF"/>
    <w:rsid w:val="001E2031"/>
    <w:rsid w:val="001E6115"/>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332D"/>
    <w:rsid w:val="00255D6E"/>
    <w:rsid w:val="0025689A"/>
    <w:rsid w:val="00257340"/>
    <w:rsid w:val="00257580"/>
    <w:rsid w:val="002577DA"/>
    <w:rsid w:val="00261A2B"/>
    <w:rsid w:val="00261CB0"/>
    <w:rsid w:val="00262CCE"/>
    <w:rsid w:val="00263CE9"/>
    <w:rsid w:val="002649A3"/>
    <w:rsid w:val="00266716"/>
    <w:rsid w:val="00267FFD"/>
    <w:rsid w:val="0027093F"/>
    <w:rsid w:val="00271CF3"/>
    <w:rsid w:val="002726D9"/>
    <w:rsid w:val="002732E8"/>
    <w:rsid w:val="00274354"/>
    <w:rsid w:val="00274ACB"/>
    <w:rsid w:val="002756D3"/>
    <w:rsid w:val="00276CCF"/>
    <w:rsid w:val="00277219"/>
    <w:rsid w:val="002814D2"/>
    <w:rsid w:val="0028270B"/>
    <w:rsid w:val="00283B14"/>
    <w:rsid w:val="00283BA7"/>
    <w:rsid w:val="002842BA"/>
    <w:rsid w:val="00286553"/>
    <w:rsid w:val="00287A04"/>
    <w:rsid w:val="00287B2B"/>
    <w:rsid w:val="00290F7A"/>
    <w:rsid w:val="002924CA"/>
    <w:rsid w:val="00292814"/>
    <w:rsid w:val="00294236"/>
    <w:rsid w:val="0029504F"/>
    <w:rsid w:val="00296533"/>
    <w:rsid w:val="00296F0B"/>
    <w:rsid w:val="0029731C"/>
    <w:rsid w:val="002A0AA7"/>
    <w:rsid w:val="002A1E15"/>
    <w:rsid w:val="002A4786"/>
    <w:rsid w:val="002A5CDA"/>
    <w:rsid w:val="002A6048"/>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D3D7B"/>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52"/>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67F2"/>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6A3"/>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6375"/>
    <w:rsid w:val="004E7C0C"/>
    <w:rsid w:val="004E7FF3"/>
    <w:rsid w:val="004F2443"/>
    <w:rsid w:val="004F2CCD"/>
    <w:rsid w:val="004F37F6"/>
    <w:rsid w:val="004F46C9"/>
    <w:rsid w:val="004F7618"/>
    <w:rsid w:val="004F7C8B"/>
    <w:rsid w:val="00500538"/>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32E"/>
    <w:rsid w:val="0054492B"/>
    <w:rsid w:val="00546363"/>
    <w:rsid w:val="00547DA9"/>
    <w:rsid w:val="00547F38"/>
    <w:rsid w:val="005538E4"/>
    <w:rsid w:val="005548B6"/>
    <w:rsid w:val="00555637"/>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4594"/>
    <w:rsid w:val="005E5532"/>
    <w:rsid w:val="005E5CD7"/>
    <w:rsid w:val="005E6417"/>
    <w:rsid w:val="005E7222"/>
    <w:rsid w:val="005F0F66"/>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D2C"/>
    <w:rsid w:val="00664678"/>
    <w:rsid w:val="006667B2"/>
    <w:rsid w:val="006669FD"/>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009"/>
    <w:rsid w:val="00694533"/>
    <w:rsid w:val="00694B05"/>
    <w:rsid w:val="00695EA8"/>
    <w:rsid w:val="00697E08"/>
    <w:rsid w:val="006A09DB"/>
    <w:rsid w:val="006A0B9B"/>
    <w:rsid w:val="006A103A"/>
    <w:rsid w:val="006A1076"/>
    <w:rsid w:val="006A1193"/>
    <w:rsid w:val="006A226E"/>
    <w:rsid w:val="006A2C51"/>
    <w:rsid w:val="006A5ABB"/>
    <w:rsid w:val="006A6F19"/>
    <w:rsid w:val="006A7243"/>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48F3"/>
    <w:rsid w:val="00716579"/>
    <w:rsid w:val="0071688B"/>
    <w:rsid w:val="00716927"/>
    <w:rsid w:val="007206C6"/>
    <w:rsid w:val="00720AB3"/>
    <w:rsid w:val="0072123C"/>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2375"/>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7F7CDC"/>
    <w:rsid w:val="00801093"/>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BF4"/>
    <w:rsid w:val="008B6C32"/>
    <w:rsid w:val="008B7DB5"/>
    <w:rsid w:val="008B7FA2"/>
    <w:rsid w:val="008C4312"/>
    <w:rsid w:val="008C53C9"/>
    <w:rsid w:val="008D09C7"/>
    <w:rsid w:val="008D10F2"/>
    <w:rsid w:val="008D1CC3"/>
    <w:rsid w:val="008D4DB2"/>
    <w:rsid w:val="008D5542"/>
    <w:rsid w:val="008D60C6"/>
    <w:rsid w:val="008D7B60"/>
    <w:rsid w:val="008E11ED"/>
    <w:rsid w:val="008E160C"/>
    <w:rsid w:val="008E2D30"/>
    <w:rsid w:val="008E3D3A"/>
    <w:rsid w:val="008E435E"/>
    <w:rsid w:val="008E4A1D"/>
    <w:rsid w:val="008E56D0"/>
    <w:rsid w:val="008E5A81"/>
    <w:rsid w:val="008E6A93"/>
    <w:rsid w:val="008F14E7"/>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40E"/>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57316"/>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03E"/>
    <w:rsid w:val="009D03F7"/>
    <w:rsid w:val="009D0922"/>
    <w:rsid w:val="009D2917"/>
    <w:rsid w:val="009D3193"/>
    <w:rsid w:val="009D3E85"/>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6F8A"/>
    <w:rsid w:val="00A077A6"/>
    <w:rsid w:val="00A077D1"/>
    <w:rsid w:val="00A07A1B"/>
    <w:rsid w:val="00A11B2B"/>
    <w:rsid w:val="00A11E81"/>
    <w:rsid w:val="00A12E4F"/>
    <w:rsid w:val="00A132A2"/>
    <w:rsid w:val="00A14BEF"/>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32E4"/>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422F"/>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65F44"/>
    <w:rsid w:val="00B710E0"/>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9788F"/>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585C"/>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0D0"/>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406A"/>
    <w:rsid w:val="00DF51E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4D7A"/>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672C"/>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3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 w:type="character" w:styleId="affe">
    <w:name w:val="FollowedHyperlink"/>
    <w:basedOn w:val="a0"/>
    <w:uiPriority w:val="99"/>
    <w:unhideWhenUsed/>
    <w:rsid w:val="006669FD"/>
    <w:rPr>
      <w:color w:val="800080"/>
      <w:u w:val="single"/>
    </w:rPr>
  </w:style>
  <w:style w:type="paragraph" w:customStyle="1" w:styleId="xl63">
    <w:name w:val="xl63"/>
    <w:basedOn w:val="a"/>
    <w:rsid w:val="006669FD"/>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64">
    <w:name w:val="xl64"/>
    <w:basedOn w:val="a"/>
    <w:rsid w:val="006669FD"/>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6">
    <w:name w:val="xl66"/>
    <w:basedOn w:val="a"/>
    <w:rsid w:val="006669FD"/>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a"/>
    <w:rsid w:val="006669FD"/>
    <w:pPr>
      <w:pBdr>
        <w:bottom w:val="single" w:sz="8" w:space="0" w:color="auto"/>
        <w:right w:val="single" w:sz="8" w:space="0" w:color="auto"/>
      </w:pBdr>
      <w:spacing w:before="100" w:beforeAutospacing="1" w:after="100" w:afterAutospacing="1"/>
      <w:jc w:val="center"/>
      <w:textAlignment w:val="top"/>
    </w:pPr>
  </w:style>
  <w:style w:type="paragraph" w:customStyle="1" w:styleId="xl68">
    <w:name w:val="xl68"/>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9">
    <w:name w:val="xl69"/>
    <w:basedOn w:val="a"/>
    <w:rsid w:val="006669FD"/>
    <w:pPr>
      <w:pBdr>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
    <w:rsid w:val="00666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6669FD"/>
    <w:pPr>
      <w:pBdr>
        <w:bottom w:val="single" w:sz="8" w:space="0" w:color="auto"/>
        <w:right w:val="single" w:sz="8" w:space="0" w:color="auto"/>
      </w:pBdr>
      <w:spacing w:before="100" w:beforeAutospacing="1" w:after="100" w:afterAutospacing="1"/>
      <w:jc w:val="center"/>
      <w:textAlignment w:val="top"/>
    </w:pPr>
  </w:style>
  <w:style w:type="paragraph" w:customStyle="1" w:styleId="xl73">
    <w:name w:val="xl73"/>
    <w:basedOn w:val="a"/>
    <w:rsid w:val="006669FD"/>
    <w:pPr>
      <w:pBdr>
        <w:left w:val="single" w:sz="8" w:space="0" w:color="auto"/>
        <w:right w:val="single" w:sz="8" w:space="0" w:color="auto"/>
      </w:pBdr>
      <w:spacing w:before="100" w:beforeAutospacing="1" w:after="100" w:afterAutospacing="1"/>
      <w:jc w:val="center"/>
      <w:textAlignment w:val="top"/>
    </w:pPr>
  </w:style>
  <w:style w:type="paragraph" w:customStyle="1" w:styleId="xl74">
    <w:name w:val="xl74"/>
    <w:basedOn w:val="a"/>
    <w:rsid w:val="006669FD"/>
    <w:pPr>
      <w:pBdr>
        <w:right w:val="single" w:sz="8" w:space="0" w:color="auto"/>
      </w:pBdr>
      <w:spacing w:before="100" w:beforeAutospacing="1" w:after="100" w:afterAutospacing="1"/>
      <w:textAlignment w:val="top"/>
    </w:pPr>
  </w:style>
  <w:style w:type="paragraph" w:customStyle="1" w:styleId="xl75">
    <w:name w:val="xl75"/>
    <w:basedOn w:val="a"/>
    <w:rsid w:val="006669FD"/>
    <w:pPr>
      <w:pBdr>
        <w:right w:val="single" w:sz="8" w:space="0" w:color="auto"/>
      </w:pBdr>
      <w:spacing w:before="100" w:beforeAutospacing="1" w:after="100" w:afterAutospacing="1"/>
      <w:jc w:val="center"/>
      <w:textAlignment w:val="top"/>
    </w:pPr>
  </w:style>
  <w:style w:type="paragraph" w:customStyle="1" w:styleId="xl76">
    <w:name w:val="xl76"/>
    <w:basedOn w:val="a"/>
    <w:rsid w:val="006669FD"/>
    <w:pPr>
      <w:pBdr>
        <w:left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6669FD"/>
    <w:pPr>
      <w:pBdr>
        <w:right w:val="single" w:sz="8" w:space="0" w:color="auto"/>
      </w:pBdr>
      <w:spacing w:before="100" w:beforeAutospacing="1" w:after="100" w:afterAutospacing="1"/>
      <w:jc w:val="center"/>
      <w:textAlignment w:val="top"/>
    </w:pPr>
  </w:style>
  <w:style w:type="paragraph" w:customStyle="1" w:styleId="xl78">
    <w:name w:val="xl78"/>
    <w:basedOn w:val="a"/>
    <w:rsid w:val="006669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669FD"/>
    <w:pPr>
      <w:pBdr>
        <w:top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6669F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1">
    <w:name w:val="xl81"/>
    <w:basedOn w:val="a"/>
    <w:rsid w:val="006669FD"/>
    <w:pPr>
      <w:pBdr>
        <w:top w:val="single" w:sz="4" w:space="0" w:color="auto"/>
        <w:bottom w:val="single" w:sz="4" w:space="0" w:color="auto"/>
      </w:pBdr>
      <w:spacing w:before="100" w:beforeAutospacing="1" w:after="100" w:afterAutospacing="1"/>
      <w:jc w:val="center"/>
    </w:pPr>
  </w:style>
  <w:style w:type="paragraph" w:customStyle="1" w:styleId="xl82">
    <w:name w:val="xl82"/>
    <w:basedOn w:val="a"/>
    <w:rsid w:val="006669F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83">
    <w:name w:val="xl83"/>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4">
    <w:name w:val="xl84"/>
    <w:basedOn w:val="a"/>
    <w:rsid w:val="006669F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85">
    <w:name w:val="xl85"/>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6">
    <w:name w:val="xl86"/>
    <w:basedOn w:val="a"/>
    <w:rsid w:val="006669FD"/>
    <w:pPr>
      <w:pBdr>
        <w:bottom w:val="single" w:sz="8" w:space="0" w:color="auto"/>
      </w:pBdr>
      <w:spacing w:before="100" w:beforeAutospacing="1" w:after="100" w:afterAutospacing="1"/>
      <w:jc w:val="center"/>
    </w:pPr>
  </w:style>
  <w:style w:type="paragraph" w:customStyle="1" w:styleId="xl87">
    <w:name w:val="xl87"/>
    <w:basedOn w:val="a"/>
    <w:rsid w:val="006669FD"/>
    <w:pPr>
      <w:pBdr>
        <w:bottom w:val="single" w:sz="8"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40908733">
      <w:bodyDiv w:val="1"/>
      <w:marLeft w:val="0"/>
      <w:marRight w:val="0"/>
      <w:marTop w:val="0"/>
      <w:marBottom w:val="0"/>
      <w:divBdr>
        <w:top w:val="none" w:sz="0" w:space="0" w:color="auto"/>
        <w:left w:val="none" w:sz="0" w:space="0" w:color="auto"/>
        <w:bottom w:val="none" w:sz="0" w:space="0" w:color="auto"/>
        <w:right w:val="none" w:sz="0" w:space="0" w:color="auto"/>
      </w:divBdr>
    </w:div>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18132884">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57989394">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819539719">
      <w:bodyDiv w:val="1"/>
      <w:marLeft w:val="0"/>
      <w:marRight w:val="0"/>
      <w:marTop w:val="0"/>
      <w:marBottom w:val="0"/>
      <w:divBdr>
        <w:top w:val="none" w:sz="0" w:space="0" w:color="auto"/>
        <w:left w:val="none" w:sz="0" w:space="0" w:color="auto"/>
        <w:bottom w:val="none" w:sz="0" w:space="0" w:color="auto"/>
        <w:right w:val="none" w:sz="0" w:space="0" w:color="auto"/>
      </w:divBdr>
    </w:div>
    <w:div w:id="845293954">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29475519">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237666739">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735352680">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0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7E846-5728-45F5-A07C-14D49CB5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27</Pages>
  <Words>7926</Words>
  <Characters>59370</Characters>
  <Application>Microsoft Office Word</Application>
  <DocSecurity>0</DocSecurity>
  <Lines>494</Lines>
  <Paragraphs>134</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67162</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9</cp:revision>
  <cp:lastPrinted>2018-11-13T07:17:00Z</cp:lastPrinted>
  <dcterms:created xsi:type="dcterms:W3CDTF">2020-03-11T08:06:00Z</dcterms:created>
  <dcterms:modified xsi:type="dcterms:W3CDTF">2020-03-19T07:29:00Z</dcterms:modified>
</cp:coreProperties>
</file>