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BA2C0F" w:rsidRDefault="00EF254D" w:rsidP="00EF254D">
      <w:pPr>
        <w:jc w:val="center"/>
        <w:rPr>
          <w:b/>
          <w:bCs/>
          <w:sz w:val="26"/>
          <w:szCs w:val="26"/>
        </w:rPr>
      </w:pPr>
      <w:bookmarkStart w:id="0" w:name="_Toc515863120"/>
      <w:r w:rsidRPr="00BA2C0F">
        <w:rPr>
          <w:b/>
          <w:bCs/>
          <w:sz w:val="26"/>
          <w:szCs w:val="26"/>
        </w:rPr>
        <w:t xml:space="preserve">Извещение </w:t>
      </w:r>
      <w:r w:rsidR="005671E8" w:rsidRPr="00BA2C0F">
        <w:rPr>
          <w:b/>
          <w:bCs/>
          <w:sz w:val="26"/>
          <w:szCs w:val="26"/>
        </w:rPr>
        <w:t>№</w:t>
      </w:r>
      <w:r w:rsidR="004243EF">
        <w:rPr>
          <w:b/>
          <w:bCs/>
          <w:sz w:val="26"/>
          <w:szCs w:val="26"/>
        </w:rPr>
        <w:t>6</w:t>
      </w:r>
      <w:r w:rsidR="002B4202" w:rsidRPr="00BA2C0F">
        <w:rPr>
          <w:b/>
          <w:bCs/>
          <w:sz w:val="26"/>
          <w:szCs w:val="26"/>
        </w:rPr>
        <w:t xml:space="preserve"> -2020</w:t>
      </w:r>
    </w:p>
    <w:p w:rsidR="004243EF" w:rsidRDefault="00EF254D" w:rsidP="004243EF">
      <w:pPr>
        <w:jc w:val="center"/>
        <w:rPr>
          <w:iCs/>
          <w:sz w:val="26"/>
          <w:szCs w:val="26"/>
        </w:rPr>
      </w:pPr>
      <w:r w:rsidRPr="00BA2C0F">
        <w:rPr>
          <w:bCs/>
          <w:sz w:val="26"/>
          <w:szCs w:val="26"/>
        </w:rPr>
        <w:t>о проведении</w:t>
      </w:r>
      <w:r w:rsidR="005671E8" w:rsidRPr="00BA2C0F">
        <w:rPr>
          <w:bCs/>
          <w:sz w:val="26"/>
          <w:szCs w:val="26"/>
        </w:rPr>
        <w:t xml:space="preserve">   </w:t>
      </w:r>
      <w:r w:rsidR="00337DDD">
        <w:rPr>
          <w:sz w:val="26"/>
          <w:szCs w:val="26"/>
        </w:rPr>
        <w:t>запроса котировок</w:t>
      </w:r>
      <w:r w:rsidRPr="00BA2C0F">
        <w:rPr>
          <w:sz w:val="26"/>
          <w:szCs w:val="26"/>
        </w:rPr>
        <w:t xml:space="preserve"> </w:t>
      </w:r>
      <w:r w:rsidR="004243EF">
        <w:rPr>
          <w:sz w:val="26"/>
          <w:szCs w:val="26"/>
        </w:rPr>
        <w:t xml:space="preserve">на выполнение проектной документации для размещения аппаратов рентген в поликлиниках№1, №3 Учреждения </w:t>
      </w:r>
      <w:r w:rsidR="002B4202" w:rsidRPr="00BA2C0F">
        <w:rPr>
          <w:iCs/>
          <w:sz w:val="26"/>
          <w:szCs w:val="26"/>
        </w:rPr>
        <w:t xml:space="preserve">НУЗ «Отделенческая больница на ст. Волховстрой </w:t>
      </w:r>
    </w:p>
    <w:p w:rsidR="009F19F4" w:rsidRPr="004243EF" w:rsidRDefault="002B4202" w:rsidP="004243EF">
      <w:pPr>
        <w:jc w:val="center"/>
        <w:rPr>
          <w:iCs/>
          <w:sz w:val="26"/>
          <w:szCs w:val="26"/>
        </w:rPr>
      </w:pPr>
      <w:r w:rsidRPr="00BA2C0F">
        <w:rPr>
          <w:iCs/>
          <w:sz w:val="26"/>
          <w:szCs w:val="26"/>
        </w:rPr>
        <w:t>ОАО «РЖД»</w:t>
      </w:r>
      <w:r w:rsidR="00337DDD">
        <w:rPr>
          <w:iCs/>
          <w:sz w:val="26"/>
          <w:szCs w:val="26"/>
        </w:rPr>
        <w:t xml:space="preserve"> в</w:t>
      </w:r>
      <w:r w:rsidR="00254054">
        <w:rPr>
          <w:iCs/>
          <w:sz w:val="26"/>
          <w:szCs w:val="26"/>
        </w:rPr>
        <w:t xml:space="preserve"> 2020 год.</w:t>
      </w: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097"/>
        <w:gridCol w:w="7060"/>
      </w:tblGrid>
      <w:tr w:rsidR="000A5CBC" w:rsidRPr="00BA2C0F" w:rsidTr="00D05297">
        <w:tc>
          <w:tcPr>
            <w:tcW w:w="617" w:type="dxa"/>
            <w:vAlign w:val="center"/>
          </w:tcPr>
          <w:p w:rsidR="000A5CBC" w:rsidRPr="00BA2C0F" w:rsidRDefault="000A5CBC" w:rsidP="006779D2">
            <w:pPr>
              <w:jc w:val="center"/>
              <w:rPr>
                <w:b/>
                <w:bCs/>
                <w:sz w:val="26"/>
                <w:szCs w:val="26"/>
              </w:rPr>
            </w:pPr>
            <w:r w:rsidRPr="00BA2C0F">
              <w:rPr>
                <w:b/>
                <w:bCs/>
                <w:sz w:val="26"/>
                <w:szCs w:val="26"/>
              </w:rPr>
              <w:t>№</w:t>
            </w:r>
          </w:p>
          <w:p w:rsidR="000A5CBC" w:rsidRPr="00BA2C0F" w:rsidRDefault="000A5CBC" w:rsidP="006779D2">
            <w:pPr>
              <w:jc w:val="center"/>
              <w:rPr>
                <w:b/>
                <w:bCs/>
                <w:sz w:val="26"/>
                <w:szCs w:val="26"/>
              </w:rPr>
            </w:pPr>
            <w:r w:rsidRPr="00BA2C0F">
              <w:rPr>
                <w:b/>
                <w:bCs/>
                <w:sz w:val="26"/>
                <w:szCs w:val="26"/>
              </w:rPr>
              <w:t>п/п</w:t>
            </w:r>
          </w:p>
        </w:tc>
        <w:tc>
          <w:tcPr>
            <w:tcW w:w="3097" w:type="dxa"/>
            <w:vAlign w:val="center"/>
          </w:tcPr>
          <w:p w:rsidR="000A5CBC" w:rsidRPr="00BA2C0F" w:rsidRDefault="000A5CBC" w:rsidP="006779D2">
            <w:pPr>
              <w:jc w:val="center"/>
              <w:rPr>
                <w:b/>
                <w:bCs/>
                <w:sz w:val="26"/>
                <w:szCs w:val="26"/>
              </w:rPr>
            </w:pPr>
            <w:r w:rsidRPr="00BA2C0F">
              <w:rPr>
                <w:b/>
                <w:bCs/>
                <w:sz w:val="26"/>
                <w:szCs w:val="26"/>
              </w:rPr>
              <w:t>Параметры процедуры закупки</w:t>
            </w:r>
          </w:p>
        </w:tc>
        <w:tc>
          <w:tcPr>
            <w:tcW w:w="7060" w:type="dxa"/>
            <w:vAlign w:val="center"/>
          </w:tcPr>
          <w:p w:rsidR="000A5CBC" w:rsidRPr="00BA2C0F" w:rsidRDefault="000A5CBC" w:rsidP="006779D2">
            <w:pPr>
              <w:jc w:val="center"/>
              <w:rPr>
                <w:b/>
                <w:bCs/>
                <w:sz w:val="26"/>
                <w:szCs w:val="26"/>
              </w:rPr>
            </w:pPr>
            <w:r w:rsidRPr="00BA2C0F">
              <w:rPr>
                <w:b/>
                <w:bCs/>
                <w:sz w:val="26"/>
                <w:szCs w:val="26"/>
              </w:rPr>
              <w:t>Условия проводимой закупки</w:t>
            </w:r>
          </w:p>
        </w:tc>
      </w:tr>
      <w:tr w:rsidR="000A5CBC" w:rsidRPr="00BA2C0F" w:rsidTr="00D05297">
        <w:tc>
          <w:tcPr>
            <w:tcW w:w="617" w:type="dxa"/>
            <w:vAlign w:val="center"/>
          </w:tcPr>
          <w:p w:rsidR="000A5CBC" w:rsidRPr="00BA2C0F" w:rsidRDefault="005671E8" w:rsidP="006779D2">
            <w:pPr>
              <w:jc w:val="center"/>
              <w:rPr>
                <w:b/>
                <w:bCs/>
                <w:sz w:val="26"/>
                <w:szCs w:val="26"/>
              </w:rPr>
            </w:pPr>
            <w:r w:rsidRPr="00BA2C0F">
              <w:rPr>
                <w:b/>
                <w:bCs/>
                <w:sz w:val="26"/>
                <w:szCs w:val="26"/>
              </w:rPr>
              <w:t>1</w:t>
            </w:r>
          </w:p>
        </w:tc>
        <w:tc>
          <w:tcPr>
            <w:tcW w:w="3097" w:type="dxa"/>
            <w:vAlign w:val="center"/>
          </w:tcPr>
          <w:p w:rsidR="000A5CBC" w:rsidRPr="00BA2C0F" w:rsidRDefault="005671E8" w:rsidP="005671E8">
            <w:pPr>
              <w:jc w:val="center"/>
              <w:rPr>
                <w:b/>
                <w:bCs/>
                <w:sz w:val="26"/>
                <w:szCs w:val="26"/>
              </w:rPr>
            </w:pPr>
            <w:r w:rsidRPr="00BA2C0F">
              <w:rPr>
                <w:b/>
                <w:bCs/>
                <w:sz w:val="26"/>
                <w:szCs w:val="26"/>
              </w:rPr>
              <w:t>2</w:t>
            </w:r>
          </w:p>
        </w:tc>
        <w:tc>
          <w:tcPr>
            <w:tcW w:w="7060" w:type="dxa"/>
            <w:vAlign w:val="center"/>
          </w:tcPr>
          <w:p w:rsidR="000A5CBC" w:rsidRPr="00BA2C0F" w:rsidRDefault="005671E8" w:rsidP="005671E8">
            <w:pPr>
              <w:jc w:val="center"/>
              <w:rPr>
                <w:b/>
                <w:sz w:val="26"/>
                <w:szCs w:val="26"/>
              </w:rPr>
            </w:pPr>
            <w:r w:rsidRPr="00BA2C0F">
              <w:rPr>
                <w:b/>
                <w:sz w:val="26"/>
                <w:szCs w:val="26"/>
              </w:rPr>
              <w:t>3</w:t>
            </w:r>
          </w:p>
        </w:tc>
      </w:tr>
      <w:tr w:rsidR="000A5CBC" w:rsidRPr="00BA2C0F" w:rsidTr="00D05297">
        <w:tc>
          <w:tcPr>
            <w:tcW w:w="617" w:type="dxa"/>
            <w:vAlign w:val="center"/>
          </w:tcPr>
          <w:p w:rsidR="000A5CBC" w:rsidRPr="00BA2C0F" w:rsidRDefault="005671E8" w:rsidP="006779D2">
            <w:pPr>
              <w:jc w:val="center"/>
              <w:rPr>
                <w:b/>
                <w:bCs/>
                <w:sz w:val="26"/>
                <w:szCs w:val="26"/>
              </w:rPr>
            </w:pPr>
            <w:r w:rsidRPr="00BA2C0F">
              <w:rPr>
                <w:b/>
                <w:bCs/>
                <w:sz w:val="26"/>
                <w:szCs w:val="26"/>
              </w:rPr>
              <w:t>1</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Способ закупки</w:t>
            </w:r>
          </w:p>
        </w:tc>
        <w:tc>
          <w:tcPr>
            <w:tcW w:w="7060" w:type="dxa"/>
            <w:vAlign w:val="center"/>
          </w:tcPr>
          <w:p w:rsidR="009F52A7" w:rsidRPr="00BA2C0F" w:rsidRDefault="001621B9" w:rsidP="006779D2">
            <w:pPr>
              <w:jc w:val="both"/>
              <w:rPr>
                <w:bCs/>
                <w:sz w:val="26"/>
                <w:szCs w:val="26"/>
              </w:rPr>
            </w:pPr>
            <w:r w:rsidRPr="00BA2C0F">
              <w:rPr>
                <w:b/>
                <w:bCs/>
                <w:sz w:val="26"/>
                <w:szCs w:val="26"/>
              </w:rPr>
              <w:t>Запрос котировок</w:t>
            </w:r>
            <w:r w:rsidR="0011573F" w:rsidRPr="00BA2C0F">
              <w:rPr>
                <w:bCs/>
                <w:sz w:val="26"/>
                <w:szCs w:val="26"/>
              </w:rPr>
              <w:t>.</w:t>
            </w:r>
          </w:p>
          <w:p w:rsidR="0011573F" w:rsidRPr="00BA2C0F" w:rsidRDefault="007776F1" w:rsidP="007776F1">
            <w:pPr>
              <w:jc w:val="both"/>
              <w:rPr>
                <w:bCs/>
                <w:sz w:val="26"/>
                <w:szCs w:val="26"/>
              </w:rPr>
            </w:pPr>
            <w:r w:rsidRPr="00BA2C0F">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BA2C0F">
              <w:rPr>
                <w:iCs/>
                <w:sz w:val="26"/>
                <w:szCs w:val="26"/>
              </w:rPr>
              <w:t>, размещенног</w:t>
            </w:r>
            <w:r w:rsidR="00333482" w:rsidRPr="00BA2C0F">
              <w:rPr>
                <w:iCs/>
                <w:sz w:val="26"/>
                <w:szCs w:val="26"/>
              </w:rPr>
              <w:t xml:space="preserve">о на сайте заказчика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0A5CBC" w:rsidRPr="0073598D" w:rsidTr="00D05297">
        <w:tc>
          <w:tcPr>
            <w:tcW w:w="617" w:type="dxa"/>
            <w:vAlign w:val="center"/>
          </w:tcPr>
          <w:p w:rsidR="000A5CBC" w:rsidRPr="00BA2C0F" w:rsidRDefault="005671E8" w:rsidP="006779D2">
            <w:pPr>
              <w:jc w:val="center"/>
              <w:rPr>
                <w:b/>
                <w:bCs/>
                <w:sz w:val="26"/>
                <w:szCs w:val="26"/>
              </w:rPr>
            </w:pPr>
            <w:r w:rsidRPr="00BA2C0F">
              <w:rPr>
                <w:b/>
                <w:bCs/>
                <w:sz w:val="26"/>
                <w:szCs w:val="26"/>
              </w:rPr>
              <w:t>2</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Заказчик</w:t>
            </w:r>
          </w:p>
        </w:tc>
        <w:tc>
          <w:tcPr>
            <w:tcW w:w="7060" w:type="dxa"/>
            <w:vAlign w:val="center"/>
          </w:tcPr>
          <w:p w:rsidR="006E57D7" w:rsidRPr="00BA2C0F" w:rsidRDefault="001621B9" w:rsidP="006779D2">
            <w:pPr>
              <w:jc w:val="both"/>
              <w:rPr>
                <w:sz w:val="26"/>
                <w:szCs w:val="26"/>
              </w:rPr>
            </w:pPr>
            <w:r w:rsidRPr="00BA2C0F">
              <w:rPr>
                <w:sz w:val="26"/>
                <w:szCs w:val="26"/>
              </w:rPr>
              <w:t>НУЗ «Отделенческая больница на ст. Волховстрой ОАО «РЖД»</w:t>
            </w:r>
          </w:p>
          <w:p w:rsidR="001E7329" w:rsidRPr="00BA2C0F" w:rsidRDefault="001E7329" w:rsidP="006779D2">
            <w:pPr>
              <w:jc w:val="both"/>
              <w:rPr>
                <w:bCs/>
                <w:sz w:val="26"/>
                <w:szCs w:val="26"/>
              </w:rPr>
            </w:pPr>
            <w:r w:rsidRPr="00BA2C0F">
              <w:rPr>
                <w:bCs/>
                <w:sz w:val="26"/>
                <w:szCs w:val="26"/>
              </w:rPr>
              <w:t>187401, Ленинградская обл., г. Волхов, ул. Воронежская, д.1.</w:t>
            </w:r>
          </w:p>
          <w:p w:rsidR="001E7329" w:rsidRPr="00BA2C0F" w:rsidRDefault="001E7329" w:rsidP="006779D2">
            <w:pPr>
              <w:jc w:val="both"/>
              <w:rPr>
                <w:bCs/>
                <w:sz w:val="26"/>
                <w:szCs w:val="26"/>
              </w:rPr>
            </w:pPr>
            <w:r w:rsidRPr="00BA2C0F">
              <w:rPr>
                <w:bCs/>
                <w:sz w:val="26"/>
                <w:szCs w:val="26"/>
              </w:rPr>
              <w:t>Тел. (813-63) 7-22-27 (приемная), (813-63) 6-28-44 (экономический отдел).</w:t>
            </w:r>
          </w:p>
          <w:p w:rsidR="006779D2" w:rsidRPr="004243EF" w:rsidRDefault="005671E8" w:rsidP="006779D2">
            <w:pPr>
              <w:jc w:val="both"/>
              <w:rPr>
                <w:sz w:val="26"/>
                <w:szCs w:val="26"/>
                <w:lang w:val="en-US"/>
              </w:rPr>
            </w:pPr>
            <w:r w:rsidRPr="00BA2C0F">
              <w:rPr>
                <w:sz w:val="26"/>
                <w:szCs w:val="26"/>
                <w:lang w:val="en-US"/>
              </w:rPr>
              <w:t>E</w:t>
            </w:r>
            <w:r w:rsidRPr="004243EF">
              <w:rPr>
                <w:sz w:val="26"/>
                <w:szCs w:val="26"/>
                <w:lang w:val="en-US"/>
              </w:rPr>
              <w:t>-</w:t>
            </w:r>
            <w:r w:rsidRPr="00BA2C0F">
              <w:rPr>
                <w:sz w:val="26"/>
                <w:szCs w:val="26"/>
                <w:lang w:val="en-US"/>
              </w:rPr>
              <w:t>mail</w:t>
            </w:r>
            <w:r w:rsidRPr="004243EF">
              <w:rPr>
                <w:sz w:val="26"/>
                <w:szCs w:val="26"/>
                <w:lang w:val="en-US"/>
              </w:rPr>
              <w:t xml:space="preserve">: </w:t>
            </w:r>
            <w:hyperlink r:id="rId8" w:history="1">
              <w:r w:rsidR="006779D2" w:rsidRPr="00BA2C0F">
                <w:rPr>
                  <w:rStyle w:val="ad"/>
                  <w:sz w:val="26"/>
                  <w:szCs w:val="26"/>
                  <w:lang w:val="en-US"/>
                </w:rPr>
                <w:t>nuz</w:t>
              </w:r>
              <w:r w:rsidR="006779D2" w:rsidRPr="004243EF">
                <w:rPr>
                  <w:rStyle w:val="ad"/>
                  <w:sz w:val="26"/>
                  <w:szCs w:val="26"/>
                  <w:lang w:val="en-US"/>
                </w:rPr>
                <w:t>.</w:t>
              </w:r>
              <w:r w:rsidR="006779D2" w:rsidRPr="00BA2C0F">
                <w:rPr>
                  <w:rStyle w:val="ad"/>
                  <w:sz w:val="26"/>
                  <w:szCs w:val="26"/>
                  <w:lang w:val="en-US"/>
                </w:rPr>
                <w:t>ob</w:t>
              </w:r>
              <w:r w:rsidR="006779D2" w:rsidRPr="004243EF">
                <w:rPr>
                  <w:rStyle w:val="ad"/>
                  <w:sz w:val="26"/>
                  <w:szCs w:val="26"/>
                  <w:lang w:val="en-US"/>
                </w:rPr>
                <w:t>.</w:t>
              </w:r>
              <w:r w:rsidR="006779D2" w:rsidRPr="00BA2C0F">
                <w:rPr>
                  <w:rStyle w:val="ad"/>
                  <w:sz w:val="26"/>
                  <w:szCs w:val="26"/>
                  <w:lang w:val="en-US"/>
                </w:rPr>
                <w:t>volhov</w:t>
              </w:r>
              <w:r w:rsidR="006779D2" w:rsidRPr="004243EF">
                <w:rPr>
                  <w:rStyle w:val="ad"/>
                  <w:sz w:val="26"/>
                  <w:szCs w:val="26"/>
                  <w:lang w:val="en-US"/>
                </w:rPr>
                <w:t>@</w:t>
              </w:r>
              <w:r w:rsidR="006779D2" w:rsidRPr="00BA2C0F">
                <w:rPr>
                  <w:rStyle w:val="ad"/>
                  <w:sz w:val="26"/>
                  <w:szCs w:val="26"/>
                  <w:lang w:val="en-US"/>
                </w:rPr>
                <w:t>bk</w:t>
              </w:r>
              <w:r w:rsidR="006779D2" w:rsidRPr="004243EF">
                <w:rPr>
                  <w:rStyle w:val="ad"/>
                  <w:sz w:val="26"/>
                  <w:szCs w:val="26"/>
                  <w:lang w:val="en-US"/>
                </w:rPr>
                <w:t>.</w:t>
              </w:r>
              <w:r w:rsidR="006779D2" w:rsidRPr="00BA2C0F">
                <w:rPr>
                  <w:rStyle w:val="ad"/>
                  <w:sz w:val="26"/>
                  <w:szCs w:val="26"/>
                  <w:lang w:val="en-US"/>
                </w:rPr>
                <w:t>ru</w:t>
              </w:r>
            </w:hyperlink>
          </w:p>
        </w:tc>
      </w:tr>
      <w:tr w:rsidR="000A5CBC" w:rsidRPr="00BA2C0F" w:rsidTr="00D05297">
        <w:tc>
          <w:tcPr>
            <w:tcW w:w="617" w:type="dxa"/>
            <w:vAlign w:val="center"/>
          </w:tcPr>
          <w:p w:rsidR="000A5CBC" w:rsidRPr="00BA2C0F" w:rsidRDefault="005671E8" w:rsidP="006779D2">
            <w:pPr>
              <w:jc w:val="center"/>
              <w:rPr>
                <w:b/>
                <w:bCs/>
                <w:sz w:val="26"/>
                <w:szCs w:val="26"/>
              </w:rPr>
            </w:pPr>
            <w:r w:rsidRPr="00BA2C0F">
              <w:rPr>
                <w:b/>
                <w:bCs/>
                <w:sz w:val="26"/>
                <w:szCs w:val="26"/>
              </w:rPr>
              <w:t>3</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Предмет процедуры закупки</w:t>
            </w:r>
          </w:p>
        </w:tc>
        <w:tc>
          <w:tcPr>
            <w:tcW w:w="7060" w:type="dxa"/>
            <w:vAlign w:val="center"/>
          </w:tcPr>
          <w:p w:rsidR="004243EF" w:rsidRPr="004243EF" w:rsidRDefault="004243EF" w:rsidP="004243EF">
            <w:pPr>
              <w:rPr>
                <w:iCs/>
                <w:sz w:val="26"/>
                <w:szCs w:val="26"/>
              </w:rPr>
            </w:pPr>
            <w:r w:rsidRPr="004243EF">
              <w:rPr>
                <w:sz w:val="26"/>
                <w:szCs w:val="26"/>
              </w:rPr>
              <w:t xml:space="preserve">выполнение проектной документации для размещения аппаратов рентген в поликлиниках№1, №3 Учреждения </w:t>
            </w:r>
            <w:r w:rsidRPr="004243EF">
              <w:rPr>
                <w:iCs/>
                <w:sz w:val="26"/>
                <w:szCs w:val="26"/>
              </w:rPr>
              <w:t xml:space="preserve">НУЗ «Отделенческая больница на ст. Волховстрой </w:t>
            </w:r>
          </w:p>
          <w:p w:rsidR="00437FFD" w:rsidRPr="004243EF" w:rsidRDefault="00337DDD" w:rsidP="004243EF">
            <w:pPr>
              <w:rPr>
                <w:iCs/>
                <w:sz w:val="26"/>
                <w:szCs w:val="26"/>
              </w:rPr>
            </w:pPr>
            <w:r>
              <w:rPr>
                <w:iCs/>
                <w:sz w:val="26"/>
                <w:szCs w:val="26"/>
              </w:rPr>
              <w:t>ОАО «РЖД» в 2020г</w:t>
            </w:r>
            <w:r w:rsidR="004243EF" w:rsidRPr="004243EF">
              <w:rPr>
                <w:iCs/>
                <w:sz w:val="26"/>
                <w:szCs w:val="26"/>
              </w:rPr>
              <w:t>.</w:t>
            </w:r>
          </w:p>
        </w:tc>
      </w:tr>
      <w:tr w:rsidR="000A5CBC" w:rsidRPr="00BA2C0F" w:rsidTr="00D05297">
        <w:tc>
          <w:tcPr>
            <w:tcW w:w="617" w:type="dxa"/>
            <w:vAlign w:val="center"/>
          </w:tcPr>
          <w:p w:rsidR="000A5CBC" w:rsidRPr="00BA2C0F" w:rsidRDefault="005671E8" w:rsidP="006779D2">
            <w:pPr>
              <w:jc w:val="center"/>
              <w:rPr>
                <w:b/>
                <w:bCs/>
                <w:sz w:val="26"/>
                <w:szCs w:val="26"/>
              </w:rPr>
            </w:pPr>
            <w:r w:rsidRPr="00BA2C0F">
              <w:rPr>
                <w:b/>
                <w:bCs/>
                <w:sz w:val="26"/>
                <w:szCs w:val="26"/>
              </w:rPr>
              <w:t>4</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Место поставки товара, выполнения работ, оказания услуг</w:t>
            </w:r>
          </w:p>
        </w:tc>
        <w:tc>
          <w:tcPr>
            <w:tcW w:w="7060" w:type="dxa"/>
            <w:vAlign w:val="center"/>
          </w:tcPr>
          <w:p w:rsidR="00D05297" w:rsidRDefault="00D05297" w:rsidP="00D05297">
            <w:pPr>
              <w:pStyle w:val="a3"/>
              <w:ind w:left="-567" w:firstLine="567"/>
              <w:rPr>
                <w:bCs/>
                <w:szCs w:val="26"/>
              </w:rPr>
            </w:pPr>
            <w:r w:rsidRPr="00667D59">
              <w:rPr>
                <w:bCs/>
                <w:szCs w:val="26"/>
              </w:rPr>
              <w:t>187401, Ленинградская область, г.Волхов, ул.Воронежская</w:t>
            </w:r>
            <w:r>
              <w:rPr>
                <w:bCs/>
                <w:szCs w:val="26"/>
              </w:rPr>
              <w:t xml:space="preserve">, д.1, </w:t>
            </w:r>
            <w:r w:rsidR="00E911E8">
              <w:rPr>
                <w:bCs/>
                <w:szCs w:val="26"/>
              </w:rPr>
              <w:t xml:space="preserve"> </w:t>
            </w:r>
            <w:r w:rsidRPr="00667D59">
              <w:rPr>
                <w:bCs/>
                <w:szCs w:val="26"/>
              </w:rPr>
              <w:t>187700, Ленинградская область, г.Лодейное Поле</w:t>
            </w:r>
            <w:r>
              <w:rPr>
                <w:bCs/>
                <w:szCs w:val="26"/>
              </w:rPr>
              <w:t>.</w:t>
            </w:r>
            <w:r w:rsidRPr="00667D59">
              <w:rPr>
                <w:bCs/>
                <w:szCs w:val="26"/>
              </w:rPr>
              <w:t xml:space="preserve"> </w:t>
            </w:r>
            <w:r>
              <w:rPr>
                <w:bCs/>
                <w:szCs w:val="26"/>
              </w:rPr>
              <w:t xml:space="preserve">  </w:t>
            </w:r>
          </w:p>
          <w:p w:rsidR="00D05297" w:rsidRDefault="00D05297" w:rsidP="00D05297">
            <w:pPr>
              <w:pStyle w:val="a3"/>
              <w:ind w:firstLine="0"/>
              <w:rPr>
                <w:b/>
                <w:bCs/>
                <w:szCs w:val="26"/>
              </w:rPr>
            </w:pPr>
            <w:r w:rsidRPr="00667D59">
              <w:rPr>
                <w:bCs/>
                <w:szCs w:val="26"/>
              </w:rPr>
              <w:t>ул.</w:t>
            </w:r>
            <w:r w:rsidR="000E0152">
              <w:rPr>
                <w:bCs/>
                <w:szCs w:val="26"/>
              </w:rPr>
              <w:t xml:space="preserve"> </w:t>
            </w:r>
            <w:r w:rsidRPr="00667D59">
              <w:rPr>
                <w:bCs/>
                <w:szCs w:val="26"/>
              </w:rPr>
              <w:t>Свердлова д.6</w:t>
            </w:r>
          </w:p>
          <w:p w:rsidR="000A5CBC" w:rsidRPr="00BA2C0F" w:rsidRDefault="000A5CBC" w:rsidP="006779D2">
            <w:pPr>
              <w:jc w:val="both"/>
              <w:rPr>
                <w:bCs/>
                <w:sz w:val="26"/>
                <w:szCs w:val="26"/>
              </w:rPr>
            </w:pPr>
          </w:p>
        </w:tc>
      </w:tr>
      <w:tr w:rsidR="00851892" w:rsidRPr="0073598D" w:rsidTr="00D05297">
        <w:trPr>
          <w:trHeight w:val="1456"/>
        </w:trPr>
        <w:tc>
          <w:tcPr>
            <w:tcW w:w="617" w:type="dxa"/>
            <w:vAlign w:val="center"/>
          </w:tcPr>
          <w:p w:rsidR="00851892" w:rsidRPr="00BA2C0F" w:rsidRDefault="005671E8" w:rsidP="006779D2">
            <w:pPr>
              <w:jc w:val="center"/>
              <w:rPr>
                <w:b/>
                <w:bCs/>
                <w:sz w:val="26"/>
                <w:szCs w:val="26"/>
              </w:rPr>
            </w:pPr>
            <w:r w:rsidRPr="00BA2C0F">
              <w:rPr>
                <w:b/>
                <w:bCs/>
                <w:sz w:val="26"/>
                <w:szCs w:val="26"/>
              </w:rPr>
              <w:t>5</w:t>
            </w:r>
            <w:r w:rsidR="00477F67" w:rsidRPr="00BA2C0F">
              <w:rPr>
                <w:b/>
                <w:bCs/>
                <w:sz w:val="26"/>
                <w:szCs w:val="26"/>
              </w:rPr>
              <w:t>.</w:t>
            </w:r>
          </w:p>
        </w:tc>
        <w:tc>
          <w:tcPr>
            <w:tcW w:w="3097" w:type="dxa"/>
            <w:vAlign w:val="center"/>
          </w:tcPr>
          <w:p w:rsidR="00851892" w:rsidRPr="00BA2C0F" w:rsidRDefault="00851892" w:rsidP="006779D2">
            <w:pPr>
              <w:jc w:val="center"/>
              <w:rPr>
                <w:b/>
                <w:bCs/>
                <w:sz w:val="26"/>
                <w:szCs w:val="26"/>
              </w:rPr>
            </w:pPr>
            <w:r w:rsidRPr="00BA2C0F">
              <w:rPr>
                <w:b/>
                <w:bCs/>
                <w:sz w:val="26"/>
                <w:szCs w:val="26"/>
              </w:rPr>
              <w:t>Почтовый/электронный адрес для направления заявки (коммерческого предложения)</w:t>
            </w:r>
          </w:p>
        </w:tc>
        <w:tc>
          <w:tcPr>
            <w:tcW w:w="7060" w:type="dxa"/>
            <w:vAlign w:val="center"/>
          </w:tcPr>
          <w:p w:rsidR="00851892" w:rsidRPr="00BA2C0F" w:rsidRDefault="005671E8" w:rsidP="006779D2">
            <w:pPr>
              <w:suppressAutoHyphens/>
              <w:jc w:val="both"/>
              <w:rPr>
                <w:rStyle w:val="aff4"/>
                <w:i w:val="0"/>
                <w:sz w:val="26"/>
                <w:szCs w:val="26"/>
                <w:lang w:val="en-US"/>
              </w:rPr>
            </w:pPr>
            <w:r w:rsidRPr="00BA2C0F">
              <w:rPr>
                <w:sz w:val="26"/>
                <w:szCs w:val="26"/>
                <w:lang w:val="en-US"/>
              </w:rPr>
              <w:t xml:space="preserve">E-mail: </w:t>
            </w:r>
            <w:hyperlink r:id="rId9" w:history="1">
              <w:r w:rsidR="001621B9" w:rsidRPr="00BA2C0F">
                <w:rPr>
                  <w:rStyle w:val="ad"/>
                  <w:sz w:val="26"/>
                  <w:szCs w:val="26"/>
                  <w:lang w:val="en-US"/>
                </w:rPr>
                <w:t>nuz.ob.volhov@bk.ru</w:t>
              </w:r>
            </w:hyperlink>
          </w:p>
        </w:tc>
      </w:tr>
      <w:tr w:rsidR="000A5CBC" w:rsidRPr="00BA2C0F" w:rsidTr="00D05297">
        <w:trPr>
          <w:trHeight w:val="839"/>
        </w:trPr>
        <w:tc>
          <w:tcPr>
            <w:tcW w:w="617" w:type="dxa"/>
            <w:vAlign w:val="center"/>
          </w:tcPr>
          <w:p w:rsidR="000A5CBC" w:rsidRPr="00BA2C0F" w:rsidRDefault="005671E8" w:rsidP="006779D2">
            <w:pPr>
              <w:jc w:val="center"/>
              <w:rPr>
                <w:b/>
                <w:bCs/>
                <w:sz w:val="26"/>
                <w:szCs w:val="26"/>
              </w:rPr>
            </w:pPr>
            <w:r w:rsidRPr="00BA2C0F">
              <w:rPr>
                <w:b/>
                <w:bCs/>
                <w:sz w:val="26"/>
                <w:szCs w:val="26"/>
              </w:rPr>
              <w:t>6</w:t>
            </w:r>
            <w:r w:rsidR="000A5CBC" w:rsidRPr="00BA2C0F">
              <w:rPr>
                <w:b/>
                <w:bCs/>
                <w:sz w:val="26"/>
                <w:szCs w:val="26"/>
              </w:rPr>
              <w:t>.</w:t>
            </w:r>
          </w:p>
        </w:tc>
        <w:tc>
          <w:tcPr>
            <w:tcW w:w="3097" w:type="dxa"/>
            <w:vAlign w:val="center"/>
          </w:tcPr>
          <w:p w:rsidR="000A5CBC" w:rsidRPr="00BA2C0F" w:rsidRDefault="006779D2" w:rsidP="006779D2">
            <w:pPr>
              <w:jc w:val="center"/>
              <w:rPr>
                <w:b/>
                <w:bCs/>
                <w:sz w:val="26"/>
                <w:szCs w:val="26"/>
              </w:rPr>
            </w:pPr>
            <w:r w:rsidRPr="00BA2C0F">
              <w:rPr>
                <w:b/>
                <w:bCs/>
                <w:sz w:val="26"/>
                <w:szCs w:val="26"/>
              </w:rPr>
              <w:t>Начальная (м</w:t>
            </w:r>
            <w:r w:rsidR="001621B9" w:rsidRPr="00BA2C0F">
              <w:rPr>
                <w:b/>
                <w:bCs/>
                <w:sz w:val="26"/>
                <w:szCs w:val="26"/>
              </w:rPr>
              <w:t>аксимальная</w:t>
            </w:r>
            <w:r w:rsidRPr="00BA2C0F">
              <w:rPr>
                <w:b/>
                <w:bCs/>
                <w:sz w:val="26"/>
                <w:szCs w:val="26"/>
              </w:rPr>
              <w:t>)</w:t>
            </w:r>
            <w:r w:rsidR="000A5CBC" w:rsidRPr="00BA2C0F">
              <w:rPr>
                <w:b/>
                <w:bCs/>
                <w:sz w:val="26"/>
                <w:szCs w:val="26"/>
              </w:rPr>
              <w:t xml:space="preserve"> цена</w:t>
            </w:r>
          </w:p>
        </w:tc>
        <w:tc>
          <w:tcPr>
            <w:tcW w:w="7060" w:type="dxa"/>
            <w:vAlign w:val="center"/>
          </w:tcPr>
          <w:p w:rsidR="009C4283" w:rsidRPr="0073598D" w:rsidRDefault="0073598D" w:rsidP="0073598D">
            <w:pPr>
              <w:jc w:val="both"/>
              <w:rPr>
                <w:b/>
                <w:bCs/>
                <w:color w:val="000000"/>
              </w:rPr>
            </w:pPr>
            <w:r>
              <w:rPr>
                <w:b/>
                <w:bCs/>
                <w:color w:val="000000"/>
              </w:rPr>
              <w:t xml:space="preserve"> 311 666 </w:t>
            </w:r>
            <w:r w:rsidR="00F76654" w:rsidRPr="00337DDD">
              <w:rPr>
                <w:rFonts w:eastAsia="MS Mincho"/>
                <w:b/>
                <w:sz w:val="26"/>
                <w:szCs w:val="26"/>
              </w:rPr>
              <w:t>(</w:t>
            </w:r>
            <w:r w:rsidRPr="00337DDD">
              <w:rPr>
                <w:rFonts w:eastAsia="MS Mincho"/>
                <w:b/>
                <w:sz w:val="26"/>
                <w:szCs w:val="26"/>
              </w:rPr>
              <w:t>Триста одиннадцать тысяч шестьсот шестьдесят шесть</w:t>
            </w:r>
            <w:r w:rsidR="00BF64B5" w:rsidRPr="00337DDD">
              <w:rPr>
                <w:rFonts w:eastAsia="MS Mincho"/>
                <w:b/>
                <w:sz w:val="26"/>
                <w:szCs w:val="26"/>
              </w:rPr>
              <w:t>) р</w:t>
            </w:r>
            <w:r w:rsidR="0041767C" w:rsidRPr="00337DDD">
              <w:rPr>
                <w:rFonts w:eastAsia="MS Mincho"/>
                <w:b/>
                <w:sz w:val="26"/>
                <w:szCs w:val="26"/>
              </w:rPr>
              <w:t>ублей</w:t>
            </w:r>
            <w:r w:rsidR="00F76654" w:rsidRPr="00337DDD">
              <w:rPr>
                <w:rFonts w:eastAsia="MS Mincho"/>
                <w:b/>
                <w:sz w:val="26"/>
                <w:szCs w:val="26"/>
              </w:rPr>
              <w:t xml:space="preserve">, </w:t>
            </w:r>
            <w:r w:rsidRPr="00337DDD">
              <w:rPr>
                <w:rFonts w:eastAsia="MS Mincho"/>
                <w:b/>
                <w:sz w:val="26"/>
                <w:szCs w:val="26"/>
              </w:rPr>
              <w:t>67 копеек</w:t>
            </w:r>
            <w:r w:rsidR="0041767C" w:rsidRPr="00337DDD">
              <w:rPr>
                <w:rFonts w:eastAsia="MS Mincho"/>
                <w:b/>
                <w:sz w:val="26"/>
                <w:szCs w:val="26"/>
              </w:rPr>
              <w:t xml:space="preserve"> </w:t>
            </w:r>
            <w:r w:rsidR="00BF64B5" w:rsidRPr="00337DDD">
              <w:rPr>
                <w:rFonts w:eastAsia="MS Mincho"/>
                <w:sz w:val="26"/>
                <w:szCs w:val="26"/>
              </w:rPr>
              <w:t>(</w:t>
            </w:r>
            <w:r w:rsidR="00BF64B5" w:rsidRPr="00BA2C0F">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757B04" w:rsidRPr="00BA2C0F" w:rsidTr="00D05297">
        <w:trPr>
          <w:trHeight w:val="839"/>
        </w:trPr>
        <w:tc>
          <w:tcPr>
            <w:tcW w:w="617" w:type="dxa"/>
            <w:vAlign w:val="center"/>
          </w:tcPr>
          <w:p w:rsidR="00757B04" w:rsidRPr="00BA2C0F" w:rsidRDefault="00757B04" w:rsidP="006779D2">
            <w:pPr>
              <w:jc w:val="center"/>
              <w:rPr>
                <w:b/>
                <w:bCs/>
                <w:sz w:val="26"/>
                <w:szCs w:val="26"/>
              </w:rPr>
            </w:pPr>
            <w:r w:rsidRPr="00BA2C0F">
              <w:rPr>
                <w:b/>
                <w:bCs/>
                <w:sz w:val="26"/>
                <w:szCs w:val="26"/>
              </w:rPr>
              <w:t>7.</w:t>
            </w:r>
          </w:p>
        </w:tc>
        <w:tc>
          <w:tcPr>
            <w:tcW w:w="3097" w:type="dxa"/>
            <w:vAlign w:val="center"/>
          </w:tcPr>
          <w:p w:rsidR="00757B04" w:rsidRPr="00BA2C0F" w:rsidRDefault="00757B04" w:rsidP="006779D2">
            <w:pPr>
              <w:jc w:val="center"/>
              <w:rPr>
                <w:b/>
                <w:bCs/>
                <w:sz w:val="26"/>
                <w:szCs w:val="26"/>
              </w:rPr>
            </w:pPr>
            <w:r w:rsidRPr="00BA2C0F">
              <w:rPr>
                <w:b/>
                <w:bCs/>
                <w:sz w:val="26"/>
                <w:szCs w:val="26"/>
              </w:rPr>
              <w:t>Источник финансирования</w:t>
            </w:r>
          </w:p>
        </w:tc>
        <w:tc>
          <w:tcPr>
            <w:tcW w:w="7060" w:type="dxa"/>
            <w:vAlign w:val="center"/>
          </w:tcPr>
          <w:p w:rsidR="00757B04" w:rsidRPr="00BA2C0F" w:rsidRDefault="00757B04" w:rsidP="002B4202">
            <w:pPr>
              <w:suppressAutoHyphens/>
              <w:jc w:val="both"/>
              <w:rPr>
                <w:rFonts w:eastAsia="MS Mincho"/>
                <w:b/>
                <w:sz w:val="26"/>
                <w:szCs w:val="26"/>
              </w:rPr>
            </w:pPr>
            <w:r w:rsidRPr="00BA2C0F">
              <w:rPr>
                <w:rFonts w:eastAsia="MS Mincho"/>
                <w:sz w:val="26"/>
                <w:szCs w:val="26"/>
              </w:rPr>
              <w:t xml:space="preserve">Денежные средства по территориальной программе государственных гарантий ОМС по Ленинградской области </w:t>
            </w:r>
          </w:p>
        </w:tc>
      </w:tr>
      <w:tr w:rsidR="000A5CBC" w:rsidRPr="00BA2C0F" w:rsidTr="00D05297">
        <w:trPr>
          <w:trHeight w:val="1603"/>
        </w:trPr>
        <w:tc>
          <w:tcPr>
            <w:tcW w:w="617" w:type="dxa"/>
            <w:vAlign w:val="center"/>
          </w:tcPr>
          <w:p w:rsidR="000A5CBC" w:rsidRPr="00BA2C0F" w:rsidRDefault="00757B04" w:rsidP="006779D2">
            <w:pPr>
              <w:jc w:val="center"/>
              <w:rPr>
                <w:b/>
                <w:bCs/>
                <w:sz w:val="26"/>
                <w:szCs w:val="26"/>
              </w:rPr>
            </w:pPr>
            <w:r w:rsidRPr="00BA2C0F">
              <w:rPr>
                <w:b/>
                <w:bCs/>
                <w:sz w:val="26"/>
                <w:szCs w:val="26"/>
              </w:rPr>
              <w:t>8</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Срок подачи заявок</w:t>
            </w:r>
          </w:p>
        </w:tc>
        <w:tc>
          <w:tcPr>
            <w:tcW w:w="7060" w:type="dxa"/>
            <w:vAlign w:val="center"/>
          </w:tcPr>
          <w:p w:rsidR="0035066A" w:rsidRPr="00BA2C0F" w:rsidRDefault="0035066A" w:rsidP="006779D2">
            <w:pPr>
              <w:jc w:val="both"/>
              <w:rPr>
                <w:bCs/>
                <w:sz w:val="26"/>
                <w:szCs w:val="26"/>
              </w:rPr>
            </w:pPr>
            <w:r w:rsidRPr="00BA2C0F">
              <w:rPr>
                <w:bCs/>
                <w:sz w:val="26"/>
                <w:szCs w:val="26"/>
              </w:rPr>
              <w:t xml:space="preserve">Дата начала подачи заявок – с момента опубликования извещения и документации </w:t>
            </w:r>
            <w:r w:rsidRPr="00BA2C0F">
              <w:rPr>
                <w:sz w:val="26"/>
                <w:szCs w:val="26"/>
              </w:rPr>
              <w:t xml:space="preserve">на </w:t>
            </w:r>
            <w:r w:rsidRPr="00BA2C0F">
              <w:rPr>
                <w:bCs/>
                <w:sz w:val="26"/>
                <w:szCs w:val="26"/>
              </w:rPr>
              <w:t>сайт</w:t>
            </w:r>
            <w:r w:rsidR="00BE4ECB" w:rsidRPr="00BA2C0F">
              <w:rPr>
                <w:bCs/>
                <w:sz w:val="26"/>
                <w:szCs w:val="26"/>
              </w:rPr>
              <w:t>е</w:t>
            </w:r>
            <w:r w:rsidRPr="00BA2C0F">
              <w:rPr>
                <w:bCs/>
                <w:sz w:val="26"/>
                <w:szCs w:val="26"/>
              </w:rPr>
              <w:t xml:space="preserve"> </w:t>
            </w:r>
            <w:r w:rsidRPr="00BA2C0F">
              <w:rPr>
                <w:b/>
                <w:bCs/>
                <w:sz w:val="26"/>
                <w:szCs w:val="26"/>
              </w:rPr>
              <w:t>«</w:t>
            </w:r>
            <w:r w:rsidR="00D05297">
              <w:rPr>
                <w:b/>
                <w:bCs/>
                <w:sz w:val="26"/>
                <w:szCs w:val="26"/>
              </w:rPr>
              <w:t>22</w:t>
            </w:r>
            <w:r w:rsidR="00EF254D" w:rsidRPr="00BA2C0F">
              <w:rPr>
                <w:b/>
                <w:bCs/>
                <w:sz w:val="26"/>
                <w:szCs w:val="26"/>
              </w:rPr>
              <w:t xml:space="preserve">» </w:t>
            </w:r>
            <w:r w:rsidR="002B4202" w:rsidRPr="00BA2C0F">
              <w:rPr>
                <w:b/>
                <w:bCs/>
                <w:sz w:val="26"/>
                <w:szCs w:val="26"/>
              </w:rPr>
              <w:t>января</w:t>
            </w:r>
            <w:r w:rsidR="00F76654" w:rsidRPr="00BA2C0F">
              <w:rPr>
                <w:b/>
                <w:bCs/>
                <w:sz w:val="26"/>
                <w:szCs w:val="26"/>
              </w:rPr>
              <w:t xml:space="preserve"> </w:t>
            </w:r>
            <w:r w:rsidR="002B4202" w:rsidRPr="00BA2C0F">
              <w:rPr>
                <w:b/>
                <w:bCs/>
                <w:sz w:val="26"/>
                <w:szCs w:val="26"/>
              </w:rPr>
              <w:t xml:space="preserve"> 2020</w:t>
            </w:r>
            <w:r w:rsidR="00EF254D" w:rsidRPr="00BA2C0F">
              <w:rPr>
                <w:b/>
                <w:bCs/>
                <w:sz w:val="26"/>
                <w:szCs w:val="26"/>
              </w:rPr>
              <w:t>г</w:t>
            </w:r>
          </w:p>
          <w:p w:rsidR="000A5CBC" w:rsidRPr="00BA2C0F" w:rsidRDefault="0035066A" w:rsidP="009023CA">
            <w:pPr>
              <w:jc w:val="both"/>
              <w:rPr>
                <w:sz w:val="26"/>
                <w:szCs w:val="26"/>
              </w:rPr>
            </w:pPr>
            <w:r w:rsidRPr="00BA2C0F">
              <w:rPr>
                <w:bCs/>
                <w:sz w:val="26"/>
                <w:szCs w:val="26"/>
              </w:rPr>
              <w:t xml:space="preserve">Дата окончания срока подачи заявок – </w:t>
            </w:r>
            <w:r w:rsidRPr="00BA2C0F">
              <w:rPr>
                <w:b/>
                <w:bCs/>
                <w:sz w:val="26"/>
                <w:szCs w:val="26"/>
              </w:rPr>
              <w:t>«</w:t>
            </w:r>
            <w:r w:rsidR="00D05297">
              <w:rPr>
                <w:b/>
                <w:bCs/>
                <w:sz w:val="26"/>
                <w:szCs w:val="26"/>
              </w:rPr>
              <w:t>29</w:t>
            </w:r>
            <w:r w:rsidR="008A1582" w:rsidRPr="00BA2C0F">
              <w:rPr>
                <w:b/>
                <w:bCs/>
                <w:sz w:val="26"/>
                <w:szCs w:val="26"/>
              </w:rPr>
              <w:t xml:space="preserve">» </w:t>
            </w:r>
            <w:r w:rsidR="00F76654"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г</w:t>
            </w:r>
            <w:r w:rsidRPr="00BA2C0F">
              <w:rPr>
                <w:b/>
                <w:bCs/>
                <w:sz w:val="26"/>
                <w:szCs w:val="26"/>
              </w:rPr>
              <w:t xml:space="preserve"> в </w:t>
            </w:r>
            <w:r w:rsidR="001B22FB" w:rsidRPr="00BA2C0F">
              <w:rPr>
                <w:b/>
                <w:bCs/>
                <w:sz w:val="26"/>
                <w:szCs w:val="26"/>
              </w:rPr>
              <w:t>1</w:t>
            </w:r>
            <w:r w:rsidR="009C4283" w:rsidRPr="00BA2C0F">
              <w:rPr>
                <w:b/>
                <w:bCs/>
                <w:sz w:val="26"/>
                <w:szCs w:val="26"/>
              </w:rPr>
              <w:t>0</w:t>
            </w:r>
            <w:r w:rsidRPr="00BA2C0F">
              <w:rPr>
                <w:b/>
                <w:bCs/>
                <w:sz w:val="26"/>
                <w:szCs w:val="26"/>
              </w:rPr>
              <w:t>:</w:t>
            </w:r>
            <w:r w:rsidR="001B22FB" w:rsidRPr="00BA2C0F">
              <w:rPr>
                <w:b/>
                <w:bCs/>
                <w:sz w:val="26"/>
                <w:szCs w:val="26"/>
              </w:rPr>
              <w:t>00</w:t>
            </w:r>
            <w:r w:rsidRPr="00BA2C0F">
              <w:rPr>
                <w:b/>
                <w:bCs/>
                <w:sz w:val="26"/>
                <w:szCs w:val="26"/>
              </w:rPr>
              <w:t xml:space="preserve"> часов</w:t>
            </w:r>
            <w:r w:rsidRPr="00BA2C0F">
              <w:rPr>
                <w:bCs/>
                <w:sz w:val="26"/>
                <w:szCs w:val="26"/>
              </w:rPr>
              <w:t xml:space="preserve"> по московскому времени.</w:t>
            </w:r>
          </w:p>
        </w:tc>
      </w:tr>
      <w:tr w:rsidR="000A5CBC" w:rsidRPr="00BA2C0F" w:rsidTr="00D05297">
        <w:tc>
          <w:tcPr>
            <w:tcW w:w="617" w:type="dxa"/>
            <w:vAlign w:val="center"/>
          </w:tcPr>
          <w:p w:rsidR="000A5CBC" w:rsidRPr="00BA2C0F" w:rsidRDefault="00757B04" w:rsidP="006779D2">
            <w:pPr>
              <w:jc w:val="center"/>
              <w:rPr>
                <w:b/>
                <w:bCs/>
                <w:sz w:val="26"/>
                <w:szCs w:val="26"/>
              </w:rPr>
            </w:pPr>
            <w:r w:rsidRPr="00BA2C0F">
              <w:rPr>
                <w:b/>
                <w:bCs/>
                <w:sz w:val="26"/>
                <w:szCs w:val="26"/>
              </w:rPr>
              <w:t>9</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 xml:space="preserve">Место и дата вскрытия </w:t>
            </w:r>
            <w:r w:rsidRPr="00BA2C0F">
              <w:rPr>
                <w:b/>
                <w:bCs/>
                <w:sz w:val="26"/>
                <w:szCs w:val="26"/>
              </w:rPr>
              <w:lastRenderedPageBreak/>
              <w:t>заявок</w:t>
            </w:r>
          </w:p>
        </w:tc>
        <w:tc>
          <w:tcPr>
            <w:tcW w:w="7060" w:type="dxa"/>
            <w:vAlign w:val="center"/>
          </w:tcPr>
          <w:p w:rsidR="0096299E" w:rsidRPr="00BA2C0F" w:rsidRDefault="0035066A" w:rsidP="009023CA">
            <w:pPr>
              <w:jc w:val="both"/>
              <w:rPr>
                <w:bCs/>
                <w:i/>
                <w:sz w:val="26"/>
                <w:szCs w:val="26"/>
              </w:rPr>
            </w:pPr>
            <w:r w:rsidRPr="00BA2C0F">
              <w:rPr>
                <w:bCs/>
                <w:sz w:val="26"/>
                <w:szCs w:val="26"/>
              </w:rPr>
              <w:lastRenderedPageBreak/>
              <w:t xml:space="preserve">Вскрытие заявок осуществляется по истечении срока подачи </w:t>
            </w:r>
            <w:r w:rsidRPr="00BA2C0F">
              <w:rPr>
                <w:bCs/>
                <w:sz w:val="26"/>
                <w:szCs w:val="26"/>
              </w:rPr>
              <w:lastRenderedPageBreak/>
              <w:t xml:space="preserve">заявок </w:t>
            </w:r>
            <w:r w:rsidR="00547F38" w:rsidRPr="00BA2C0F">
              <w:rPr>
                <w:b/>
                <w:bCs/>
                <w:sz w:val="26"/>
                <w:szCs w:val="26"/>
              </w:rPr>
              <w:t>«</w:t>
            </w:r>
            <w:r w:rsidR="00D05297">
              <w:rPr>
                <w:b/>
                <w:bCs/>
                <w:sz w:val="26"/>
                <w:szCs w:val="26"/>
              </w:rPr>
              <w:t>29</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00851892" w:rsidRPr="00BA2C0F">
              <w:rPr>
                <w:b/>
                <w:bCs/>
                <w:sz w:val="26"/>
                <w:szCs w:val="26"/>
              </w:rPr>
              <w:t xml:space="preserve">в </w:t>
            </w:r>
            <w:r w:rsidR="009C4283" w:rsidRPr="00BA2C0F">
              <w:rPr>
                <w:b/>
                <w:bCs/>
                <w:sz w:val="26"/>
                <w:szCs w:val="26"/>
              </w:rPr>
              <w:t>1</w:t>
            </w:r>
            <w:r w:rsidR="00BA01A4" w:rsidRPr="00BA2C0F">
              <w:rPr>
                <w:b/>
                <w:bCs/>
                <w:sz w:val="26"/>
                <w:szCs w:val="26"/>
              </w:rPr>
              <w:t>1</w:t>
            </w:r>
            <w:r w:rsidRPr="00BA2C0F">
              <w:rPr>
                <w:b/>
                <w:bCs/>
                <w:sz w:val="26"/>
                <w:szCs w:val="26"/>
              </w:rPr>
              <w:t>:</w:t>
            </w:r>
            <w:r w:rsidR="003B515E" w:rsidRPr="00BA2C0F">
              <w:rPr>
                <w:b/>
                <w:bCs/>
                <w:sz w:val="26"/>
                <w:szCs w:val="26"/>
              </w:rPr>
              <w:t>0</w:t>
            </w:r>
            <w:r w:rsidR="000E06C0" w:rsidRPr="00BA2C0F">
              <w:rPr>
                <w:b/>
                <w:bCs/>
                <w:sz w:val="26"/>
                <w:szCs w:val="26"/>
              </w:rPr>
              <w:t>0</w:t>
            </w:r>
            <w:r w:rsidRPr="00BA2C0F">
              <w:rPr>
                <w:bCs/>
                <w:sz w:val="26"/>
                <w:szCs w:val="26"/>
              </w:rPr>
              <w:t xml:space="preserve"> часов московского времени</w:t>
            </w:r>
            <w:r w:rsidR="009C4283" w:rsidRPr="00BA2C0F">
              <w:rPr>
                <w:bCs/>
                <w:sz w:val="26"/>
                <w:szCs w:val="26"/>
              </w:rPr>
              <w:t xml:space="preserve"> по адресу: 187401, Ленинградская обл., г. Волхов, ул. Воронежская, д.1.</w:t>
            </w:r>
          </w:p>
        </w:tc>
      </w:tr>
      <w:tr w:rsidR="000A5CBC" w:rsidRPr="00BA2C0F" w:rsidTr="00D05297">
        <w:tc>
          <w:tcPr>
            <w:tcW w:w="617" w:type="dxa"/>
            <w:vAlign w:val="center"/>
          </w:tcPr>
          <w:p w:rsidR="000A5CBC" w:rsidRPr="00BA2C0F" w:rsidRDefault="00757B04" w:rsidP="00477F67">
            <w:pPr>
              <w:jc w:val="center"/>
              <w:rPr>
                <w:b/>
                <w:bCs/>
                <w:sz w:val="26"/>
                <w:szCs w:val="26"/>
              </w:rPr>
            </w:pPr>
            <w:r w:rsidRPr="00BA2C0F">
              <w:rPr>
                <w:b/>
                <w:bCs/>
                <w:sz w:val="26"/>
                <w:szCs w:val="26"/>
              </w:rPr>
              <w:lastRenderedPageBreak/>
              <w:t>10</w:t>
            </w:r>
            <w:r w:rsidR="000A5CBC"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Место и дата рассмотрения предложений участников закупки и подведения итогов закупки</w:t>
            </w:r>
          </w:p>
        </w:tc>
        <w:tc>
          <w:tcPr>
            <w:tcW w:w="7060" w:type="dxa"/>
            <w:vAlign w:val="center"/>
          </w:tcPr>
          <w:p w:rsidR="00851892" w:rsidRPr="00BA2C0F" w:rsidRDefault="003D3B0F" w:rsidP="006779D2">
            <w:pPr>
              <w:jc w:val="both"/>
              <w:rPr>
                <w:bCs/>
                <w:sz w:val="26"/>
                <w:szCs w:val="26"/>
              </w:rPr>
            </w:pPr>
            <w:r w:rsidRPr="00BA2C0F">
              <w:rPr>
                <w:bCs/>
                <w:sz w:val="26"/>
                <w:szCs w:val="26"/>
              </w:rPr>
              <w:t xml:space="preserve">Рассмотрение заявок осуществляется </w:t>
            </w:r>
            <w:r w:rsidR="00547F38" w:rsidRPr="00BA2C0F">
              <w:rPr>
                <w:b/>
                <w:bCs/>
                <w:sz w:val="26"/>
                <w:szCs w:val="26"/>
              </w:rPr>
              <w:t>«</w:t>
            </w:r>
            <w:r w:rsidR="002B4202" w:rsidRPr="00BA2C0F">
              <w:rPr>
                <w:b/>
                <w:bCs/>
                <w:sz w:val="26"/>
                <w:szCs w:val="26"/>
              </w:rPr>
              <w:t>2</w:t>
            </w:r>
            <w:r w:rsidR="00D05297">
              <w:rPr>
                <w:b/>
                <w:bCs/>
                <w:sz w:val="26"/>
                <w:szCs w:val="26"/>
              </w:rPr>
              <w:t>9</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Pr="00BA2C0F">
              <w:rPr>
                <w:b/>
                <w:bCs/>
                <w:sz w:val="26"/>
                <w:szCs w:val="26"/>
              </w:rPr>
              <w:t xml:space="preserve">в </w:t>
            </w:r>
            <w:r w:rsidR="000E06C0" w:rsidRPr="00BA2C0F">
              <w:rPr>
                <w:b/>
                <w:bCs/>
                <w:sz w:val="26"/>
                <w:szCs w:val="26"/>
              </w:rPr>
              <w:t>1</w:t>
            </w:r>
            <w:r w:rsidR="00BA01A4" w:rsidRPr="00BA2C0F">
              <w:rPr>
                <w:b/>
                <w:bCs/>
                <w:sz w:val="26"/>
                <w:szCs w:val="26"/>
              </w:rPr>
              <w:t>1</w:t>
            </w:r>
            <w:r w:rsidRPr="00BA2C0F">
              <w:rPr>
                <w:b/>
                <w:bCs/>
                <w:sz w:val="26"/>
                <w:szCs w:val="26"/>
              </w:rPr>
              <w:t>:</w:t>
            </w:r>
            <w:r w:rsidR="00076BBC" w:rsidRPr="00BA2C0F">
              <w:rPr>
                <w:b/>
                <w:bCs/>
                <w:sz w:val="26"/>
                <w:szCs w:val="26"/>
              </w:rPr>
              <w:t>3</w:t>
            </w:r>
            <w:r w:rsidR="000E06C0" w:rsidRPr="00BA2C0F">
              <w:rPr>
                <w:b/>
                <w:bCs/>
                <w:sz w:val="26"/>
                <w:szCs w:val="26"/>
              </w:rPr>
              <w:t>0</w:t>
            </w:r>
            <w:r w:rsidRPr="00BA2C0F">
              <w:rPr>
                <w:bCs/>
                <w:sz w:val="26"/>
                <w:szCs w:val="26"/>
              </w:rPr>
              <w:t xml:space="preserve"> часов по московскому времени по адресу:</w:t>
            </w:r>
          </w:p>
          <w:p w:rsidR="000A5CBC" w:rsidRPr="00BA2C0F" w:rsidRDefault="00232B20" w:rsidP="006779D2">
            <w:pPr>
              <w:jc w:val="both"/>
              <w:rPr>
                <w:bCs/>
                <w:sz w:val="26"/>
                <w:szCs w:val="26"/>
                <w:highlight w:val="yellow"/>
              </w:rPr>
            </w:pPr>
            <w:r w:rsidRPr="00BA2C0F">
              <w:rPr>
                <w:bCs/>
                <w:sz w:val="26"/>
                <w:szCs w:val="26"/>
              </w:rPr>
              <w:t>187401, Ленинградская обл., г. Волхов, ул. Воронежская, д.1.</w:t>
            </w:r>
          </w:p>
        </w:tc>
      </w:tr>
      <w:tr w:rsidR="00657D9C" w:rsidRPr="00BA2C0F" w:rsidTr="00D05297">
        <w:tc>
          <w:tcPr>
            <w:tcW w:w="617" w:type="dxa"/>
            <w:vAlign w:val="center"/>
          </w:tcPr>
          <w:p w:rsidR="00657D9C" w:rsidRPr="00BA2C0F" w:rsidRDefault="00757B04" w:rsidP="00477F67">
            <w:pPr>
              <w:jc w:val="center"/>
              <w:rPr>
                <w:b/>
                <w:bCs/>
                <w:sz w:val="26"/>
                <w:szCs w:val="26"/>
              </w:rPr>
            </w:pPr>
            <w:r w:rsidRPr="00BA2C0F">
              <w:rPr>
                <w:b/>
                <w:bCs/>
                <w:sz w:val="26"/>
                <w:szCs w:val="26"/>
              </w:rPr>
              <w:t>11</w:t>
            </w:r>
            <w:r w:rsidR="00657D9C" w:rsidRPr="00BA2C0F">
              <w:rPr>
                <w:b/>
                <w:bCs/>
                <w:sz w:val="26"/>
                <w:szCs w:val="26"/>
              </w:rPr>
              <w:t xml:space="preserve">. </w:t>
            </w:r>
          </w:p>
        </w:tc>
        <w:tc>
          <w:tcPr>
            <w:tcW w:w="3097" w:type="dxa"/>
            <w:vAlign w:val="center"/>
          </w:tcPr>
          <w:p w:rsidR="00657D9C" w:rsidRPr="00BA2C0F" w:rsidRDefault="00657D9C" w:rsidP="006779D2">
            <w:pPr>
              <w:jc w:val="center"/>
              <w:rPr>
                <w:b/>
                <w:bCs/>
                <w:sz w:val="26"/>
                <w:szCs w:val="26"/>
              </w:rPr>
            </w:pPr>
            <w:r w:rsidRPr="00BA2C0F">
              <w:rPr>
                <w:b/>
                <w:bCs/>
                <w:sz w:val="26"/>
                <w:szCs w:val="26"/>
              </w:rPr>
              <w:t>Публикация протокола вскрытия конвертов</w:t>
            </w:r>
          </w:p>
        </w:tc>
        <w:tc>
          <w:tcPr>
            <w:tcW w:w="7060" w:type="dxa"/>
            <w:vAlign w:val="center"/>
          </w:tcPr>
          <w:p w:rsidR="00657D9C" w:rsidRPr="00BA2C0F" w:rsidRDefault="00657D9C" w:rsidP="00657D9C">
            <w:pPr>
              <w:jc w:val="both"/>
              <w:rPr>
                <w:bCs/>
                <w:sz w:val="26"/>
                <w:szCs w:val="26"/>
              </w:rPr>
            </w:pPr>
            <w:r w:rsidRPr="00BA2C0F">
              <w:rPr>
                <w:bCs/>
                <w:sz w:val="26"/>
                <w:szCs w:val="26"/>
              </w:rPr>
              <w:t>Не позднее 3-х</w:t>
            </w:r>
            <w:r w:rsidR="00FD0FB3" w:rsidRPr="00BA2C0F">
              <w:rPr>
                <w:bCs/>
                <w:sz w:val="26"/>
                <w:szCs w:val="26"/>
              </w:rPr>
              <w:t xml:space="preserve"> </w:t>
            </w:r>
            <w:r w:rsidRPr="00BA2C0F">
              <w:rPr>
                <w:bCs/>
                <w:sz w:val="26"/>
                <w:szCs w:val="26"/>
              </w:rPr>
              <w:t xml:space="preserve">дней с даты подписания протокола вскрытия конвертов  на сайте Учреждения: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695EA8" w:rsidRPr="00BA2C0F" w:rsidTr="00D05297">
        <w:tc>
          <w:tcPr>
            <w:tcW w:w="617" w:type="dxa"/>
            <w:vAlign w:val="center"/>
          </w:tcPr>
          <w:p w:rsidR="00695EA8" w:rsidRPr="00BA2C0F" w:rsidRDefault="00757B04" w:rsidP="00477F67">
            <w:pPr>
              <w:jc w:val="center"/>
              <w:rPr>
                <w:b/>
                <w:bCs/>
                <w:sz w:val="26"/>
                <w:szCs w:val="26"/>
              </w:rPr>
            </w:pPr>
            <w:r w:rsidRPr="00BA2C0F">
              <w:rPr>
                <w:b/>
                <w:bCs/>
                <w:sz w:val="26"/>
                <w:szCs w:val="26"/>
              </w:rPr>
              <w:t>12</w:t>
            </w:r>
            <w:r w:rsidR="00657D9C" w:rsidRPr="00BA2C0F">
              <w:rPr>
                <w:b/>
                <w:bCs/>
                <w:sz w:val="26"/>
                <w:szCs w:val="26"/>
              </w:rPr>
              <w:t xml:space="preserve">. </w:t>
            </w:r>
          </w:p>
        </w:tc>
        <w:tc>
          <w:tcPr>
            <w:tcW w:w="3097" w:type="dxa"/>
            <w:vAlign w:val="center"/>
          </w:tcPr>
          <w:p w:rsidR="00695EA8" w:rsidRPr="00BA2C0F" w:rsidRDefault="00657D9C" w:rsidP="006779D2">
            <w:pPr>
              <w:jc w:val="center"/>
              <w:rPr>
                <w:b/>
                <w:bCs/>
                <w:sz w:val="26"/>
                <w:szCs w:val="26"/>
              </w:rPr>
            </w:pPr>
            <w:r w:rsidRPr="00BA2C0F">
              <w:rPr>
                <w:b/>
                <w:bCs/>
                <w:sz w:val="26"/>
                <w:szCs w:val="26"/>
              </w:rPr>
              <w:t>Требования к участникам Закупки</w:t>
            </w:r>
            <w:r w:rsidR="0050518F" w:rsidRPr="00BA2C0F">
              <w:rPr>
                <w:b/>
                <w:bCs/>
                <w:sz w:val="26"/>
                <w:szCs w:val="26"/>
              </w:rPr>
              <w:t xml:space="preserve"> в запросе котировок:</w:t>
            </w:r>
          </w:p>
        </w:tc>
        <w:tc>
          <w:tcPr>
            <w:tcW w:w="7060" w:type="dxa"/>
            <w:vAlign w:val="center"/>
          </w:tcPr>
          <w:p w:rsidR="0050518F" w:rsidRPr="00BA2C0F" w:rsidRDefault="0050518F" w:rsidP="0050518F">
            <w:pPr>
              <w:jc w:val="both"/>
              <w:rPr>
                <w:bCs/>
                <w:sz w:val="26"/>
                <w:szCs w:val="26"/>
              </w:rPr>
            </w:pPr>
            <w:r w:rsidRPr="00BA2C0F">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BA2C0F" w:rsidRDefault="0050518F" w:rsidP="0050518F">
            <w:pPr>
              <w:jc w:val="both"/>
              <w:rPr>
                <w:bCs/>
                <w:sz w:val="26"/>
                <w:szCs w:val="26"/>
              </w:rPr>
            </w:pPr>
            <w:r w:rsidRPr="00BA2C0F">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BA2C0F" w:rsidRDefault="0050518F" w:rsidP="0050518F">
            <w:pPr>
              <w:jc w:val="both"/>
              <w:rPr>
                <w:bCs/>
                <w:sz w:val="26"/>
                <w:szCs w:val="26"/>
              </w:rPr>
            </w:pPr>
            <w:r w:rsidRPr="00BA2C0F">
              <w:rPr>
                <w:bCs/>
                <w:sz w:val="26"/>
                <w:szCs w:val="26"/>
              </w:rPr>
              <w:t xml:space="preserve">3) неприостановление деятельности участника закупки в порядке, установленном </w:t>
            </w:r>
            <w:hyperlink r:id="rId10" w:history="1">
              <w:r w:rsidRPr="00BA2C0F">
                <w:rPr>
                  <w:rStyle w:val="ad"/>
                  <w:bCs/>
                  <w:sz w:val="26"/>
                  <w:szCs w:val="26"/>
                </w:rPr>
                <w:t>Кодексом</w:t>
              </w:r>
            </w:hyperlink>
            <w:r w:rsidRPr="00BA2C0F">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BA2C0F" w:rsidRDefault="0050518F" w:rsidP="0050518F">
            <w:pPr>
              <w:jc w:val="both"/>
              <w:rPr>
                <w:bCs/>
                <w:sz w:val="26"/>
                <w:szCs w:val="26"/>
              </w:rPr>
            </w:pPr>
            <w:r w:rsidRPr="00BA2C0F">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BA2C0F" w:rsidRDefault="0050518F" w:rsidP="0050518F">
            <w:pPr>
              <w:jc w:val="both"/>
              <w:rPr>
                <w:bCs/>
                <w:sz w:val="26"/>
                <w:szCs w:val="26"/>
              </w:rPr>
            </w:pPr>
            <w:r w:rsidRPr="00BA2C0F">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BA2C0F">
              <w:rPr>
                <w:bCs/>
                <w:sz w:val="26"/>
                <w:szCs w:val="26"/>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BA2C0F" w:rsidRDefault="0050518F" w:rsidP="0050518F">
            <w:pPr>
              <w:jc w:val="both"/>
              <w:rPr>
                <w:bCs/>
                <w:sz w:val="26"/>
                <w:szCs w:val="26"/>
              </w:rPr>
            </w:pPr>
            <w:r w:rsidRPr="00BA2C0F">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BA2C0F" w:rsidRDefault="0050518F" w:rsidP="006779D2">
            <w:pPr>
              <w:jc w:val="both"/>
              <w:rPr>
                <w:bCs/>
                <w:sz w:val="26"/>
                <w:szCs w:val="26"/>
              </w:rPr>
            </w:pPr>
            <w:r w:rsidRPr="00BA2C0F">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BA2C0F">
                <w:rPr>
                  <w:rStyle w:val="ad"/>
                  <w:bCs/>
                  <w:sz w:val="26"/>
                  <w:szCs w:val="26"/>
                </w:rPr>
                <w:t>статьей 5</w:t>
              </w:r>
            </w:hyperlink>
            <w:r w:rsidRPr="00BA2C0F">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BA2C0F">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BA2C0F" w:rsidTr="00D05297">
        <w:tc>
          <w:tcPr>
            <w:tcW w:w="617" w:type="dxa"/>
            <w:vAlign w:val="center"/>
          </w:tcPr>
          <w:p w:rsidR="00C74D57" w:rsidRPr="00BA2C0F" w:rsidRDefault="00757B04" w:rsidP="00477F67">
            <w:pPr>
              <w:jc w:val="center"/>
              <w:rPr>
                <w:b/>
                <w:bCs/>
                <w:sz w:val="26"/>
                <w:szCs w:val="26"/>
              </w:rPr>
            </w:pPr>
            <w:r w:rsidRPr="00BA2C0F">
              <w:rPr>
                <w:b/>
                <w:bCs/>
                <w:sz w:val="26"/>
                <w:szCs w:val="26"/>
              </w:rPr>
              <w:lastRenderedPageBreak/>
              <w:t>13</w:t>
            </w:r>
            <w:r w:rsidR="00C74D57" w:rsidRPr="00BA2C0F">
              <w:rPr>
                <w:b/>
                <w:bCs/>
                <w:sz w:val="26"/>
                <w:szCs w:val="26"/>
              </w:rPr>
              <w:t xml:space="preserve">. </w:t>
            </w:r>
          </w:p>
        </w:tc>
        <w:tc>
          <w:tcPr>
            <w:tcW w:w="3097" w:type="dxa"/>
            <w:vAlign w:val="center"/>
          </w:tcPr>
          <w:p w:rsidR="00C74D57" w:rsidRPr="00BA2C0F" w:rsidRDefault="00C74D57" w:rsidP="006779D2">
            <w:pPr>
              <w:jc w:val="center"/>
              <w:rPr>
                <w:b/>
                <w:bCs/>
                <w:sz w:val="26"/>
                <w:szCs w:val="26"/>
              </w:rPr>
            </w:pPr>
            <w:r w:rsidRPr="00BA2C0F">
              <w:rPr>
                <w:b/>
                <w:bCs/>
                <w:sz w:val="26"/>
                <w:szCs w:val="26"/>
              </w:rPr>
              <w:t xml:space="preserve">Перечень документов, представляемых </w:t>
            </w:r>
            <w:r w:rsidRPr="00BA2C0F">
              <w:rPr>
                <w:b/>
                <w:bCs/>
                <w:sz w:val="26"/>
                <w:szCs w:val="26"/>
              </w:rPr>
              <w:lastRenderedPageBreak/>
              <w:t>участниками закупки в составе заявки</w:t>
            </w:r>
          </w:p>
        </w:tc>
        <w:tc>
          <w:tcPr>
            <w:tcW w:w="7060" w:type="dxa"/>
            <w:vAlign w:val="center"/>
          </w:tcPr>
          <w:p w:rsidR="00C74D57" w:rsidRPr="00BA2C0F" w:rsidRDefault="00C74D57" w:rsidP="006779D2">
            <w:pPr>
              <w:jc w:val="both"/>
              <w:rPr>
                <w:bCs/>
                <w:sz w:val="26"/>
                <w:szCs w:val="26"/>
              </w:rPr>
            </w:pPr>
            <w:r w:rsidRPr="00BA2C0F">
              <w:rPr>
                <w:bCs/>
                <w:sz w:val="26"/>
                <w:szCs w:val="26"/>
              </w:rPr>
              <w:lastRenderedPageBreak/>
              <w:t xml:space="preserve">В случае признания победителем запроса котировок, участник закупки выражает согласие с указанными </w:t>
            </w:r>
            <w:r w:rsidRPr="00BA2C0F">
              <w:rPr>
                <w:bCs/>
                <w:sz w:val="26"/>
                <w:szCs w:val="26"/>
              </w:rPr>
              <w:lastRenderedPageBreak/>
              <w:t>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BA2C0F" w:rsidRDefault="00C74D57" w:rsidP="006779D2">
            <w:pPr>
              <w:jc w:val="both"/>
              <w:rPr>
                <w:bCs/>
                <w:sz w:val="26"/>
                <w:szCs w:val="26"/>
              </w:rPr>
            </w:pPr>
            <w:r w:rsidRPr="00BA2C0F">
              <w:rPr>
                <w:bCs/>
                <w:sz w:val="26"/>
                <w:szCs w:val="26"/>
              </w:rPr>
              <w:t>-учредительные документы с у</w:t>
            </w:r>
            <w:r w:rsidR="00AE1A35" w:rsidRPr="00BA2C0F">
              <w:rPr>
                <w:bCs/>
                <w:sz w:val="26"/>
                <w:szCs w:val="26"/>
              </w:rPr>
              <w:t>четом внесенных в них изменений;</w:t>
            </w:r>
          </w:p>
          <w:p w:rsidR="00C74D57" w:rsidRPr="00BA2C0F" w:rsidRDefault="00AE1A35" w:rsidP="006779D2">
            <w:pPr>
              <w:jc w:val="both"/>
              <w:rPr>
                <w:bCs/>
                <w:sz w:val="26"/>
                <w:szCs w:val="26"/>
              </w:rPr>
            </w:pPr>
            <w:r w:rsidRPr="00BA2C0F">
              <w:rPr>
                <w:bCs/>
                <w:sz w:val="26"/>
                <w:szCs w:val="26"/>
              </w:rPr>
              <w:t>-</w:t>
            </w:r>
            <w:r w:rsidR="00C74D57" w:rsidRPr="00BA2C0F">
              <w:rPr>
                <w:bCs/>
                <w:sz w:val="26"/>
                <w:szCs w:val="26"/>
              </w:rPr>
              <w:t xml:space="preserve"> свидетельства о государственной регистрации учредительных документов и внесенных в них изменений</w:t>
            </w:r>
            <w:r w:rsidRPr="00BA2C0F">
              <w:rPr>
                <w:bCs/>
                <w:sz w:val="26"/>
                <w:szCs w:val="26"/>
              </w:rPr>
              <w:t>;</w:t>
            </w:r>
          </w:p>
          <w:p w:rsidR="00AE1A35" w:rsidRPr="00BA2C0F" w:rsidRDefault="00AE1A35" w:rsidP="006779D2">
            <w:pPr>
              <w:jc w:val="both"/>
              <w:rPr>
                <w:bCs/>
                <w:sz w:val="26"/>
                <w:szCs w:val="26"/>
              </w:rPr>
            </w:pPr>
            <w:r w:rsidRPr="00BA2C0F">
              <w:rPr>
                <w:bCs/>
                <w:sz w:val="26"/>
                <w:szCs w:val="26"/>
              </w:rPr>
              <w:t>-свидетельства о постановке  на учет в налоговом органе;</w:t>
            </w:r>
          </w:p>
          <w:p w:rsidR="00AE1A35" w:rsidRPr="00BA2C0F" w:rsidRDefault="00AE1A35" w:rsidP="006779D2">
            <w:pPr>
              <w:jc w:val="both"/>
              <w:rPr>
                <w:bCs/>
                <w:sz w:val="26"/>
                <w:szCs w:val="26"/>
              </w:rPr>
            </w:pPr>
            <w:r w:rsidRPr="00BA2C0F">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BA2C0F" w:rsidRDefault="00AE1A35" w:rsidP="006779D2">
            <w:pPr>
              <w:jc w:val="both"/>
              <w:rPr>
                <w:bCs/>
                <w:sz w:val="26"/>
                <w:szCs w:val="26"/>
              </w:rPr>
            </w:pPr>
            <w:r w:rsidRPr="00BA2C0F">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BA2C0F" w:rsidRDefault="00AE1A35" w:rsidP="00AE1A35">
            <w:pPr>
              <w:jc w:val="both"/>
              <w:rPr>
                <w:bCs/>
                <w:sz w:val="26"/>
                <w:szCs w:val="26"/>
              </w:rPr>
            </w:pPr>
            <w:r w:rsidRPr="00BA2C0F">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BA2C0F" w:rsidRDefault="00AE1A35" w:rsidP="00AE1A35">
            <w:pPr>
              <w:jc w:val="both"/>
              <w:rPr>
                <w:bCs/>
                <w:sz w:val="26"/>
                <w:szCs w:val="26"/>
              </w:rPr>
            </w:pPr>
            <w:r w:rsidRPr="00BA2C0F">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BA2C0F" w:rsidRDefault="00AE1A35" w:rsidP="00AE1A35">
            <w:pPr>
              <w:jc w:val="both"/>
              <w:rPr>
                <w:bCs/>
                <w:sz w:val="26"/>
                <w:szCs w:val="26"/>
              </w:rPr>
            </w:pPr>
            <w:r w:rsidRPr="00BA2C0F">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BA2C0F" w:rsidRDefault="00AE1A35" w:rsidP="00AE1A35">
            <w:pPr>
              <w:jc w:val="both"/>
              <w:rPr>
                <w:bCs/>
                <w:sz w:val="26"/>
                <w:szCs w:val="26"/>
              </w:rPr>
            </w:pPr>
            <w:r w:rsidRPr="00BA2C0F">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BA2C0F">
              <w:rPr>
                <w:bCs/>
                <w:sz w:val="26"/>
                <w:szCs w:val="26"/>
              </w:rPr>
              <w:t xml:space="preserve"> </w:t>
            </w:r>
            <w:r w:rsidRPr="00BA2C0F">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BA2C0F" w:rsidTr="00D05297">
        <w:tc>
          <w:tcPr>
            <w:tcW w:w="617" w:type="dxa"/>
            <w:vAlign w:val="center"/>
          </w:tcPr>
          <w:p w:rsidR="000A5CBC" w:rsidRPr="00BA2C0F" w:rsidRDefault="000A5CBC" w:rsidP="00477F67">
            <w:pPr>
              <w:jc w:val="center"/>
              <w:rPr>
                <w:b/>
                <w:bCs/>
                <w:sz w:val="26"/>
                <w:szCs w:val="26"/>
              </w:rPr>
            </w:pPr>
            <w:r w:rsidRPr="00BA2C0F">
              <w:rPr>
                <w:b/>
                <w:bCs/>
                <w:sz w:val="26"/>
                <w:szCs w:val="26"/>
              </w:rPr>
              <w:lastRenderedPageBreak/>
              <w:t>1</w:t>
            </w:r>
            <w:r w:rsidR="00757B04" w:rsidRPr="00BA2C0F">
              <w:rPr>
                <w:b/>
                <w:bCs/>
                <w:sz w:val="26"/>
                <w:szCs w:val="26"/>
              </w:rPr>
              <w:t>4</w:t>
            </w:r>
            <w:r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Победитель</w:t>
            </w:r>
          </w:p>
        </w:tc>
        <w:tc>
          <w:tcPr>
            <w:tcW w:w="7060" w:type="dxa"/>
            <w:vAlign w:val="center"/>
          </w:tcPr>
          <w:p w:rsidR="00FB1499" w:rsidRPr="00BA2C0F" w:rsidRDefault="00232B20" w:rsidP="0096299E">
            <w:pPr>
              <w:jc w:val="both"/>
              <w:rPr>
                <w:bCs/>
                <w:sz w:val="26"/>
                <w:szCs w:val="26"/>
              </w:rPr>
            </w:pPr>
            <w:r w:rsidRPr="00BA2C0F">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BA2C0F" w:rsidTr="00D05297">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5</w:t>
            </w:r>
            <w:r w:rsidRPr="00BA2C0F">
              <w:rPr>
                <w:b/>
                <w:bCs/>
                <w:sz w:val="26"/>
                <w:szCs w:val="26"/>
              </w:rPr>
              <w:t>.</w:t>
            </w:r>
          </w:p>
        </w:tc>
        <w:tc>
          <w:tcPr>
            <w:tcW w:w="3097" w:type="dxa"/>
            <w:vAlign w:val="center"/>
          </w:tcPr>
          <w:p w:rsidR="000A5CBC" w:rsidRPr="00BA2C0F" w:rsidRDefault="000A5CBC" w:rsidP="006779D2">
            <w:pPr>
              <w:jc w:val="center"/>
              <w:rPr>
                <w:b/>
                <w:bCs/>
                <w:sz w:val="26"/>
                <w:szCs w:val="26"/>
              </w:rPr>
            </w:pPr>
            <w:r w:rsidRPr="00BA2C0F">
              <w:rPr>
                <w:b/>
                <w:bCs/>
                <w:sz w:val="26"/>
                <w:szCs w:val="26"/>
              </w:rPr>
              <w:t>Право отказа от проведения процедуры</w:t>
            </w:r>
          </w:p>
        </w:tc>
        <w:tc>
          <w:tcPr>
            <w:tcW w:w="7060" w:type="dxa"/>
            <w:vAlign w:val="center"/>
          </w:tcPr>
          <w:p w:rsidR="000A5CBC" w:rsidRPr="00BA2C0F" w:rsidRDefault="00FB1499" w:rsidP="003B0836">
            <w:pPr>
              <w:jc w:val="both"/>
              <w:rPr>
                <w:bCs/>
                <w:sz w:val="26"/>
                <w:szCs w:val="26"/>
              </w:rPr>
            </w:pPr>
            <w:r w:rsidRPr="00BA2C0F">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BA2C0F" w:rsidTr="00D05297">
        <w:trPr>
          <w:trHeight w:val="3293"/>
        </w:trPr>
        <w:tc>
          <w:tcPr>
            <w:tcW w:w="617" w:type="dxa"/>
            <w:vAlign w:val="center"/>
          </w:tcPr>
          <w:p w:rsidR="003B0836" w:rsidRPr="00BA2C0F" w:rsidRDefault="00757B04" w:rsidP="00477F67">
            <w:pPr>
              <w:jc w:val="center"/>
              <w:rPr>
                <w:b/>
                <w:bCs/>
                <w:sz w:val="26"/>
                <w:szCs w:val="26"/>
              </w:rPr>
            </w:pPr>
            <w:r w:rsidRPr="00BA2C0F">
              <w:rPr>
                <w:b/>
                <w:bCs/>
                <w:sz w:val="26"/>
                <w:szCs w:val="26"/>
              </w:rPr>
              <w:lastRenderedPageBreak/>
              <w:t>16</w:t>
            </w:r>
            <w:r w:rsidR="003B0836" w:rsidRPr="00BA2C0F">
              <w:rPr>
                <w:b/>
                <w:bCs/>
                <w:sz w:val="26"/>
                <w:szCs w:val="26"/>
              </w:rPr>
              <w:t>.</w:t>
            </w:r>
          </w:p>
        </w:tc>
        <w:tc>
          <w:tcPr>
            <w:tcW w:w="3097" w:type="dxa"/>
            <w:vAlign w:val="center"/>
          </w:tcPr>
          <w:p w:rsidR="003B0836" w:rsidRPr="00BA2C0F" w:rsidRDefault="003B0836" w:rsidP="006779D2">
            <w:pPr>
              <w:jc w:val="center"/>
              <w:rPr>
                <w:b/>
                <w:bCs/>
                <w:sz w:val="26"/>
                <w:szCs w:val="26"/>
              </w:rPr>
            </w:pPr>
            <w:r w:rsidRPr="00BA2C0F">
              <w:rPr>
                <w:b/>
                <w:bCs/>
                <w:sz w:val="26"/>
                <w:szCs w:val="26"/>
              </w:rPr>
              <w:t>Разъяснения котировочной документации</w:t>
            </w:r>
          </w:p>
        </w:tc>
        <w:tc>
          <w:tcPr>
            <w:tcW w:w="7060" w:type="dxa"/>
            <w:vAlign w:val="center"/>
          </w:tcPr>
          <w:p w:rsidR="006B2CB0" w:rsidRPr="00BA2C0F" w:rsidRDefault="003B0836" w:rsidP="00FD0FB3">
            <w:pPr>
              <w:jc w:val="both"/>
              <w:rPr>
                <w:bCs/>
                <w:sz w:val="26"/>
                <w:szCs w:val="26"/>
              </w:rPr>
            </w:pPr>
            <w:r w:rsidRPr="00BA2C0F">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BA2C0F">
              <w:rPr>
                <w:bCs/>
                <w:sz w:val="26"/>
                <w:szCs w:val="26"/>
              </w:rPr>
              <w:t>ржащихся в котировочных заявках</w:t>
            </w:r>
            <w:r w:rsidR="00691218" w:rsidRPr="00BA2C0F">
              <w:rPr>
                <w:bCs/>
                <w:sz w:val="26"/>
                <w:szCs w:val="26"/>
              </w:rPr>
              <w:t>. Ответ на запрос о разъяснении котировочной документации должен быть представлен</w:t>
            </w:r>
            <w:r w:rsidR="00FD0FB3" w:rsidRPr="00BA2C0F">
              <w:rPr>
                <w:bCs/>
                <w:sz w:val="26"/>
                <w:szCs w:val="26"/>
              </w:rPr>
              <w:t xml:space="preserve"> в течение 2-х дней со дня поступления запроса, но не позднее срока окончания подачи котировочных заявок.</w:t>
            </w:r>
            <w:r w:rsidRPr="00BA2C0F">
              <w:rPr>
                <w:bCs/>
                <w:sz w:val="26"/>
                <w:szCs w:val="26"/>
              </w:rPr>
              <w:t xml:space="preserve"> Представленные разъяснения не должны изменить содержание заявки по существу.</w:t>
            </w:r>
            <w:r w:rsidR="00FD0FB3" w:rsidRPr="00BA2C0F">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BA2C0F" w:rsidTr="00D05297">
        <w:trPr>
          <w:trHeight w:val="897"/>
        </w:trPr>
        <w:tc>
          <w:tcPr>
            <w:tcW w:w="617" w:type="dxa"/>
            <w:vAlign w:val="center"/>
          </w:tcPr>
          <w:p w:rsidR="006B2CB0" w:rsidRPr="00BA2C0F" w:rsidRDefault="006B2CB0" w:rsidP="00477F67">
            <w:pPr>
              <w:jc w:val="center"/>
              <w:rPr>
                <w:b/>
                <w:bCs/>
                <w:sz w:val="26"/>
                <w:szCs w:val="26"/>
              </w:rPr>
            </w:pPr>
            <w:r w:rsidRPr="00BA2C0F">
              <w:rPr>
                <w:b/>
                <w:bCs/>
                <w:sz w:val="26"/>
                <w:szCs w:val="26"/>
              </w:rPr>
              <w:t xml:space="preserve"> 1</w:t>
            </w:r>
            <w:r w:rsidR="00757B04" w:rsidRPr="00BA2C0F">
              <w:rPr>
                <w:b/>
                <w:bCs/>
                <w:sz w:val="26"/>
                <w:szCs w:val="26"/>
              </w:rPr>
              <w:t>7.</w:t>
            </w:r>
          </w:p>
        </w:tc>
        <w:tc>
          <w:tcPr>
            <w:tcW w:w="3097" w:type="dxa"/>
            <w:vAlign w:val="center"/>
          </w:tcPr>
          <w:p w:rsidR="006B2CB0" w:rsidRPr="00BA2C0F" w:rsidRDefault="003B0240" w:rsidP="006779D2">
            <w:pPr>
              <w:jc w:val="center"/>
              <w:rPr>
                <w:b/>
                <w:bCs/>
                <w:sz w:val="26"/>
                <w:szCs w:val="26"/>
              </w:rPr>
            </w:pPr>
            <w:r w:rsidRPr="00BA2C0F">
              <w:rPr>
                <w:b/>
                <w:bCs/>
                <w:sz w:val="26"/>
                <w:szCs w:val="26"/>
              </w:rPr>
              <w:t>Право участников закупки на разъяснения</w:t>
            </w:r>
          </w:p>
        </w:tc>
        <w:tc>
          <w:tcPr>
            <w:tcW w:w="7060" w:type="dxa"/>
            <w:vAlign w:val="center"/>
          </w:tcPr>
          <w:p w:rsidR="006B2CB0" w:rsidRPr="00BA2C0F" w:rsidRDefault="006B2CB0" w:rsidP="008362C1">
            <w:pPr>
              <w:jc w:val="both"/>
              <w:rPr>
                <w:bCs/>
                <w:sz w:val="26"/>
                <w:szCs w:val="26"/>
              </w:rPr>
            </w:pPr>
            <w:r w:rsidRPr="00BA2C0F">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BA2C0F">
              <w:rPr>
                <w:bCs/>
                <w:sz w:val="26"/>
                <w:szCs w:val="26"/>
              </w:rPr>
              <w:t>купки обязан ответить на запрос.</w:t>
            </w:r>
            <w:r w:rsidRPr="00BA2C0F">
              <w:rPr>
                <w:bCs/>
                <w:sz w:val="26"/>
                <w:szCs w:val="26"/>
              </w:rPr>
              <w:t xml:space="preserve"> Запрос о разъяснении документации о закупке, полученный от участника</w:t>
            </w:r>
            <w:r w:rsidR="003B0240" w:rsidRPr="00BA2C0F">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BA2C0F">
              <w:rPr>
                <w:bCs/>
                <w:sz w:val="26"/>
                <w:szCs w:val="26"/>
              </w:rPr>
              <w:t xml:space="preserve"> </w:t>
            </w:r>
          </w:p>
        </w:tc>
      </w:tr>
      <w:bookmarkEnd w:id="0"/>
      <w:tr w:rsidR="005671E8" w:rsidRPr="00BA2C0F" w:rsidTr="00D05297">
        <w:tc>
          <w:tcPr>
            <w:tcW w:w="617" w:type="dxa"/>
            <w:vAlign w:val="center"/>
          </w:tcPr>
          <w:p w:rsidR="005671E8" w:rsidRPr="00BA2C0F" w:rsidRDefault="005671E8" w:rsidP="00FC5808">
            <w:pPr>
              <w:jc w:val="center"/>
              <w:rPr>
                <w:b/>
                <w:bCs/>
                <w:sz w:val="26"/>
                <w:szCs w:val="26"/>
              </w:rPr>
            </w:pPr>
            <w:r w:rsidRPr="00BA2C0F">
              <w:rPr>
                <w:b/>
                <w:bCs/>
                <w:sz w:val="26"/>
                <w:szCs w:val="26"/>
              </w:rPr>
              <w:t>1</w:t>
            </w:r>
            <w:r w:rsidR="00757B04" w:rsidRPr="00BA2C0F">
              <w:rPr>
                <w:b/>
                <w:bCs/>
                <w:sz w:val="26"/>
                <w:szCs w:val="26"/>
              </w:rPr>
              <w:t>8</w:t>
            </w:r>
            <w:r w:rsidRPr="00BA2C0F">
              <w:rPr>
                <w:b/>
                <w:bCs/>
                <w:sz w:val="26"/>
                <w:szCs w:val="26"/>
              </w:rPr>
              <w:t>.</w:t>
            </w:r>
          </w:p>
        </w:tc>
        <w:tc>
          <w:tcPr>
            <w:tcW w:w="3097" w:type="dxa"/>
            <w:vAlign w:val="center"/>
          </w:tcPr>
          <w:p w:rsidR="005671E8" w:rsidRPr="00BA2C0F" w:rsidRDefault="005671E8" w:rsidP="00FC5808">
            <w:pPr>
              <w:jc w:val="center"/>
              <w:rPr>
                <w:b/>
                <w:bCs/>
                <w:sz w:val="26"/>
                <w:szCs w:val="26"/>
              </w:rPr>
            </w:pPr>
            <w:r w:rsidRPr="00BA2C0F">
              <w:rPr>
                <w:b/>
                <w:bCs/>
                <w:sz w:val="26"/>
                <w:szCs w:val="26"/>
              </w:rPr>
              <w:t>Дата публикации и адреса сайтов в сети Интернет</w:t>
            </w:r>
          </w:p>
        </w:tc>
        <w:tc>
          <w:tcPr>
            <w:tcW w:w="7060" w:type="dxa"/>
            <w:vAlign w:val="center"/>
          </w:tcPr>
          <w:p w:rsidR="005671E8" w:rsidRPr="00BA2C0F" w:rsidRDefault="005671E8" w:rsidP="00FC5808">
            <w:pPr>
              <w:jc w:val="both"/>
              <w:rPr>
                <w:sz w:val="26"/>
                <w:szCs w:val="26"/>
              </w:rPr>
            </w:pPr>
            <w:r w:rsidRPr="00BA2C0F">
              <w:rPr>
                <w:bCs/>
                <w:sz w:val="26"/>
                <w:szCs w:val="26"/>
              </w:rPr>
              <w:t>Настоящее извещение и документация</w:t>
            </w:r>
            <w:r w:rsidRPr="00BA2C0F">
              <w:rPr>
                <w:bCs/>
                <w:i/>
                <w:sz w:val="26"/>
                <w:szCs w:val="26"/>
              </w:rPr>
              <w:t xml:space="preserve"> </w:t>
            </w:r>
            <w:r w:rsidRPr="00BA2C0F">
              <w:rPr>
                <w:bCs/>
                <w:sz w:val="26"/>
                <w:szCs w:val="26"/>
              </w:rPr>
              <w:t xml:space="preserve">размещены </w:t>
            </w:r>
            <w:r w:rsidRPr="00BA2C0F">
              <w:rPr>
                <w:sz w:val="26"/>
                <w:szCs w:val="26"/>
              </w:rPr>
              <w:t xml:space="preserve">на официальном сайте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r w:rsidR="00547F38" w:rsidRPr="00BA2C0F">
              <w:rPr>
                <w:b/>
                <w:bCs/>
                <w:sz w:val="26"/>
                <w:szCs w:val="26"/>
              </w:rPr>
              <w:t>«</w:t>
            </w:r>
            <w:r w:rsidR="00D05297">
              <w:rPr>
                <w:b/>
                <w:bCs/>
                <w:sz w:val="26"/>
                <w:szCs w:val="26"/>
              </w:rPr>
              <w:t>22</w:t>
            </w:r>
            <w:r w:rsidR="00547F38" w:rsidRPr="00BA2C0F">
              <w:rPr>
                <w:b/>
                <w:bCs/>
                <w:sz w:val="26"/>
                <w:szCs w:val="26"/>
              </w:rPr>
              <w:t xml:space="preserve">» </w:t>
            </w:r>
            <w:r w:rsidR="006B10FC" w:rsidRPr="00BA2C0F">
              <w:rPr>
                <w:b/>
                <w:bCs/>
                <w:sz w:val="26"/>
                <w:szCs w:val="26"/>
              </w:rPr>
              <w:t>я</w:t>
            </w:r>
            <w:r w:rsidR="007F7929" w:rsidRPr="00BA2C0F">
              <w:rPr>
                <w:b/>
                <w:bCs/>
                <w:sz w:val="26"/>
                <w:szCs w:val="26"/>
              </w:rPr>
              <w:t>нваря</w:t>
            </w:r>
            <w:r w:rsidR="00547F38" w:rsidRPr="00BA2C0F">
              <w:rPr>
                <w:b/>
                <w:bCs/>
                <w:sz w:val="26"/>
                <w:szCs w:val="26"/>
              </w:rPr>
              <w:t xml:space="preserve"> </w:t>
            </w:r>
            <w:r w:rsidR="007F7929" w:rsidRPr="00BA2C0F">
              <w:rPr>
                <w:b/>
                <w:sz w:val="26"/>
                <w:szCs w:val="26"/>
              </w:rPr>
              <w:t>2020</w:t>
            </w:r>
            <w:r w:rsidRPr="00BA2C0F">
              <w:rPr>
                <w:b/>
                <w:sz w:val="26"/>
                <w:szCs w:val="26"/>
              </w:rPr>
              <w:t>г.</w:t>
            </w:r>
          </w:p>
          <w:p w:rsidR="005671E8" w:rsidRPr="00BA2C0F" w:rsidRDefault="005671E8" w:rsidP="00FC5808">
            <w:pPr>
              <w:jc w:val="both"/>
              <w:rPr>
                <w:b/>
                <w:sz w:val="26"/>
                <w:szCs w:val="26"/>
              </w:rPr>
            </w:pPr>
            <w:r w:rsidRPr="00BA2C0F">
              <w:rPr>
                <w:sz w:val="26"/>
                <w:szCs w:val="26"/>
              </w:rPr>
              <w:t>Все необходимые документы по</w:t>
            </w:r>
            <w:r w:rsidRPr="00BA2C0F">
              <w:rPr>
                <w:b/>
                <w:sz w:val="26"/>
                <w:szCs w:val="26"/>
              </w:rPr>
              <w:t xml:space="preserve"> </w:t>
            </w:r>
            <w:r w:rsidRPr="00BA2C0F">
              <w:rPr>
                <w:sz w:val="26"/>
                <w:szCs w:val="26"/>
              </w:rPr>
              <w:t>проведению запроса котировок размещены в разделе «Тендеры».</w:t>
            </w:r>
          </w:p>
        </w:tc>
      </w:tr>
    </w:tbl>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5D1D54" w:rsidRPr="00BA2C0F" w:rsidRDefault="00474459" w:rsidP="00757B04">
      <w:pPr>
        <w:pStyle w:val="ConsNormal"/>
        <w:widowControl/>
        <w:tabs>
          <w:tab w:val="left" w:pos="1134"/>
        </w:tabs>
        <w:ind w:right="0" w:firstLine="709"/>
        <w:jc w:val="center"/>
        <w:rPr>
          <w:rFonts w:ascii="Times New Roman" w:hAnsi="Times New Roman"/>
          <w:b/>
          <w:sz w:val="26"/>
          <w:szCs w:val="26"/>
        </w:rPr>
      </w:pPr>
      <w:r w:rsidRPr="00BA2C0F">
        <w:rPr>
          <w:rFonts w:ascii="Times New Roman" w:hAnsi="Times New Roman"/>
          <w:b/>
          <w:sz w:val="26"/>
          <w:szCs w:val="26"/>
        </w:rPr>
        <w:t xml:space="preserve">Сведения </w:t>
      </w:r>
      <w:r w:rsidR="00477F67" w:rsidRPr="00BA2C0F">
        <w:rPr>
          <w:rFonts w:ascii="Times New Roman" w:hAnsi="Times New Roman"/>
          <w:b/>
          <w:sz w:val="26"/>
          <w:szCs w:val="26"/>
        </w:rPr>
        <w:t>об условиях договора и</w:t>
      </w:r>
      <w:r w:rsidRPr="00BA2C0F">
        <w:rPr>
          <w:rFonts w:ascii="Times New Roman" w:hAnsi="Times New Roman"/>
          <w:b/>
          <w:sz w:val="26"/>
          <w:szCs w:val="26"/>
        </w:rPr>
        <w:t xml:space="preserve"> товаре, на поставку к</w:t>
      </w:r>
      <w:r w:rsidR="00477F67" w:rsidRPr="00BA2C0F">
        <w:rPr>
          <w:rFonts w:ascii="Times New Roman" w:hAnsi="Times New Roman"/>
          <w:b/>
          <w:sz w:val="26"/>
          <w:szCs w:val="26"/>
        </w:rPr>
        <w:t>оторого осуществляется закупка</w:t>
      </w:r>
    </w:p>
    <w:p w:rsidR="00474459" w:rsidRPr="00BA2C0F" w:rsidRDefault="005D1D54" w:rsidP="00474459">
      <w:pPr>
        <w:pStyle w:val="ConsNormal"/>
        <w:widowControl/>
        <w:tabs>
          <w:tab w:val="left" w:pos="1134"/>
        </w:tabs>
        <w:ind w:right="0" w:firstLine="709"/>
        <w:jc w:val="both"/>
        <w:rPr>
          <w:rFonts w:ascii="Times New Roman" w:hAnsi="Times New Roman"/>
          <w:iCs/>
          <w:sz w:val="26"/>
          <w:szCs w:val="26"/>
        </w:rPr>
      </w:pPr>
      <w:r w:rsidRPr="00BA2C0F">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BA2C0F">
        <w:rPr>
          <w:rFonts w:ascii="Times New Roman" w:hAnsi="Times New Roman"/>
          <w:iCs/>
          <w:sz w:val="26"/>
          <w:szCs w:val="26"/>
        </w:rPr>
        <w:t xml:space="preserve"> №ЦДЗ-35</w:t>
      </w:r>
      <w:r w:rsidRPr="00BA2C0F">
        <w:rPr>
          <w:rFonts w:ascii="Times New Roman" w:hAnsi="Times New Roman"/>
          <w:iCs/>
          <w:sz w:val="26"/>
          <w:szCs w:val="26"/>
        </w:rPr>
        <w:t>, размещенного на сайте заказчика:</w:t>
      </w:r>
      <w:r w:rsidRPr="00BA2C0F">
        <w:rPr>
          <w:rFonts w:ascii="Times New Roman" w:hAnsi="Times New Roman"/>
          <w:b/>
          <w:sz w:val="26"/>
          <w:szCs w:val="26"/>
        </w:rPr>
        <w:t xml:space="preserve"> </w:t>
      </w:r>
      <w:r w:rsidRPr="00BA2C0F">
        <w:rPr>
          <w:rFonts w:ascii="Times New Roman" w:hAnsi="Times New Roman"/>
          <w:b/>
          <w:sz w:val="26"/>
          <w:szCs w:val="26"/>
          <w:lang w:val="en-US"/>
        </w:rPr>
        <w:t>www</w:t>
      </w:r>
      <w:r w:rsidRPr="00BA2C0F">
        <w:rPr>
          <w:rFonts w:ascii="Times New Roman" w:hAnsi="Times New Roman"/>
          <w:b/>
          <w:sz w:val="26"/>
          <w:szCs w:val="26"/>
        </w:rPr>
        <w:t>.ob-volhovstroy.</w:t>
      </w:r>
      <w:r w:rsidRPr="00BA2C0F">
        <w:rPr>
          <w:rFonts w:ascii="Times New Roman" w:hAnsi="Times New Roman"/>
          <w:b/>
          <w:sz w:val="26"/>
          <w:szCs w:val="26"/>
          <w:lang w:val="en-US"/>
        </w:rPr>
        <w:t>ru</w:t>
      </w:r>
      <w:r w:rsidRPr="00BA2C0F">
        <w:rPr>
          <w:rFonts w:ascii="Times New Roman" w:hAnsi="Times New Roman"/>
          <w:sz w:val="26"/>
          <w:szCs w:val="26"/>
        </w:rPr>
        <w:t xml:space="preserve">  </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EF254D" w:rsidRPr="00BA2C0F" w:rsidRDefault="004953EF" w:rsidP="00EF254D">
      <w:pPr>
        <w:ind w:firstLine="708"/>
        <w:jc w:val="both"/>
        <w:rPr>
          <w:b/>
          <w:bCs/>
          <w:sz w:val="26"/>
          <w:szCs w:val="26"/>
        </w:rPr>
      </w:pPr>
      <w:r w:rsidRPr="00BA2C0F">
        <w:rPr>
          <w:b/>
          <w:snapToGrid w:val="0"/>
          <w:sz w:val="26"/>
          <w:szCs w:val="26"/>
        </w:rPr>
        <w:t xml:space="preserve">1. </w:t>
      </w:r>
      <w:r w:rsidR="00EF254D" w:rsidRPr="00BA2C0F">
        <w:rPr>
          <w:b/>
          <w:snapToGrid w:val="0"/>
          <w:sz w:val="26"/>
          <w:szCs w:val="26"/>
        </w:rPr>
        <w:t xml:space="preserve">Наименование и описание объекта закупки </w:t>
      </w:r>
      <w:r w:rsidR="00EF254D" w:rsidRPr="00BA2C0F">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4243EF" w:rsidRPr="004243EF" w:rsidRDefault="009F19F4" w:rsidP="00B23495">
      <w:pPr>
        <w:jc w:val="center"/>
        <w:rPr>
          <w:iCs/>
          <w:sz w:val="26"/>
          <w:szCs w:val="26"/>
        </w:rPr>
      </w:pPr>
      <w:r w:rsidRPr="00BA2C0F">
        <w:rPr>
          <w:b/>
          <w:bCs/>
          <w:sz w:val="26"/>
          <w:szCs w:val="26"/>
        </w:rPr>
        <w:t xml:space="preserve">Наименование: </w:t>
      </w:r>
      <w:r w:rsidR="00C1461C" w:rsidRPr="00BA2C0F">
        <w:rPr>
          <w:sz w:val="26"/>
          <w:szCs w:val="26"/>
        </w:rPr>
        <w:t xml:space="preserve"> </w:t>
      </w:r>
      <w:r w:rsidR="004243EF">
        <w:rPr>
          <w:sz w:val="26"/>
          <w:szCs w:val="26"/>
        </w:rPr>
        <w:t xml:space="preserve">выполнение проектной документации для размещения аппаратов рентген в поликлиниках№1, №3 Учреждения </w:t>
      </w:r>
      <w:r w:rsidR="004243EF" w:rsidRPr="00BA2C0F">
        <w:rPr>
          <w:iCs/>
          <w:sz w:val="26"/>
          <w:szCs w:val="26"/>
        </w:rPr>
        <w:t>НУЗ</w:t>
      </w:r>
      <w:r w:rsidR="00B23495">
        <w:rPr>
          <w:iCs/>
          <w:sz w:val="26"/>
          <w:szCs w:val="26"/>
        </w:rPr>
        <w:t xml:space="preserve"> «Отделенческая больница на ст.</w:t>
      </w:r>
      <w:r w:rsidR="004243EF" w:rsidRPr="00BA2C0F">
        <w:rPr>
          <w:iCs/>
          <w:sz w:val="26"/>
          <w:szCs w:val="26"/>
        </w:rPr>
        <w:t>Волховстрой ОАО «РЖД»</w:t>
      </w:r>
      <w:r w:rsidR="00337DDD">
        <w:rPr>
          <w:iCs/>
          <w:sz w:val="26"/>
          <w:szCs w:val="26"/>
        </w:rPr>
        <w:t xml:space="preserve"> в 2020г</w:t>
      </w:r>
      <w:r w:rsidR="004243EF">
        <w:rPr>
          <w:iCs/>
          <w:sz w:val="26"/>
          <w:szCs w:val="26"/>
        </w:rPr>
        <w:t>.</w:t>
      </w:r>
    </w:p>
    <w:p w:rsidR="00757B04" w:rsidRPr="00BA2C0F" w:rsidRDefault="00757B04" w:rsidP="006E7985">
      <w:pPr>
        <w:rPr>
          <w:bCs/>
          <w:sz w:val="26"/>
          <w:szCs w:val="26"/>
        </w:rPr>
      </w:pPr>
    </w:p>
    <w:p w:rsidR="00B23495" w:rsidRDefault="00E85D53" w:rsidP="004243EF">
      <w:pPr>
        <w:ind w:left="1276"/>
        <w:jc w:val="center"/>
        <w:rPr>
          <w:b/>
          <w:bCs/>
          <w:sz w:val="26"/>
          <w:szCs w:val="26"/>
        </w:rPr>
      </w:pPr>
      <w:r w:rsidRPr="00BA2C0F">
        <w:rPr>
          <w:b/>
          <w:bCs/>
          <w:sz w:val="26"/>
          <w:szCs w:val="26"/>
        </w:rPr>
        <w:lastRenderedPageBreak/>
        <w:t xml:space="preserve">              </w:t>
      </w:r>
    </w:p>
    <w:p w:rsidR="00C810B6" w:rsidRDefault="004243EF" w:rsidP="00D05297">
      <w:pPr>
        <w:ind w:left="1276"/>
        <w:jc w:val="center"/>
        <w:rPr>
          <w:b/>
          <w:bCs/>
          <w:sz w:val="26"/>
          <w:szCs w:val="26"/>
        </w:rPr>
      </w:pPr>
      <w:r>
        <w:rPr>
          <w:b/>
          <w:bCs/>
          <w:sz w:val="26"/>
          <w:szCs w:val="26"/>
        </w:rPr>
        <w:t>Техническое задание</w:t>
      </w:r>
    </w:p>
    <w:p w:rsidR="00667D59" w:rsidRPr="00667D59" w:rsidRDefault="00667D59" w:rsidP="00D05297">
      <w:pPr>
        <w:jc w:val="center"/>
        <w:rPr>
          <w:b/>
          <w:iCs/>
          <w:sz w:val="26"/>
          <w:szCs w:val="26"/>
        </w:rPr>
      </w:pPr>
      <w:r w:rsidRPr="00667D59">
        <w:rPr>
          <w:b/>
          <w:sz w:val="26"/>
          <w:szCs w:val="26"/>
        </w:rPr>
        <w:t xml:space="preserve">проектной документации для размещения аппаратов рентген в поликлиниках№1, №3 Учреждения </w:t>
      </w:r>
      <w:r w:rsidRPr="00667D59">
        <w:rPr>
          <w:b/>
          <w:iCs/>
          <w:sz w:val="26"/>
          <w:szCs w:val="26"/>
        </w:rPr>
        <w:t>НУЗ</w:t>
      </w:r>
      <w:r w:rsidR="00B23495">
        <w:rPr>
          <w:b/>
          <w:iCs/>
          <w:sz w:val="26"/>
          <w:szCs w:val="26"/>
        </w:rPr>
        <w:t xml:space="preserve"> «Отделенческая больница на ст.</w:t>
      </w:r>
      <w:r w:rsidR="00337DDD">
        <w:rPr>
          <w:b/>
          <w:iCs/>
          <w:sz w:val="26"/>
          <w:szCs w:val="26"/>
        </w:rPr>
        <w:t>Волховстрой ОАО «РЖД» в 2020г</w:t>
      </w:r>
      <w:r w:rsidRPr="00667D59">
        <w:rPr>
          <w:b/>
          <w:iCs/>
          <w:sz w:val="26"/>
          <w:szCs w:val="26"/>
        </w:rPr>
        <w:t>.</w:t>
      </w:r>
    </w:p>
    <w:p w:rsidR="00667D59" w:rsidRDefault="00667D59" w:rsidP="00C810B6">
      <w:pPr>
        <w:pStyle w:val="a3"/>
        <w:ind w:left="-567" w:firstLine="567"/>
        <w:rPr>
          <w:b/>
          <w:bCs/>
          <w:szCs w:val="26"/>
        </w:rPr>
      </w:pPr>
      <w:r>
        <w:rPr>
          <w:b/>
          <w:bCs/>
          <w:szCs w:val="26"/>
        </w:rPr>
        <w:t xml:space="preserve">Место оказания услуг: </w:t>
      </w:r>
      <w:r w:rsidRPr="00667D59">
        <w:rPr>
          <w:bCs/>
          <w:szCs w:val="26"/>
        </w:rPr>
        <w:t>187401, Ленинградская область, г.Волхов, ул.Воронежская, д.1, 187700, Ленинградская область, г.Лодейное Поле, ул.Свердлова д.6</w:t>
      </w:r>
    </w:p>
    <w:p w:rsidR="00667D59" w:rsidRPr="00667D59" w:rsidRDefault="00667D59" w:rsidP="00C810B6">
      <w:pPr>
        <w:pStyle w:val="a3"/>
        <w:ind w:left="-567" w:firstLine="567"/>
        <w:rPr>
          <w:bCs/>
          <w:szCs w:val="26"/>
        </w:rPr>
      </w:pPr>
      <w:r>
        <w:rPr>
          <w:b/>
          <w:bCs/>
          <w:szCs w:val="26"/>
        </w:rPr>
        <w:t xml:space="preserve">Предмет закупки: </w:t>
      </w:r>
      <w:r w:rsidRPr="00667D59">
        <w:rPr>
          <w:bCs/>
          <w:szCs w:val="26"/>
        </w:rPr>
        <w:t>разработка и согласование проектной документации на размещение рентгеновских аппаратов.</w:t>
      </w:r>
    </w:p>
    <w:p w:rsidR="00036B70" w:rsidRPr="00667D59" w:rsidRDefault="00667D59">
      <w:pPr>
        <w:pStyle w:val="14"/>
        <w:ind w:firstLine="0"/>
        <w:rPr>
          <w:rFonts w:eastAsia="MS Mincho"/>
          <w:color w:val="000000" w:themeColor="text1"/>
          <w:sz w:val="26"/>
          <w:szCs w:val="26"/>
        </w:rPr>
      </w:pPr>
      <w:r w:rsidRPr="00667D59">
        <w:rPr>
          <w:rFonts w:eastAsia="MS Mincho"/>
          <w:b/>
          <w:color w:val="000000" w:themeColor="text1"/>
          <w:sz w:val="26"/>
          <w:szCs w:val="26"/>
        </w:rPr>
        <w:t>Сроки оказания услуг:</w:t>
      </w:r>
      <w:r>
        <w:rPr>
          <w:rFonts w:eastAsia="MS Mincho"/>
          <w:b/>
          <w:color w:val="000000" w:themeColor="text1"/>
          <w:sz w:val="26"/>
          <w:szCs w:val="26"/>
        </w:rPr>
        <w:t xml:space="preserve"> </w:t>
      </w:r>
      <w:r w:rsidRPr="00667D59">
        <w:rPr>
          <w:rFonts w:eastAsia="MS Mincho"/>
          <w:color w:val="000000" w:themeColor="text1"/>
          <w:sz w:val="26"/>
          <w:szCs w:val="26"/>
        </w:rPr>
        <w:t>с</w:t>
      </w:r>
      <w:r>
        <w:rPr>
          <w:rFonts w:eastAsia="MS Mincho"/>
          <w:b/>
          <w:color w:val="000000" w:themeColor="text1"/>
          <w:sz w:val="26"/>
          <w:szCs w:val="26"/>
        </w:rPr>
        <w:t xml:space="preserve"> </w:t>
      </w:r>
      <w:r w:rsidRPr="00667D59">
        <w:rPr>
          <w:rFonts w:eastAsia="MS Mincho"/>
          <w:color w:val="000000" w:themeColor="text1"/>
          <w:sz w:val="26"/>
          <w:szCs w:val="26"/>
        </w:rPr>
        <w:t>момента подписания Договора сторонами в течение 45 (сорока пяти) календарных дней.</w:t>
      </w:r>
    </w:p>
    <w:p w:rsidR="00667D59" w:rsidRPr="00667D59" w:rsidRDefault="00667D59">
      <w:pPr>
        <w:pStyle w:val="14"/>
        <w:ind w:firstLine="0"/>
        <w:rPr>
          <w:rFonts w:eastAsia="MS Mincho"/>
          <w:color w:val="000000" w:themeColor="text1"/>
          <w:sz w:val="26"/>
          <w:szCs w:val="26"/>
        </w:rPr>
      </w:pPr>
      <w:r>
        <w:rPr>
          <w:rFonts w:eastAsia="MS Mincho"/>
          <w:b/>
          <w:color w:val="000000" w:themeColor="text1"/>
          <w:sz w:val="26"/>
          <w:szCs w:val="26"/>
        </w:rPr>
        <w:t xml:space="preserve">Требования к результатам услуг: </w:t>
      </w:r>
      <w:r w:rsidRPr="00667D59">
        <w:rPr>
          <w:rFonts w:eastAsia="MS Mincho"/>
          <w:color w:val="000000" w:themeColor="text1"/>
          <w:sz w:val="26"/>
          <w:szCs w:val="26"/>
        </w:rPr>
        <w:t>получить разработанную и согласованную проектную документацию на размещение источников ионизирующего излучения (проект рентгена – проект размещения ИИИ), который потребуется для получения Санитарно-эпидемиологического заключения на работу с источником ионизирующего излучения.</w:t>
      </w:r>
    </w:p>
    <w:p w:rsidR="00667D59" w:rsidRPr="00667D59" w:rsidRDefault="00667D59">
      <w:pPr>
        <w:pStyle w:val="14"/>
        <w:ind w:firstLine="0"/>
        <w:rPr>
          <w:rFonts w:eastAsia="MS Mincho"/>
          <w:b/>
          <w:color w:val="000000" w:themeColor="text1"/>
          <w:sz w:val="26"/>
          <w:szCs w:val="26"/>
        </w:rPr>
      </w:pPr>
    </w:p>
    <w:p w:rsidR="00667D59"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667D59">
        <w:rPr>
          <w:b/>
          <w:bCs/>
          <w:sz w:val="26"/>
          <w:szCs w:val="26"/>
        </w:rPr>
        <w:t>6</w:t>
      </w:r>
    </w:p>
    <w:p w:rsidR="00B530D3" w:rsidRPr="003921D2" w:rsidRDefault="00B530D3" w:rsidP="00B530D3">
      <w:pPr>
        <w:ind w:firstLine="540"/>
        <w:jc w:val="center"/>
        <w:rPr>
          <w:b/>
        </w:rPr>
      </w:pPr>
      <w:r w:rsidRPr="003921D2">
        <w:rPr>
          <w:b/>
        </w:rPr>
        <w:t>НУЗ «Отделенческая больница на ст. Волховстрой ОАО «РЖД»</w:t>
      </w:r>
    </w:p>
    <w:p w:rsidR="00B530D3" w:rsidRPr="003921D2" w:rsidRDefault="00B530D3" w:rsidP="00B530D3">
      <w:pPr>
        <w:ind w:firstLine="540"/>
        <w:jc w:val="both"/>
      </w:pPr>
      <w:r w:rsidRPr="003921D2">
        <w:t>«__» ________20__г.</w:t>
      </w:r>
    </w:p>
    <w:p w:rsidR="00B530D3" w:rsidRPr="003921D2" w:rsidRDefault="00B530D3" w:rsidP="00B530D3">
      <w:pPr>
        <w:ind w:firstLine="540"/>
        <w:jc w:val="both"/>
      </w:pPr>
    </w:p>
    <w:p w:rsidR="00B530D3" w:rsidRPr="003921D2" w:rsidRDefault="00B530D3" w:rsidP="00B530D3">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B530D3" w:rsidRPr="003921D2" w:rsidRDefault="00B530D3" w:rsidP="00B530D3">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B530D3" w:rsidRPr="003921D2" w:rsidRDefault="00B530D3" w:rsidP="00B530D3">
      <w:pPr>
        <w:jc w:val="both"/>
      </w:pPr>
    </w:p>
    <w:p w:rsidR="00B530D3" w:rsidRPr="003921D2" w:rsidRDefault="00B530D3" w:rsidP="00B530D3">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B530D3" w:rsidRPr="003921D2" w:rsidRDefault="00B530D3" w:rsidP="00B530D3">
      <w:pPr>
        <w:jc w:val="both"/>
        <w:rPr>
          <w:bCs/>
        </w:rPr>
      </w:pPr>
      <w:r w:rsidRPr="003921D2">
        <w:rPr>
          <w:b/>
          <w:bCs/>
        </w:rPr>
        <w:t>Тел.</w:t>
      </w:r>
      <w:r w:rsidRPr="003921D2">
        <w:rPr>
          <w:bCs/>
        </w:rPr>
        <w:t>: (813-63) 7-22-27 (приемная), (813-63) 6-28-44 (экономический отдел).</w:t>
      </w:r>
    </w:p>
    <w:p w:rsidR="00B530D3" w:rsidRPr="00B530D3" w:rsidRDefault="00B530D3" w:rsidP="00B530D3">
      <w:pPr>
        <w:jc w:val="both"/>
        <w:rPr>
          <w:bCs/>
          <w:lang w:val="en-US"/>
        </w:rPr>
      </w:pPr>
      <w:r w:rsidRPr="003921D2">
        <w:rPr>
          <w:b/>
          <w:bCs/>
        </w:rPr>
        <w:t>Факс</w:t>
      </w:r>
      <w:r w:rsidRPr="00B530D3">
        <w:rPr>
          <w:b/>
          <w:bCs/>
          <w:lang w:val="en-US"/>
        </w:rPr>
        <w:t>:</w:t>
      </w:r>
      <w:r w:rsidRPr="00B530D3">
        <w:rPr>
          <w:bCs/>
          <w:lang w:val="en-US"/>
        </w:rPr>
        <w:t xml:space="preserve"> (81363) 6-22-27.</w:t>
      </w:r>
    </w:p>
    <w:p w:rsidR="00B530D3" w:rsidRPr="003921D2" w:rsidRDefault="00B530D3" w:rsidP="00B530D3">
      <w:pPr>
        <w:jc w:val="both"/>
        <w:rPr>
          <w:lang w:val="en-US"/>
        </w:rPr>
      </w:pPr>
      <w:r w:rsidRPr="003921D2">
        <w:rPr>
          <w:b/>
          <w:lang w:val="en-US"/>
        </w:rPr>
        <w:t>E-mail</w:t>
      </w:r>
      <w:r w:rsidRPr="003921D2">
        <w:rPr>
          <w:lang w:val="en-US"/>
        </w:rPr>
        <w:t xml:space="preserve">: </w:t>
      </w:r>
      <w:hyperlink r:id="rId12" w:history="1">
        <w:r w:rsidRPr="003921D2">
          <w:rPr>
            <w:rStyle w:val="ad"/>
            <w:lang w:val="en-US"/>
          </w:rPr>
          <w:t>nuz.ob.volhov@bk.ru</w:t>
        </w:r>
      </w:hyperlink>
    </w:p>
    <w:p w:rsidR="00B530D3" w:rsidRPr="003921D2" w:rsidRDefault="00B530D3" w:rsidP="00B530D3">
      <w:pPr>
        <w:jc w:val="both"/>
        <w:rPr>
          <w:lang w:val="en-US"/>
        </w:rPr>
      </w:pPr>
    </w:p>
    <w:p w:rsidR="00B530D3" w:rsidRPr="003921D2" w:rsidRDefault="00B530D3" w:rsidP="00B530D3">
      <w:pPr>
        <w:jc w:val="center"/>
      </w:pPr>
      <w:r w:rsidRPr="003921D2">
        <w:t>Уважаемый Руководитель!</w:t>
      </w:r>
    </w:p>
    <w:p w:rsidR="00B530D3" w:rsidRPr="003921D2" w:rsidRDefault="00B530D3" w:rsidP="00B530D3">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B530D3" w:rsidRPr="003921D2" w:rsidRDefault="00B530D3" w:rsidP="00B530D3">
      <w:pPr>
        <w:jc w:val="both"/>
      </w:pPr>
      <w:r w:rsidRPr="003921D2">
        <w:t xml:space="preserve">в лице  ______________________________________________, </w:t>
      </w:r>
    </w:p>
    <w:p w:rsidR="00B530D3" w:rsidRPr="003921D2" w:rsidRDefault="00B530D3" w:rsidP="00B530D3">
      <w:pPr>
        <w:jc w:val="both"/>
        <w:rPr>
          <w:i/>
        </w:rPr>
      </w:pPr>
      <w:r w:rsidRPr="003921D2">
        <w:rPr>
          <w:i/>
        </w:rPr>
        <w:t xml:space="preserve">                                       (должность, Ф.И.О.)</w:t>
      </w:r>
    </w:p>
    <w:p w:rsidR="00B530D3" w:rsidRPr="003921D2" w:rsidRDefault="00B530D3" w:rsidP="00B530D3">
      <w:pPr>
        <w:jc w:val="both"/>
      </w:pPr>
      <w:r w:rsidRPr="003921D2">
        <w:t>действующего на основании _______________________________________</w:t>
      </w:r>
    </w:p>
    <w:p w:rsidR="00B530D3" w:rsidRPr="003921D2" w:rsidRDefault="00B530D3" w:rsidP="00B530D3">
      <w:pPr>
        <w:jc w:val="both"/>
        <w:rPr>
          <w:i/>
        </w:rPr>
      </w:pPr>
      <w:r w:rsidRPr="003921D2">
        <w:rPr>
          <w:i/>
        </w:rPr>
        <w:t xml:space="preserve">                                                                  (реквизиты документа, подтверждающие полномочия)</w:t>
      </w:r>
    </w:p>
    <w:p w:rsidR="00B530D3" w:rsidRPr="003921D2" w:rsidRDefault="00B530D3" w:rsidP="00B530D3">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B530D3" w:rsidRPr="003921D2" w:rsidRDefault="00B530D3" w:rsidP="00B530D3">
      <w:pPr>
        <w:jc w:val="both"/>
      </w:pPr>
      <w:r w:rsidRPr="003921D2">
        <w:t>1. Место нахождения юридического лица</w:t>
      </w:r>
      <w:r>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B530D3" w:rsidRPr="003921D2" w:rsidRDefault="00B530D3" w:rsidP="00B530D3">
      <w:pPr>
        <w:jc w:val="both"/>
      </w:pPr>
      <w:r w:rsidRPr="003921D2">
        <w:t>2. Банковские реквизиты участника запроса котировок:</w:t>
      </w:r>
    </w:p>
    <w:p w:rsidR="00B530D3" w:rsidRPr="003921D2" w:rsidRDefault="00B530D3" w:rsidP="00B530D3">
      <w:pPr>
        <w:jc w:val="both"/>
      </w:pPr>
      <w:r w:rsidRPr="003921D2">
        <w:lastRenderedPageBreak/>
        <w:t>Расчетный счет      ________________________;</w:t>
      </w:r>
    </w:p>
    <w:p w:rsidR="00B530D3" w:rsidRPr="003921D2" w:rsidRDefault="00B530D3" w:rsidP="00B530D3">
      <w:pPr>
        <w:jc w:val="both"/>
      </w:pPr>
      <w:r w:rsidRPr="003921D2">
        <w:t>Корреспондентский счет____________________;</w:t>
      </w:r>
    </w:p>
    <w:p w:rsidR="00B530D3" w:rsidRPr="003921D2" w:rsidRDefault="00B530D3" w:rsidP="00B530D3">
      <w:pPr>
        <w:jc w:val="both"/>
      </w:pPr>
      <w:r w:rsidRPr="003921D2">
        <w:t>Код БИК                    _______________________;</w:t>
      </w:r>
    </w:p>
    <w:p w:rsidR="00B530D3" w:rsidRPr="003921D2" w:rsidRDefault="00B530D3" w:rsidP="00B530D3">
      <w:pPr>
        <w:jc w:val="both"/>
      </w:pPr>
      <w:r w:rsidRPr="003921D2">
        <w:t>Наименование обслуживающего банка_________;</w:t>
      </w:r>
    </w:p>
    <w:p w:rsidR="00B530D3" w:rsidRPr="003921D2" w:rsidRDefault="00B530D3" w:rsidP="00B530D3">
      <w:pPr>
        <w:jc w:val="both"/>
      </w:pPr>
      <w:r w:rsidRPr="003921D2">
        <w:t>ИНН/КПП         ____________________________;</w:t>
      </w:r>
    </w:p>
    <w:p w:rsidR="00B530D3" w:rsidRPr="003921D2" w:rsidRDefault="00B530D3" w:rsidP="00B530D3">
      <w:pPr>
        <w:jc w:val="both"/>
      </w:pPr>
      <w:r w:rsidRPr="003921D2">
        <w:t>ОГРН ___________________________________.</w:t>
      </w:r>
    </w:p>
    <w:p w:rsidR="00B530D3" w:rsidRPr="003921D2" w:rsidRDefault="00B530D3" w:rsidP="00B530D3">
      <w:pPr>
        <w:jc w:val="both"/>
      </w:pPr>
      <w:r w:rsidRPr="003921D2">
        <w:t>3. Предлагаемая общая стоимость Товара (работ, услуг) составляет:</w:t>
      </w:r>
    </w:p>
    <w:p w:rsidR="00B530D3" w:rsidRPr="003921D2" w:rsidRDefault="00B530D3" w:rsidP="00B530D3">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B530D3" w:rsidRPr="003921D2" w:rsidRDefault="00B530D3" w:rsidP="00B530D3">
      <w:pPr>
        <w:jc w:val="both"/>
      </w:pPr>
      <w:r w:rsidRPr="003921D2">
        <w:t xml:space="preserve"> Цена единицы товара является фиксированной и изменению в течение срока действия договора не подлежит.</w:t>
      </w:r>
    </w:p>
    <w:p w:rsidR="00B530D3" w:rsidRPr="003921D2" w:rsidRDefault="00B530D3" w:rsidP="00B530D3">
      <w:pPr>
        <w:jc w:val="both"/>
      </w:pPr>
    </w:p>
    <w:p w:rsidR="00B530D3" w:rsidRPr="003921D2" w:rsidRDefault="00B530D3" w:rsidP="00B530D3">
      <w:pPr>
        <w:jc w:val="both"/>
      </w:pPr>
      <w:r w:rsidRPr="003921D2">
        <w:t>4. Наименование и стоимость поставляемого товара:</w:t>
      </w:r>
    </w:p>
    <w:p w:rsidR="00B530D3" w:rsidRPr="003921D2" w:rsidRDefault="00B530D3" w:rsidP="00B530D3">
      <w:pPr>
        <w:jc w:val="both"/>
      </w:pPr>
    </w:p>
    <w:tbl>
      <w:tblPr>
        <w:tblW w:w="10774" w:type="dxa"/>
        <w:tblInd w:w="-1127"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B530D3" w:rsidRPr="003921D2" w:rsidTr="00FE61B7">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rPr>
                <w:b/>
              </w:rPr>
            </w:pPr>
            <w:r w:rsidRPr="003921D2">
              <w:rPr>
                <w:b/>
              </w:rPr>
              <w:t>№ п/п</w:t>
            </w:r>
          </w:p>
          <w:p w:rsidR="00B530D3" w:rsidRPr="003921D2" w:rsidRDefault="00B530D3" w:rsidP="00FE61B7">
            <w:pPr>
              <w:pStyle w:val="Standard"/>
              <w:snapToGrid w:val="0"/>
              <w:spacing w:line="32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B530D3" w:rsidRPr="003921D2" w:rsidRDefault="00B530D3" w:rsidP="00FE61B7">
            <w:pPr>
              <w:pStyle w:val="Standard"/>
              <w:snapToGrid w:val="0"/>
              <w:spacing w:line="320" w:lineRule="exact"/>
              <w:ind w:left="-163" w:right="-177"/>
              <w:jc w:val="center"/>
              <w:rPr>
                <w:b/>
              </w:rPr>
            </w:pPr>
            <w:r w:rsidRPr="003921D2">
              <w:rPr>
                <w:b/>
              </w:rPr>
              <w:t>Цена за ед. без</w:t>
            </w:r>
          </w:p>
          <w:p w:rsidR="00B530D3" w:rsidRPr="003921D2" w:rsidRDefault="00B530D3" w:rsidP="00FE61B7">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ind w:left="-163" w:right="-177"/>
              <w:jc w:val="center"/>
              <w:rPr>
                <w:b/>
              </w:rPr>
            </w:pPr>
          </w:p>
          <w:p w:rsidR="00B530D3" w:rsidRPr="003921D2" w:rsidRDefault="00B530D3" w:rsidP="00FE61B7">
            <w:pPr>
              <w:pStyle w:val="Standard"/>
              <w:snapToGrid w:val="0"/>
              <w:spacing w:line="320" w:lineRule="exact"/>
              <w:jc w:val="center"/>
              <w:rPr>
                <w:b/>
              </w:rPr>
            </w:pPr>
            <w:r w:rsidRPr="003921D2">
              <w:rPr>
                <w:b/>
              </w:rPr>
              <w:t>НДС,</w:t>
            </w:r>
          </w:p>
          <w:p w:rsidR="00B530D3" w:rsidRPr="003921D2" w:rsidRDefault="00B530D3" w:rsidP="00FE61B7">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rPr>
                <w:b/>
              </w:rPr>
            </w:pPr>
            <w:r w:rsidRPr="003921D2">
              <w:rPr>
                <w:b/>
              </w:rPr>
              <w:t>Сумма НДС, руб.</w:t>
            </w:r>
          </w:p>
          <w:p w:rsidR="00B530D3" w:rsidRPr="003921D2" w:rsidRDefault="00B530D3" w:rsidP="00FE61B7">
            <w:pPr>
              <w:pStyle w:val="Standard"/>
              <w:snapToGrid w:val="0"/>
              <w:spacing w:line="32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rPr>
                <w:b/>
              </w:rPr>
            </w:pPr>
            <w:r w:rsidRPr="003921D2">
              <w:rPr>
                <w:b/>
              </w:rPr>
              <w:t>Стоимость вкл. НДС, руб.</w:t>
            </w:r>
          </w:p>
        </w:tc>
      </w:tr>
      <w:tr w:rsidR="00B530D3" w:rsidRPr="003921D2" w:rsidTr="00FE61B7">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B530D3" w:rsidRPr="003921D2" w:rsidRDefault="00B530D3" w:rsidP="00FE61B7">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pPr>
          </w:p>
        </w:tc>
      </w:tr>
      <w:tr w:rsidR="00B530D3" w:rsidRPr="003921D2" w:rsidTr="00FE61B7">
        <w:trPr>
          <w:trHeight w:val="487"/>
        </w:trPr>
        <w:tc>
          <w:tcPr>
            <w:tcW w:w="568" w:type="dxa"/>
            <w:tcBorders>
              <w:left w:val="single" w:sz="4" w:space="0" w:color="000000"/>
              <w:bottom w:val="single" w:sz="4" w:space="0" w:color="000000"/>
            </w:tcBorders>
          </w:tcPr>
          <w:p w:rsidR="00B530D3" w:rsidRPr="003921D2" w:rsidRDefault="00B530D3" w:rsidP="00FE61B7">
            <w:pPr>
              <w:pStyle w:val="Standard"/>
              <w:snapToGrid w:val="0"/>
              <w:spacing w:line="32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30D3" w:rsidRPr="003921D2" w:rsidRDefault="00B530D3" w:rsidP="00FE61B7">
            <w:pPr>
              <w:pStyle w:val="Standard"/>
              <w:snapToGrid w:val="0"/>
              <w:spacing w:line="320" w:lineRule="exact"/>
              <w:jc w:val="center"/>
              <w:rPr>
                <w:b/>
              </w:rPr>
            </w:pPr>
          </w:p>
        </w:tc>
      </w:tr>
    </w:tbl>
    <w:p w:rsidR="00B530D3" w:rsidRPr="003921D2" w:rsidRDefault="00B530D3" w:rsidP="00B530D3">
      <w:pPr>
        <w:jc w:val="both"/>
      </w:pPr>
    </w:p>
    <w:p w:rsidR="00B530D3" w:rsidRPr="00C92136" w:rsidRDefault="00B530D3" w:rsidP="00B530D3">
      <w:pPr>
        <w:jc w:val="both"/>
        <w:rPr>
          <w:b/>
          <w:bCs/>
        </w:rPr>
      </w:pPr>
      <w:r w:rsidRPr="00C92136">
        <w:rPr>
          <w:b/>
          <w:bCs/>
        </w:rPr>
        <w:t xml:space="preserve">Условия исполнения договора: </w:t>
      </w:r>
    </w:p>
    <w:p w:rsidR="00B530D3" w:rsidRPr="00C92136" w:rsidRDefault="00B530D3" w:rsidP="00B530D3">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B530D3" w:rsidRPr="00C92136" w:rsidRDefault="00B530D3" w:rsidP="00B530D3">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B530D3" w:rsidRPr="00B23495" w:rsidRDefault="00B530D3" w:rsidP="00B23495">
      <w:pPr>
        <w:pStyle w:val="a3"/>
        <w:ind w:firstLine="0"/>
        <w:rPr>
          <w:b/>
          <w:bCs/>
          <w:szCs w:val="26"/>
        </w:rPr>
      </w:pPr>
      <w:r w:rsidRPr="00C92136">
        <w:rPr>
          <w:b/>
          <w:snapToGrid w:val="0"/>
          <w:color w:val="000000"/>
        </w:rPr>
        <w:t>Место оказания услуги:</w:t>
      </w:r>
      <w:r w:rsidRPr="00C92136">
        <w:t xml:space="preserve"> </w:t>
      </w:r>
      <w:r w:rsidR="00B23495" w:rsidRPr="00667D59">
        <w:rPr>
          <w:bCs/>
          <w:szCs w:val="26"/>
        </w:rPr>
        <w:t>187401, Ленинградская область, г.Волхов, ул.Воронежская, д.1, 187700, Ленинградская область, г.Лодейное Поле, ул.Свердлова д.6</w:t>
      </w:r>
    </w:p>
    <w:p w:rsidR="00B530D3" w:rsidRPr="003921D2" w:rsidRDefault="00B530D3" w:rsidP="00B530D3">
      <w:pPr>
        <w:pStyle w:val="a3"/>
        <w:ind w:firstLine="0"/>
        <w:rPr>
          <w:sz w:val="24"/>
        </w:rPr>
      </w:pPr>
      <w:r w:rsidRPr="00C92136">
        <w:rPr>
          <w:b/>
          <w:bCs/>
          <w:sz w:val="24"/>
        </w:rPr>
        <w:t>Сроки  оказания услуги:</w:t>
      </w:r>
      <w:r w:rsidRPr="00C92136">
        <w:rPr>
          <w:snapToGrid w:val="0"/>
          <w:color w:val="000000"/>
          <w:sz w:val="24"/>
        </w:rPr>
        <w:t xml:space="preserve"> </w:t>
      </w:r>
      <w:r w:rsidR="00B23495">
        <w:rPr>
          <w:sz w:val="24"/>
        </w:rPr>
        <w:t>в течение 45 (сорока пяти) рабочих дней после поступления авансового платежа на расчетный счет Поставщика.</w:t>
      </w:r>
    </w:p>
    <w:p w:rsidR="00B530D3" w:rsidRPr="003921D2" w:rsidRDefault="00B530D3" w:rsidP="00B530D3">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B530D3" w:rsidRPr="00210372" w:rsidRDefault="00B530D3" w:rsidP="00B530D3">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B530D3" w:rsidRPr="00210372" w:rsidRDefault="00B530D3" w:rsidP="00B530D3">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B530D3" w:rsidRDefault="00B530D3" w:rsidP="00B530D3">
      <w:pPr>
        <w:jc w:val="both"/>
        <w:rPr>
          <w:bCs/>
          <w:sz w:val="26"/>
          <w:szCs w:val="26"/>
        </w:rPr>
      </w:pPr>
      <w:r w:rsidRPr="00F66FD1">
        <w:rPr>
          <w:b/>
          <w:bCs/>
        </w:rPr>
        <w:t>Срок и порядок оплаты услуги:</w:t>
      </w:r>
      <w:r w:rsidRPr="00F66FD1">
        <w:rPr>
          <w:bCs/>
        </w:rPr>
        <w:t xml:space="preserve"> </w:t>
      </w:r>
      <w:r w:rsidR="00B23495">
        <w:rPr>
          <w:bCs/>
          <w:sz w:val="26"/>
          <w:szCs w:val="26"/>
        </w:rPr>
        <w:t>3</w:t>
      </w:r>
      <w:r>
        <w:rPr>
          <w:bCs/>
          <w:sz w:val="26"/>
          <w:szCs w:val="26"/>
        </w:rPr>
        <w:t>0%</w:t>
      </w:r>
      <w:r w:rsidR="00B23495">
        <w:rPr>
          <w:bCs/>
          <w:sz w:val="26"/>
          <w:szCs w:val="26"/>
        </w:rPr>
        <w:t xml:space="preserve"> (авансовый платеж), в течение </w:t>
      </w:r>
      <w:r>
        <w:rPr>
          <w:bCs/>
          <w:sz w:val="26"/>
          <w:szCs w:val="26"/>
        </w:rPr>
        <w:t>5</w:t>
      </w:r>
      <w:r w:rsidR="00B23495">
        <w:rPr>
          <w:bCs/>
          <w:sz w:val="26"/>
          <w:szCs w:val="26"/>
        </w:rPr>
        <w:t xml:space="preserve"> (пяти)</w:t>
      </w:r>
      <w:r>
        <w:rPr>
          <w:bCs/>
          <w:sz w:val="26"/>
          <w:szCs w:val="26"/>
        </w:rPr>
        <w:t xml:space="preserve"> календарных дней после подписания Сторонами настоящего  Договора и  получения Счета.</w:t>
      </w:r>
    </w:p>
    <w:p w:rsidR="00B530D3" w:rsidRPr="005403A5" w:rsidRDefault="00B530D3" w:rsidP="00B530D3">
      <w:pPr>
        <w:ind w:firstLine="709"/>
        <w:jc w:val="both"/>
        <w:rPr>
          <w:sz w:val="26"/>
          <w:szCs w:val="26"/>
        </w:rPr>
      </w:pPr>
      <w:r>
        <w:rPr>
          <w:bCs/>
          <w:sz w:val="26"/>
          <w:szCs w:val="26"/>
        </w:rPr>
        <w:t xml:space="preserve">Окончательный расчет производится </w:t>
      </w:r>
      <w:r w:rsidR="00B23495">
        <w:t>в течение 5 (пяти)</w:t>
      </w:r>
      <w:r>
        <w:t xml:space="preserve"> календарных</w:t>
      </w:r>
      <w:r w:rsidRPr="00B66662">
        <w:t xml:space="preserve"> дней с момента подписания </w:t>
      </w:r>
      <w:r w:rsidR="00B23495">
        <w:t>акта приема-передачи.</w:t>
      </w:r>
    </w:p>
    <w:p w:rsidR="00B530D3" w:rsidRPr="005570D5" w:rsidRDefault="00B530D3" w:rsidP="00B530D3">
      <w:pPr>
        <w:jc w:val="both"/>
        <w:rPr>
          <w:highlight w:val="yellow"/>
        </w:rPr>
      </w:pPr>
    </w:p>
    <w:p w:rsidR="00B530D3" w:rsidRPr="00622670" w:rsidRDefault="00B530D3" w:rsidP="00B530D3">
      <w:pPr>
        <w:ind w:firstLine="540"/>
        <w:jc w:val="both"/>
      </w:pPr>
    </w:p>
    <w:p w:rsidR="00B530D3" w:rsidRPr="003921D2" w:rsidRDefault="00B530D3" w:rsidP="00B530D3">
      <w:pPr>
        <w:ind w:firstLine="540"/>
        <w:jc w:val="both"/>
      </w:pPr>
      <w:r w:rsidRPr="003921D2">
        <w:lastRenderedPageBreak/>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530D3" w:rsidRPr="003921D2" w:rsidRDefault="00B530D3" w:rsidP="00B530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B530D3" w:rsidRPr="003921D2" w:rsidRDefault="00B530D3" w:rsidP="00B530D3"/>
    <w:p w:rsidR="00B530D3" w:rsidRPr="003921D2" w:rsidRDefault="00B530D3" w:rsidP="00B530D3">
      <w:pPr>
        <w:rPr>
          <w:i/>
        </w:rPr>
      </w:pPr>
      <w:r w:rsidRPr="003921D2">
        <w:t>Настоящей заявкой подтверждаем, что против   __________________________________</w:t>
      </w:r>
      <w:r w:rsidRPr="003921D2">
        <w:rPr>
          <w:i/>
        </w:rPr>
        <w:t xml:space="preserve">                        </w:t>
      </w:r>
    </w:p>
    <w:p w:rsidR="00B530D3" w:rsidRPr="003921D2" w:rsidRDefault="00B530D3" w:rsidP="00B530D3">
      <w:r w:rsidRPr="003921D2">
        <w:rPr>
          <w:i/>
        </w:rPr>
        <w:t xml:space="preserve">                                                                                       (наименование Участника закупки) </w:t>
      </w:r>
    </w:p>
    <w:p w:rsidR="00B530D3" w:rsidRPr="003921D2" w:rsidRDefault="00B530D3" w:rsidP="00B530D3">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B530D3" w:rsidRPr="003921D2" w:rsidRDefault="00B530D3" w:rsidP="00B530D3">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530D3" w:rsidRPr="003921D2" w:rsidRDefault="00B530D3" w:rsidP="00B530D3">
      <w:pPr>
        <w:rPr>
          <w:i/>
        </w:rPr>
      </w:pPr>
      <w:r w:rsidRPr="003921D2">
        <w:t>Настоящей заявкой подтверждаем, что у  ___________________________________</w:t>
      </w:r>
      <w:r w:rsidRPr="003921D2">
        <w:rPr>
          <w:i/>
        </w:rPr>
        <w:t xml:space="preserve">                                                                                                        </w:t>
      </w:r>
    </w:p>
    <w:p w:rsidR="00B530D3" w:rsidRPr="003921D2" w:rsidRDefault="00B530D3" w:rsidP="00B530D3">
      <w:r w:rsidRPr="003921D2">
        <w:rPr>
          <w:i/>
        </w:rPr>
        <w:t xml:space="preserve">                                                                                            (наименование Участника закупки) </w:t>
      </w:r>
    </w:p>
    <w:p w:rsidR="00B530D3" w:rsidRPr="003921D2" w:rsidRDefault="00B530D3" w:rsidP="00B530D3">
      <w:pPr>
        <w:ind w:firstLine="709"/>
        <w:jc w:val="both"/>
      </w:pPr>
      <w:r w:rsidRPr="003921D2">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3921D2">
        <w:lastRenderedPageBreak/>
        <w:t>взысканию в соответствии с законодательством Российской Федерации о налогах и сборах),</w:t>
      </w:r>
    </w:p>
    <w:p w:rsidR="00B530D3" w:rsidRPr="003921D2" w:rsidRDefault="00B530D3" w:rsidP="00B530D3">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B530D3" w:rsidRPr="003921D2" w:rsidRDefault="00B530D3" w:rsidP="00B530D3">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530D3" w:rsidRPr="003921D2" w:rsidRDefault="00B530D3" w:rsidP="00B530D3">
      <w:pPr>
        <w:numPr>
          <w:ilvl w:val="0"/>
          <w:numId w:val="5"/>
        </w:numPr>
        <w:ind w:left="709" w:hanging="283"/>
        <w:jc w:val="both"/>
        <w:rPr>
          <w:b/>
        </w:rPr>
      </w:pPr>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30D3" w:rsidRPr="003921D2" w:rsidRDefault="00B530D3" w:rsidP="00B530D3">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B530D3" w:rsidRPr="003921D2" w:rsidRDefault="00B530D3" w:rsidP="00B530D3">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B530D3" w:rsidRPr="003921D2" w:rsidRDefault="00B530D3" w:rsidP="00B530D3">
      <w:pPr>
        <w:ind w:firstLine="709"/>
        <w:jc w:val="both"/>
        <w:rPr>
          <w:i/>
        </w:rPr>
      </w:pPr>
      <w:r w:rsidRPr="003921D2">
        <w:rPr>
          <w:i/>
        </w:rPr>
        <w:t xml:space="preserve"> (Ф.И.О., телефон сотрудника) </w:t>
      </w:r>
    </w:p>
    <w:p w:rsidR="00B530D3" w:rsidRPr="003921D2" w:rsidRDefault="00B530D3" w:rsidP="00B530D3">
      <w:pPr>
        <w:ind w:firstLine="709"/>
        <w:jc w:val="both"/>
      </w:pPr>
      <w:r w:rsidRPr="003921D2">
        <w:t>Все сведения о проведении запроса котировок просим сообщать уполномоченному лицу.</w:t>
      </w:r>
    </w:p>
    <w:p w:rsidR="00B530D3" w:rsidRPr="003921D2" w:rsidRDefault="00B530D3" w:rsidP="00B530D3">
      <w:pPr>
        <w:pStyle w:val="Standard"/>
        <w:ind w:firstLine="709"/>
        <w:jc w:val="both"/>
      </w:pPr>
    </w:p>
    <w:p w:rsidR="00B530D3" w:rsidRPr="003921D2" w:rsidRDefault="00B530D3" w:rsidP="00B530D3"/>
    <w:p w:rsidR="00B530D3" w:rsidRPr="003921D2" w:rsidRDefault="00B530D3" w:rsidP="00B530D3"/>
    <w:p w:rsidR="00B530D3" w:rsidRPr="003921D2" w:rsidRDefault="00B530D3" w:rsidP="00B530D3"/>
    <w:p w:rsidR="00B530D3" w:rsidRPr="003921D2" w:rsidRDefault="00B530D3" w:rsidP="00B530D3">
      <w:r w:rsidRPr="003921D2">
        <w:t>________________________                     _______                        _________________</w:t>
      </w:r>
    </w:p>
    <w:p w:rsidR="00B530D3" w:rsidRPr="003921D2" w:rsidRDefault="00B530D3" w:rsidP="00B530D3">
      <w:pPr>
        <w:rPr>
          <w:i/>
        </w:rPr>
      </w:pPr>
      <w:r w:rsidRPr="003921D2">
        <w:t xml:space="preserve">   </w:t>
      </w:r>
      <w:r w:rsidRPr="003921D2">
        <w:rPr>
          <w:i/>
        </w:rPr>
        <w:t>(должность подписавшего)                                          (подпись)                                  (фамилия, инициалы)</w:t>
      </w:r>
    </w:p>
    <w:p w:rsidR="00B530D3" w:rsidRDefault="00B530D3" w:rsidP="00B530D3">
      <w:pPr>
        <w:pStyle w:val="31"/>
        <w:rPr>
          <w:rFonts w:ascii="Arial" w:hAnsi="Arial" w:cs="Arial"/>
          <w:sz w:val="24"/>
          <w:szCs w:val="24"/>
        </w:rPr>
      </w:pPr>
    </w:p>
    <w:p w:rsidR="00B530D3" w:rsidRPr="00803443" w:rsidRDefault="00B530D3" w:rsidP="00B530D3">
      <w:pPr>
        <w:pStyle w:val="31"/>
        <w:rPr>
          <w:rFonts w:ascii="Arial" w:hAnsi="Arial" w:cs="Arial"/>
          <w:sz w:val="24"/>
          <w:szCs w:val="24"/>
        </w:rPr>
      </w:pPr>
    </w:p>
    <w:p w:rsidR="00B530D3" w:rsidRPr="00803443" w:rsidRDefault="00B530D3" w:rsidP="00B530D3">
      <w:pPr>
        <w:pStyle w:val="31"/>
        <w:rPr>
          <w:rFonts w:ascii="Arial" w:hAnsi="Arial" w:cs="Arial"/>
          <w:sz w:val="24"/>
          <w:szCs w:val="24"/>
        </w:rPr>
      </w:pPr>
    </w:p>
    <w:p w:rsidR="00B530D3" w:rsidRPr="00803443" w:rsidRDefault="00B530D3" w:rsidP="00B530D3">
      <w:pPr>
        <w:pStyle w:val="31"/>
        <w:rPr>
          <w:rFonts w:ascii="Arial" w:hAnsi="Arial" w:cs="Arial"/>
          <w:sz w:val="24"/>
          <w:szCs w:val="24"/>
        </w:rPr>
      </w:pPr>
    </w:p>
    <w:p w:rsidR="00B530D3" w:rsidRPr="00803443"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Pr="007C33FA" w:rsidRDefault="00B530D3" w:rsidP="00B530D3">
      <w:pPr>
        <w:pStyle w:val="31"/>
        <w:rPr>
          <w:rFonts w:ascii="Arial" w:hAnsi="Arial" w:cs="Arial"/>
          <w:sz w:val="24"/>
          <w:szCs w:val="24"/>
        </w:rPr>
      </w:pPr>
    </w:p>
    <w:p w:rsidR="00B530D3" w:rsidRDefault="00B530D3" w:rsidP="00B530D3">
      <w:pPr>
        <w:pStyle w:val="31"/>
        <w:jc w:val="center"/>
        <w:rPr>
          <w:b/>
          <w:iCs/>
          <w:sz w:val="24"/>
          <w:szCs w:val="24"/>
        </w:rPr>
      </w:pPr>
    </w:p>
    <w:p w:rsidR="00B530D3" w:rsidRDefault="00B530D3" w:rsidP="00B530D3">
      <w:pPr>
        <w:pStyle w:val="aff7"/>
        <w:rPr>
          <w:b/>
        </w:rPr>
      </w:pPr>
    </w:p>
    <w:p w:rsidR="00B530D3" w:rsidRDefault="00B530D3" w:rsidP="00B530D3">
      <w:pPr>
        <w:pStyle w:val="aff7"/>
        <w:jc w:val="center"/>
        <w:rPr>
          <w:b/>
        </w:rPr>
      </w:pPr>
    </w:p>
    <w:p w:rsidR="00B530D3" w:rsidRPr="008F59EE" w:rsidRDefault="00B530D3" w:rsidP="00B530D3">
      <w:pPr>
        <w:pStyle w:val="aff7"/>
        <w:jc w:val="center"/>
        <w:rPr>
          <w:b/>
        </w:rPr>
      </w:pPr>
      <w:r w:rsidRPr="008F59EE">
        <w:rPr>
          <w:b/>
        </w:rPr>
        <w:t>АНКЕТА УЧАСТНИКА РАЗМЕЩЕНИЯ ЗАКАЗА</w:t>
      </w:r>
    </w:p>
    <w:tbl>
      <w:tblPr>
        <w:tblW w:w="10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B530D3" w:rsidRPr="008F59EE" w:rsidTr="00FE61B7">
        <w:tc>
          <w:tcPr>
            <w:tcW w:w="6629"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
                <w:bCs/>
              </w:rPr>
            </w:pPr>
            <w:r>
              <w:rPr>
                <w:b/>
                <w:bCs/>
              </w:rPr>
              <w:t>1.</w:t>
            </w:r>
            <w:r w:rsidRPr="008F59EE">
              <w:rPr>
                <w:b/>
                <w:bCs/>
              </w:rPr>
              <w:t xml:space="preserve">Полное и сокращенное наименования организации и ее организационно-правовая форма </w:t>
            </w:r>
          </w:p>
          <w:p w:rsidR="00B530D3" w:rsidRPr="008F59EE" w:rsidRDefault="00B530D3" w:rsidP="00FE61B7">
            <w:pPr>
              <w:pStyle w:val="aff7"/>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B530D3" w:rsidRPr="008F59EE" w:rsidRDefault="00B530D3" w:rsidP="00FE61B7">
            <w:pPr>
              <w:pStyle w:val="aff7"/>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Cs/>
              </w:rPr>
            </w:pPr>
          </w:p>
        </w:tc>
      </w:tr>
      <w:tr w:rsidR="00B530D3" w:rsidRPr="008F59EE" w:rsidTr="00FE61B7">
        <w:trPr>
          <w:trHeight w:val="1912"/>
        </w:trPr>
        <w:tc>
          <w:tcPr>
            <w:tcW w:w="6629"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
                <w:bCs/>
              </w:rPr>
            </w:pPr>
            <w:r>
              <w:rPr>
                <w:b/>
                <w:bCs/>
              </w:rPr>
              <w:t>2.</w:t>
            </w:r>
            <w:r w:rsidRPr="008F59EE">
              <w:rPr>
                <w:b/>
                <w:bCs/>
              </w:rPr>
              <w:t>Регистрационные данные:</w:t>
            </w:r>
          </w:p>
          <w:p w:rsidR="00B530D3" w:rsidRPr="008F59EE" w:rsidRDefault="00B530D3" w:rsidP="00FE61B7">
            <w:pPr>
              <w:pStyle w:val="aff7"/>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B530D3" w:rsidRPr="008F59EE" w:rsidRDefault="00B530D3" w:rsidP="00FE61B7">
            <w:pPr>
              <w:pStyle w:val="aff7"/>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Cs/>
              </w:rPr>
            </w:pPr>
          </w:p>
        </w:tc>
      </w:tr>
      <w:tr w:rsidR="00B530D3" w:rsidRPr="008F59EE" w:rsidTr="00FE61B7">
        <w:trPr>
          <w:trHeight w:val="148"/>
        </w:trPr>
        <w:tc>
          <w:tcPr>
            <w:tcW w:w="6629" w:type="dxa"/>
            <w:tcBorders>
              <w:top w:val="single" w:sz="4" w:space="0" w:color="auto"/>
              <w:left w:val="single" w:sz="4" w:space="0" w:color="auto"/>
              <w:bottom w:val="nil"/>
              <w:right w:val="single" w:sz="4" w:space="0" w:color="auto"/>
            </w:tcBorders>
          </w:tcPr>
          <w:p w:rsidR="00B530D3" w:rsidRPr="008F59EE" w:rsidRDefault="00B530D3" w:rsidP="00FE61B7">
            <w:pPr>
              <w:pStyle w:val="aff7"/>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Cs/>
              </w:rPr>
            </w:pPr>
          </w:p>
        </w:tc>
      </w:tr>
      <w:tr w:rsidR="00B530D3" w:rsidRPr="008F59EE" w:rsidTr="00FE61B7">
        <w:tc>
          <w:tcPr>
            <w:tcW w:w="6629" w:type="dxa"/>
            <w:tcBorders>
              <w:top w:val="nil"/>
              <w:left w:val="single" w:sz="4" w:space="0" w:color="auto"/>
              <w:bottom w:val="single" w:sz="4" w:space="0" w:color="auto"/>
              <w:right w:val="single" w:sz="4" w:space="0" w:color="auto"/>
            </w:tcBorders>
          </w:tcPr>
          <w:p w:rsidR="00B530D3" w:rsidRPr="008F59EE" w:rsidRDefault="00B530D3" w:rsidP="00FE61B7">
            <w:pPr>
              <w:pStyle w:val="aff7"/>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B530D3" w:rsidRPr="008F59EE" w:rsidRDefault="00B530D3" w:rsidP="00FE61B7">
            <w:pPr>
              <w:pStyle w:val="aff7"/>
              <w:rPr>
                <w:bCs/>
              </w:rPr>
            </w:pPr>
          </w:p>
        </w:tc>
      </w:tr>
      <w:tr w:rsidR="00B530D3" w:rsidRPr="008F59EE" w:rsidTr="00FE61B7">
        <w:tc>
          <w:tcPr>
            <w:tcW w:w="6629" w:type="dxa"/>
            <w:tcBorders>
              <w:top w:val="nil"/>
              <w:left w:val="single" w:sz="4" w:space="0" w:color="auto"/>
              <w:bottom w:val="single" w:sz="4" w:space="0" w:color="auto"/>
              <w:right w:val="single" w:sz="4" w:space="0" w:color="auto"/>
            </w:tcBorders>
          </w:tcPr>
          <w:p w:rsidR="00B530D3" w:rsidRPr="008F59EE" w:rsidRDefault="00B530D3" w:rsidP="00FE61B7">
            <w:pPr>
              <w:pStyle w:val="aff7"/>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Cs/>
              </w:rPr>
            </w:pPr>
            <w:r w:rsidRPr="008F59EE">
              <w:rPr>
                <w:bCs/>
              </w:rPr>
              <w:t xml:space="preserve">ИНН  </w:t>
            </w:r>
          </w:p>
          <w:p w:rsidR="00B530D3" w:rsidRPr="008F59EE" w:rsidRDefault="00B530D3" w:rsidP="00FE61B7">
            <w:pPr>
              <w:pStyle w:val="aff7"/>
              <w:rPr>
                <w:bCs/>
              </w:rPr>
            </w:pPr>
            <w:r w:rsidRPr="008F59EE">
              <w:rPr>
                <w:bCs/>
              </w:rPr>
              <w:t xml:space="preserve">КПП </w:t>
            </w:r>
          </w:p>
          <w:p w:rsidR="00B530D3" w:rsidRPr="008F59EE" w:rsidRDefault="00B530D3" w:rsidP="00FE61B7">
            <w:pPr>
              <w:pStyle w:val="aff7"/>
              <w:rPr>
                <w:bCs/>
              </w:rPr>
            </w:pPr>
            <w:r w:rsidRPr="008F59EE">
              <w:rPr>
                <w:bCs/>
              </w:rPr>
              <w:t xml:space="preserve">ОГРН </w:t>
            </w:r>
          </w:p>
          <w:p w:rsidR="00B530D3" w:rsidRPr="008F59EE" w:rsidRDefault="00B530D3" w:rsidP="00FE61B7">
            <w:pPr>
              <w:pStyle w:val="aff7"/>
              <w:rPr>
                <w:bCs/>
              </w:rPr>
            </w:pPr>
            <w:r w:rsidRPr="008F59EE">
              <w:rPr>
                <w:bCs/>
              </w:rPr>
              <w:t xml:space="preserve">ОКПО  </w:t>
            </w:r>
          </w:p>
        </w:tc>
      </w:tr>
      <w:tr w:rsidR="00B530D3" w:rsidRPr="008F59EE" w:rsidTr="00FE61B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r w:rsidRPr="008F59EE">
              <w:t xml:space="preserve">Страна                      Россия </w:t>
            </w:r>
          </w:p>
        </w:tc>
      </w:tr>
      <w:tr w:rsidR="00B530D3" w:rsidRPr="008F59EE" w:rsidTr="00FE61B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B530D3" w:rsidRPr="008F59EE" w:rsidRDefault="00B530D3" w:rsidP="00FE61B7">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r w:rsidRPr="008F59EE">
              <w:t xml:space="preserve">Адрес: </w:t>
            </w:r>
          </w:p>
        </w:tc>
      </w:tr>
      <w:tr w:rsidR="00B530D3" w:rsidRPr="008F59EE" w:rsidTr="00FE61B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r w:rsidRPr="008F59EE">
              <w:t>Страна                       Россия</w:t>
            </w:r>
          </w:p>
        </w:tc>
      </w:tr>
      <w:tr w:rsidR="00B530D3" w:rsidRPr="008F59EE" w:rsidTr="00FE61B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530D3" w:rsidRPr="008F59EE" w:rsidRDefault="00B530D3" w:rsidP="00FE61B7">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r w:rsidRPr="008F59EE">
              <w:t xml:space="preserve">Адрес:  </w:t>
            </w:r>
          </w:p>
        </w:tc>
      </w:tr>
      <w:tr w:rsidR="00B530D3" w:rsidRPr="008F59EE" w:rsidTr="00FE61B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530D3" w:rsidRPr="008F59EE" w:rsidRDefault="00B530D3" w:rsidP="00FE61B7">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r w:rsidRPr="008F59EE">
              <w:t xml:space="preserve">Телефон: </w:t>
            </w:r>
          </w:p>
        </w:tc>
      </w:tr>
      <w:tr w:rsidR="00B530D3" w:rsidRPr="008F59EE" w:rsidTr="00FE61B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530D3" w:rsidRPr="008F59EE" w:rsidRDefault="00B530D3" w:rsidP="00FE61B7">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r w:rsidRPr="008F59EE">
              <w:t xml:space="preserve">Факс: </w:t>
            </w:r>
          </w:p>
        </w:tc>
      </w:tr>
      <w:tr w:rsidR="00B530D3" w:rsidRPr="008F59EE" w:rsidTr="00FE61B7">
        <w:trPr>
          <w:trHeight w:val="67"/>
        </w:trPr>
        <w:tc>
          <w:tcPr>
            <w:tcW w:w="6629" w:type="dxa"/>
            <w:tcBorders>
              <w:top w:val="single" w:sz="4" w:space="0" w:color="auto"/>
              <w:left w:val="single" w:sz="4" w:space="0" w:color="auto"/>
              <w:bottom w:val="nil"/>
              <w:right w:val="single" w:sz="4" w:space="0" w:color="auto"/>
            </w:tcBorders>
          </w:tcPr>
          <w:p w:rsidR="00B530D3" w:rsidRPr="008F59EE" w:rsidRDefault="00B530D3" w:rsidP="00FE61B7">
            <w:pPr>
              <w:pStyle w:val="aff7"/>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p>
        </w:tc>
      </w:tr>
      <w:tr w:rsidR="00B530D3" w:rsidRPr="008F59EE" w:rsidTr="00FE61B7">
        <w:trPr>
          <w:trHeight w:val="67"/>
        </w:trPr>
        <w:tc>
          <w:tcPr>
            <w:tcW w:w="6629" w:type="dxa"/>
            <w:tcBorders>
              <w:top w:val="nil"/>
              <w:left w:val="single" w:sz="4" w:space="0" w:color="auto"/>
              <w:bottom w:val="nil"/>
              <w:right w:val="single" w:sz="4" w:space="0" w:color="auto"/>
            </w:tcBorders>
          </w:tcPr>
          <w:p w:rsidR="00B530D3" w:rsidRPr="008F59EE" w:rsidRDefault="00B530D3" w:rsidP="00FE61B7">
            <w:pPr>
              <w:pStyle w:val="aff7"/>
            </w:pPr>
            <w:r w:rsidRPr="008F59EE">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p>
        </w:tc>
      </w:tr>
      <w:tr w:rsidR="00B530D3" w:rsidRPr="008F59EE" w:rsidTr="00FE61B7">
        <w:trPr>
          <w:trHeight w:val="67"/>
        </w:trPr>
        <w:tc>
          <w:tcPr>
            <w:tcW w:w="6629" w:type="dxa"/>
            <w:tcBorders>
              <w:top w:val="nil"/>
              <w:left w:val="single" w:sz="4" w:space="0" w:color="auto"/>
              <w:bottom w:val="nil"/>
              <w:right w:val="single" w:sz="4" w:space="0" w:color="auto"/>
            </w:tcBorders>
          </w:tcPr>
          <w:p w:rsidR="00B530D3" w:rsidRPr="008F59EE" w:rsidRDefault="00B530D3" w:rsidP="00FE61B7">
            <w:pPr>
              <w:pStyle w:val="aff7"/>
              <w:rPr>
                <w:rStyle w:val="affb"/>
              </w:rPr>
            </w:pPr>
            <w:r w:rsidRPr="008F59EE">
              <w:rPr>
                <w:rStyle w:val="affb"/>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p>
        </w:tc>
      </w:tr>
      <w:tr w:rsidR="00B530D3" w:rsidRPr="008F59EE" w:rsidTr="00FE61B7">
        <w:trPr>
          <w:trHeight w:val="67"/>
        </w:trPr>
        <w:tc>
          <w:tcPr>
            <w:tcW w:w="6629" w:type="dxa"/>
            <w:tcBorders>
              <w:top w:val="nil"/>
              <w:left w:val="single" w:sz="4" w:space="0" w:color="auto"/>
              <w:bottom w:val="nil"/>
              <w:right w:val="single" w:sz="4" w:space="0" w:color="auto"/>
            </w:tcBorders>
          </w:tcPr>
          <w:p w:rsidR="00B530D3" w:rsidRPr="008F59EE" w:rsidRDefault="00B530D3" w:rsidP="00FE61B7">
            <w:pPr>
              <w:pStyle w:val="aff7"/>
              <w:rPr>
                <w:rStyle w:val="affb"/>
              </w:rPr>
            </w:pPr>
            <w:r w:rsidRPr="008F59EE">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p>
        </w:tc>
      </w:tr>
      <w:tr w:rsidR="00B530D3" w:rsidRPr="008F59EE" w:rsidTr="00FE61B7">
        <w:trPr>
          <w:trHeight w:val="67"/>
        </w:trPr>
        <w:tc>
          <w:tcPr>
            <w:tcW w:w="6629" w:type="dxa"/>
            <w:tcBorders>
              <w:top w:val="nil"/>
              <w:left w:val="single" w:sz="4" w:space="0" w:color="auto"/>
              <w:bottom w:val="single" w:sz="4" w:space="0" w:color="auto"/>
              <w:right w:val="single" w:sz="4" w:space="0" w:color="auto"/>
            </w:tcBorders>
          </w:tcPr>
          <w:p w:rsidR="00B530D3" w:rsidRPr="008F59EE" w:rsidRDefault="00B530D3" w:rsidP="00FE61B7">
            <w:pPr>
              <w:pStyle w:val="aff7"/>
              <w:rPr>
                <w:rStyle w:val="affb"/>
              </w:rPr>
            </w:pPr>
            <w:r w:rsidRPr="008F59EE">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p>
        </w:tc>
      </w:tr>
      <w:tr w:rsidR="00B530D3" w:rsidRPr="008F59EE" w:rsidTr="00FE61B7">
        <w:trPr>
          <w:trHeight w:val="67"/>
        </w:trPr>
        <w:tc>
          <w:tcPr>
            <w:tcW w:w="6629"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rPr>
                <w:bCs/>
              </w:rPr>
            </w:pPr>
            <w:r>
              <w:rPr>
                <w:b/>
                <w:bCs/>
              </w:rPr>
              <w:t>7.</w:t>
            </w:r>
            <w:r w:rsidRPr="008F59EE">
              <w:rPr>
                <w:b/>
                <w:bCs/>
              </w:rPr>
              <w:t>Сведения о выданных участнику размещения заказа лицензиях, необходимых для выполнения обязательств по контракту</w:t>
            </w:r>
            <w:r w:rsidRPr="008F59EE">
              <w:rPr>
                <w:bCs/>
              </w:rPr>
              <w:t xml:space="preserve"> </w:t>
            </w:r>
            <w:r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B530D3" w:rsidRPr="008F59EE" w:rsidRDefault="00B530D3" w:rsidP="00FE61B7">
            <w:pPr>
              <w:pStyle w:val="aff7"/>
            </w:pPr>
          </w:p>
        </w:tc>
      </w:tr>
    </w:tbl>
    <w:p w:rsidR="00B530D3" w:rsidRPr="008F59EE" w:rsidRDefault="00B530D3" w:rsidP="00B530D3">
      <w:pPr>
        <w:pStyle w:val="aff7"/>
      </w:pPr>
      <w:r w:rsidRPr="008F59EE">
        <w:t>Мы, нижеподписавшиеся, заверяем правильность всех данных, указанных в анкете.</w:t>
      </w:r>
    </w:p>
    <w:p w:rsidR="00B530D3" w:rsidRPr="008F59EE" w:rsidRDefault="00B530D3" w:rsidP="00B530D3">
      <w:pPr>
        <w:pStyle w:val="aff7"/>
      </w:pPr>
      <w:r w:rsidRPr="008F59EE">
        <w:t>Участник размещения заказа</w:t>
      </w:r>
    </w:p>
    <w:p w:rsidR="00B530D3" w:rsidRPr="008F59EE" w:rsidRDefault="00B530D3" w:rsidP="00B530D3">
      <w:pPr>
        <w:pStyle w:val="aff7"/>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(подпись)                                                             </w:t>
      </w:r>
    </w:p>
    <w:p w:rsidR="00B530D3" w:rsidRPr="008F59EE" w:rsidRDefault="00B530D3" w:rsidP="00B530D3">
      <w:pPr>
        <w:pStyle w:val="aff7"/>
      </w:pPr>
      <w:r w:rsidRPr="008F59EE">
        <w:t>Главный бухгалтер</w:t>
      </w:r>
      <w:r w:rsidRPr="008F59EE">
        <w:tab/>
      </w:r>
      <w:r w:rsidRPr="008F59EE">
        <w:tab/>
      </w:r>
      <w:r w:rsidRPr="008F59EE">
        <w:tab/>
        <w:t xml:space="preserve">___________________        </w:t>
      </w:r>
    </w:p>
    <w:p w:rsidR="00B530D3" w:rsidRPr="008F59EE" w:rsidRDefault="00B530D3" w:rsidP="00B530D3">
      <w:pPr>
        <w:pStyle w:val="aff7"/>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B530D3" w:rsidRPr="008F59EE" w:rsidRDefault="00B530D3" w:rsidP="00B530D3">
      <w:pPr>
        <w:pStyle w:val="aff7"/>
      </w:pPr>
      <w:r w:rsidRPr="008F59EE">
        <w:t>М.П.</w:t>
      </w:r>
    </w:p>
    <w:p w:rsidR="00B530D3" w:rsidRPr="008F59EE" w:rsidRDefault="00B530D3" w:rsidP="00B530D3">
      <w:pPr>
        <w:pStyle w:val="aff7"/>
      </w:pPr>
      <w:r w:rsidRPr="008F59EE">
        <w:t xml:space="preserve">Директор </w:t>
      </w:r>
      <w:r w:rsidRPr="008F59EE">
        <w:tab/>
      </w:r>
      <w:r w:rsidRPr="008F59EE">
        <w:tab/>
        <w:t xml:space="preserve">                            _____________</w:t>
      </w:r>
      <w:r w:rsidRPr="008F59EE">
        <w:tab/>
      </w:r>
      <w:r w:rsidRPr="008F59EE">
        <w:tab/>
        <w:t xml:space="preserve">             ________________.</w:t>
      </w:r>
    </w:p>
    <w:p w:rsidR="00B530D3" w:rsidRDefault="00B530D3" w:rsidP="00B530D3">
      <w:pPr>
        <w:pStyle w:val="aff7"/>
      </w:pPr>
      <w:r w:rsidRPr="008F59EE">
        <w:t xml:space="preserve">(должность подписавшего </w:t>
      </w:r>
      <w:r w:rsidRPr="008F59EE">
        <w:tab/>
        <w:t xml:space="preserve">                    (подпись)</w:t>
      </w:r>
      <w:r w:rsidRPr="008F59EE">
        <w:tab/>
      </w:r>
      <w:r w:rsidRPr="008F59EE">
        <w:tab/>
      </w:r>
      <w:r w:rsidRPr="008F59EE">
        <w:tab/>
        <w:t xml:space="preserve">  (фамилия, инициалы) (для юридического лица))</w:t>
      </w:r>
    </w:p>
    <w:p w:rsidR="00B530D3" w:rsidRDefault="00B530D3" w:rsidP="00B530D3">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ПРОЕКТ ДОГОВОРА</w:t>
      </w:r>
    </w:p>
    <w:p w:rsidR="00B530D3" w:rsidRPr="00F034A0" w:rsidRDefault="00B530D3" w:rsidP="00B530D3">
      <w:pPr>
        <w:pStyle w:val="ConsTitle"/>
        <w:widowControl/>
        <w:tabs>
          <w:tab w:val="left" w:pos="1620"/>
        </w:tabs>
        <w:spacing w:line="320" w:lineRule="exact"/>
        <w:jc w:val="center"/>
        <w:rPr>
          <w:rFonts w:ascii="Times New Roman" w:hAnsi="Times New Roman"/>
          <w:b w:val="0"/>
          <w:sz w:val="26"/>
          <w:szCs w:val="26"/>
        </w:rPr>
      </w:pPr>
      <w:r w:rsidRPr="002E60EE">
        <w:rPr>
          <w:rFonts w:ascii="Times New Roman" w:hAnsi="Times New Roman"/>
          <w:sz w:val="24"/>
          <w:szCs w:val="24"/>
        </w:rPr>
        <w:t>Договор №____________</w:t>
      </w:r>
    </w:p>
    <w:p w:rsidR="00B530D3" w:rsidRPr="002E60EE" w:rsidRDefault="00B530D3" w:rsidP="00B530D3">
      <w:pPr>
        <w:pStyle w:val="af3"/>
        <w:spacing w:line="320" w:lineRule="exact"/>
        <w:rPr>
          <w:rFonts w:ascii="Times New Roman" w:hAnsi="Times New Roman"/>
          <w:sz w:val="24"/>
          <w:szCs w:val="24"/>
        </w:rPr>
      </w:pPr>
      <w:r w:rsidRPr="002E60EE">
        <w:rPr>
          <w:rFonts w:ascii="Times New Roman" w:hAnsi="Times New Roman"/>
          <w:sz w:val="24"/>
          <w:szCs w:val="24"/>
        </w:rPr>
        <w:t xml:space="preserve"> </w:t>
      </w:r>
      <w:bookmarkStart w:id="2" w:name="дог"/>
      <w:bookmarkEnd w:id="2"/>
      <w:r>
        <w:rPr>
          <w:rFonts w:ascii="Times New Roman" w:hAnsi="Times New Roman"/>
          <w:sz w:val="24"/>
          <w:szCs w:val="24"/>
        </w:rPr>
        <w:t>на выполнение работ</w:t>
      </w:r>
    </w:p>
    <w:p w:rsidR="00B530D3" w:rsidRPr="00725CC6" w:rsidRDefault="00B530D3" w:rsidP="00B530D3">
      <w:pPr>
        <w:pStyle w:val="af3"/>
        <w:jc w:val="both"/>
        <w:rPr>
          <w:sz w:val="24"/>
          <w:szCs w:val="24"/>
        </w:rPr>
      </w:pPr>
    </w:p>
    <w:p w:rsidR="00B530D3" w:rsidRPr="00725CC6" w:rsidRDefault="00B530D3" w:rsidP="00B530D3">
      <w:pPr>
        <w:pStyle w:val="af3"/>
        <w:jc w:val="both"/>
        <w:rPr>
          <w:sz w:val="24"/>
          <w:szCs w:val="24"/>
        </w:rPr>
      </w:pPr>
    </w:p>
    <w:tbl>
      <w:tblPr>
        <w:tblW w:w="5000" w:type="pct"/>
        <w:jc w:val="center"/>
        <w:tblLayout w:type="fixed"/>
        <w:tblLook w:val="0000"/>
      </w:tblPr>
      <w:tblGrid>
        <w:gridCol w:w="4786"/>
        <w:gridCol w:w="4785"/>
      </w:tblGrid>
      <w:tr w:rsidR="00B530D3" w:rsidRPr="00725CC6" w:rsidTr="00FE61B7">
        <w:trPr>
          <w:jc w:val="center"/>
        </w:trPr>
        <w:tc>
          <w:tcPr>
            <w:tcW w:w="4698" w:type="dxa"/>
          </w:tcPr>
          <w:p w:rsidR="00B530D3" w:rsidRPr="00725CC6" w:rsidRDefault="00B530D3" w:rsidP="00FE61B7">
            <w:pPr>
              <w:jc w:val="both"/>
              <w:rPr>
                <w:b/>
              </w:rPr>
            </w:pPr>
            <w:r w:rsidRPr="00725CC6">
              <w:rPr>
                <w:b/>
              </w:rPr>
              <w:t>г.</w:t>
            </w:r>
            <w:r>
              <w:rPr>
                <w:b/>
              </w:rPr>
              <w:t>Санкт –Петербург</w:t>
            </w:r>
          </w:p>
        </w:tc>
        <w:tc>
          <w:tcPr>
            <w:tcW w:w="4697" w:type="dxa"/>
          </w:tcPr>
          <w:p w:rsidR="00B530D3" w:rsidRPr="00725CC6" w:rsidRDefault="00B530D3" w:rsidP="00FE61B7">
            <w:pPr>
              <w:jc w:val="both"/>
              <w:rPr>
                <w:b/>
              </w:rPr>
            </w:pPr>
            <w:bookmarkStart w:id="3" w:name="дата"/>
            <w:r w:rsidRPr="00725CC6">
              <w:rPr>
                <w:b/>
              </w:rPr>
              <w:t xml:space="preserve">                            </w:t>
            </w:r>
            <w:r>
              <w:rPr>
                <w:b/>
              </w:rPr>
              <w:t>«___»</w:t>
            </w:r>
            <w:r w:rsidRPr="00725CC6">
              <w:rPr>
                <w:b/>
              </w:rPr>
              <w:t xml:space="preserve">  __________ 20__ г.</w:t>
            </w:r>
            <w:bookmarkEnd w:id="3"/>
          </w:p>
        </w:tc>
      </w:tr>
    </w:tbl>
    <w:p w:rsidR="00B530D3" w:rsidRPr="00725CC6" w:rsidRDefault="00B530D3" w:rsidP="00B530D3">
      <w:pPr>
        <w:ind w:firstLine="708"/>
        <w:jc w:val="both"/>
        <w:rPr>
          <w:b/>
        </w:rPr>
      </w:pPr>
    </w:p>
    <w:p w:rsidR="00B530D3" w:rsidRPr="00725CC6" w:rsidRDefault="00B530D3" w:rsidP="00B530D3">
      <w:pPr>
        <w:ind w:firstLine="708"/>
        <w:jc w:val="both"/>
        <w:rPr>
          <w:b/>
        </w:rPr>
      </w:pPr>
    </w:p>
    <w:p w:rsidR="00B530D3" w:rsidRPr="00725CC6" w:rsidRDefault="00B530D3" w:rsidP="00B530D3">
      <w:pPr>
        <w:pStyle w:val="paragraph"/>
        <w:spacing w:before="0" w:beforeAutospacing="0" w:after="0" w:afterAutospacing="0"/>
        <w:ind w:firstLine="705"/>
        <w:jc w:val="both"/>
        <w:textAlignment w:val="baseline"/>
      </w:pPr>
      <w:r w:rsidRPr="00725CC6">
        <w:rPr>
          <w:rStyle w:val="eop"/>
        </w:rPr>
        <w:t> </w:t>
      </w:r>
      <w:r>
        <w:rPr>
          <w:rStyle w:val="normaltextrun"/>
        </w:rPr>
        <w:t>Негосударственное учреждение здравоохранения «Отделеническая больница на станции Волховстрой открытого акционерного общества «Российские железные дороги» (сокращенное наименование НУЗ «Отделенческая больница на ст. Волховстрой ОАО «РЖД»)</w:t>
      </w:r>
      <w:r w:rsidRPr="00725CC6">
        <w:rPr>
          <w:rStyle w:val="normaltextrun"/>
        </w:rPr>
        <w:t>, именуемое дал</w:t>
      </w:r>
      <w:r>
        <w:rPr>
          <w:rStyle w:val="normaltextrun"/>
        </w:rPr>
        <w:t>ее «Заказчик», в лице и.о. Главного врача Марковиченко Романа Владимировича</w:t>
      </w:r>
      <w:r w:rsidRPr="00725CC6">
        <w:rPr>
          <w:rStyle w:val="normaltextrun"/>
        </w:rPr>
        <w:t xml:space="preserve">, </w:t>
      </w:r>
      <w:r>
        <w:rPr>
          <w:rStyle w:val="normaltextrun"/>
        </w:rPr>
        <w:t>действующего на основании Приказа- ЦДЗК 11/14 от 13.05.2019г</w:t>
      </w:r>
      <w:r w:rsidRPr="00725CC6">
        <w:rPr>
          <w:rStyle w:val="normaltextrun"/>
        </w:rPr>
        <w:t xml:space="preserve">,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B530D3" w:rsidRPr="00725CC6" w:rsidRDefault="00B530D3" w:rsidP="00B530D3">
      <w:pPr>
        <w:pStyle w:val="aff6"/>
        <w:numPr>
          <w:ilvl w:val="1"/>
          <w:numId w:val="12"/>
        </w:numPr>
        <w:spacing w:before="120" w:line="20" w:lineRule="atLeast"/>
        <w:ind w:left="0" w:right="57" w:firstLine="709"/>
        <w:contextualSpacing/>
        <w:jc w:val="both"/>
      </w:pPr>
      <w:bookmarkStart w:id="4" w:name="zPredmet"/>
      <w:bookmarkEnd w:id="4"/>
      <w:r w:rsidRPr="00725CC6">
        <w:t>Заказчик поручает, а Исполнитель принимает на себя обязательства:</w:t>
      </w:r>
    </w:p>
    <w:p w:rsidR="00B530D3" w:rsidRDefault="00B530D3" w:rsidP="00B530D3">
      <w:pPr>
        <w:spacing w:line="20" w:lineRule="atLeast"/>
        <w:jc w:val="both"/>
      </w:pPr>
      <w:r>
        <w:t>- по предоставлению интересов Заказчика при рассмотрении гражданского дела №А40-39692/2019 в арбитражном суде апелляционной инстанции;</w:t>
      </w:r>
    </w:p>
    <w:p w:rsidR="00B530D3" w:rsidRDefault="00B530D3" w:rsidP="00B530D3">
      <w:pPr>
        <w:spacing w:line="20" w:lineRule="atLeast"/>
        <w:jc w:val="both"/>
      </w:pPr>
      <w:r>
        <w:tab/>
        <w:t>Заказчик обязуется принять оказанные услуги и оплатить их в порядке и на условиях, предусмотренных Договором.</w:t>
      </w:r>
    </w:p>
    <w:p w:rsidR="00B530D3" w:rsidRDefault="00B530D3" w:rsidP="00B530D3">
      <w:pPr>
        <w:spacing w:line="20" w:lineRule="atLeast"/>
        <w:jc w:val="both"/>
      </w:pPr>
      <w:r>
        <w:tab/>
        <w:t>1.2Сроки оказания услуг:___________________________________</w:t>
      </w:r>
    </w:p>
    <w:p w:rsidR="00B530D3" w:rsidRPr="002E60EE" w:rsidRDefault="00B530D3" w:rsidP="00B530D3">
      <w:pPr>
        <w:spacing w:line="20" w:lineRule="atLeast"/>
        <w:jc w:val="both"/>
        <w:rPr>
          <w:b/>
        </w:rPr>
      </w:pPr>
    </w:p>
    <w:p w:rsidR="00B530D3" w:rsidRPr="00725CC6" w:rsidRDefault="00B530D3" w:rsidP="00B530D3">
      <w:pPr>
        <w:spacing w:before="120" w:line="20" w:lineRule="atLeast"/>
        <w:ind w:firstLine="709"/>
        <w:contextualSpacing/>
        <w:jc w:val="both"/>
      </w:pPr>
      <w:r w:rsidRPr="00725CC6">
        <w:lastRenderedPageBreak/>
        <w:t xml:space="preserve">1.2. Сроки оказания </w:t>
      </w:r>
      <w:r w:rsidRPr="00153C10">
        <w:t>услуг/выполнения работ</w:t>
      </w:r>
      <w:r w:rsidRPr="00725CC6">
        <w:t>:</w:t>
      </w:r>
    </w:p>
    <w:p w:rsidR="00B530D3" w:rsidRPr="00725CC6" w:rsidRDefault="00B530D3" w:rsidP="00B530D3">
      <w:pPr>
        <w:spacing w:before="120" w:line="20" w:lineRule="atLeast"/>
        <w:ind w:firstLine="709"/>
        <w:contextualSpacing/>
        <w:jc w:val="both"/>
        <w:rPr>
          <w:i/>
          <w:u w:val="single"/>
        </w:rPr>
      </w:pPr>
      <w:r w:rsidRPr="00153C10">
        <w:t>1. дата: до «     »________________20___г.</w:t>
      </w:r>
    </w:p>
    <w:p w:rsidR="00B530D3" w:rsidRPr="00153C10" w:rsidRDefault="00B530D3" w:rsidP="00B530D3">
      <w:pPr>
        <w:spacing w:before="120" w:line="20" w:lineRule="atLeast"/>
        <w:ind w:firstLine="709"/>
        <w:contextualSpacing/>
        <w:jc w:val="both"/>
      </w:pPr>
      <w:r w:rsidRPr="00153C10">
        <w:t xml:space="preserve">время: с </w:t>
      </w:r>
      <w:r>
        <w:t>«___»</w:t>
      </w:r>
      <w:r w:rsidRPr="00153C10">
        <w:t xml:space="preserve">   по</w:t>
      </w:r>
      <w:r>
        <w:t xml:space="preserve"> «___ » </w:t>
      </w:r>
      <w:r w:rsidRPr="00153C10">
        <w:t xml:space="preserve"> часов.</w:t>
      </w:r>
    </w:p>
    <w:p w:rsidR="00B530D3" w:rsidRPr="00725CC6" w:rsidRDefault="00B530D3" w:rsidP="00B530D3">
      <w:pPr>
        <w:pStyle w:val="a3"/>
      </w:pPr>
      <w:r w:rsidRPr="00725CC6">
        <w:t xml:space="preserve">1.3. </w:t>
      </w:r>
      <w:r w:rsidRPr="00153C10">
        <w:t>Оказание услуг/выполнение работ</w:t>
      </w:r>
      <w:r w:rsidRPr="00725CC6">
        <w:t xml:space="preserve"> осуществляется по адресу:</w:t>
      </w:r>
    </w:p>
    <w:p w:rsidR="00B530D3" w:rsidRPr="00725CC6" w:rsidRDefault="00B530D3" w:rsidP="00B530D3">
      <w:pPr>
        <w:pStyle w:val="1"/>
        <w:keepNext w:val="0"/>
        <w:spacing w:after="0"/>
        <w:jc w:val="center"/>
        <w:rPr>
          <w:rFonts w:ascii="Times New Roman" w:hAnsi="Times New Roman"/>
          <w:sz w:val="24"/>
          <w:szCs w:val="24"/>
        </w:rPr>
      </w:pPr>
      <w:bookmarkStart w:id="5" w:name="zID"/>
      <w:bookmarkEnd w:id="5"/>
      <w:r w:rsidRPr="00725CC6">
        <w:rPr>
          <w:rFonts w:ascii="Times New Roman" w:hAnsi="Times New Roman"/>
          <w:sz w:val="24"/>
          <w:szCs w:val="24"/>
        </w:rPr>
        <w:t>2. Сроки выполнения работ</w:t>
      </w:r>
    </w:p>
    <w:p w:rsidR="00B530D3" w:rsidRPr="00725CC6" w:rsidRDefault="00B530D3" w:rsidP="00B530D3">
      <w:pPr>
        <w:pStyle w:val="a3"/>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530D3" w:rsidRPr="00725CC6" w:rsidRDefault="00B530D3" w:rsidP="00B530D3">
      <w:pPr>
        <w:pStyle w:val="a3"/>
      </w:pPr>
      <w:r w:rsidRPr="00725CC6">
        <w:t>2.2.Окончание выполнения работ/оказания услуг - в соответствии с Календарным планом-графиком работ/услуг (Приложение № 2 к Договору).</w:t>
      </w:r>
    </w:p>
    <w:p w:rsidR="00B530D3" w:rsidRPr="00725CC6" w:rsidRDefault="00B530D3" w:rsidP="00B530D3">
      <w:pPr>
        <w:pStyle w:val="a3"/>
      </w:pPr>
      <w:r w:rsidRPr="00725CC6">
        <w:t xml:space="preserve">2.3.Сроки </w:t>
      </w:r>
      <w:r w:rsidRPr="00153C10">
        <w:t xml:space="preserve">выполнения работ/оказания услуг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530D3" w:rsidRPr="00725CC6" w:rsidRDefault="00B530D3" w:rsidP="00B530D3">
      <w:pPr>
        <w:pStyle w:val="a3"/>
        <w:tabs>
          <w:tab w:val="left" w:pos="284"/>
        </w:tabs>
        <w:rPr>
          <w:b/>
        </w:rPr>
      </w:pPr>
      <w:r w:rsidRPr="00725CC6">
        <w:t xml:space="preserve">2.4. </w:t>
      </w:r>
      <w:r w:rsidRPr="00F034A0">
        <w:t>Заказчик вправе отказаться от оказания услуг Исполнителем на любом этапе</w:t>
      </w:r>
      <w:r w:rsidRPr="00725CC6">
        <w:rPr>
          <w:b/>
        </w:rPr>
        <w:t xml:space="preserve"> </w:t>
      </w:r>
      <w:r w:rsidRPr="00F034A0">
        <w:t>услуг</w:t>
      </w:r>
      <w:r w:rsidRPr="00725CC6">
        <w:rPr>
          <w:b/>
        </w:rPr>
        <w:t>.</w:t>
      </w: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6" w:name="zСт1"/>
      <w:bookmarkStart w:id="7" w:name="zSt1"/>
      <w:bookmarkEnd w:id="6"/>
      <w:bookmarkEnd w:id="7"/>
    </w:p>
    <w:p w:rsidR="00B530D3" w:rsidRPr="00874F03" w:rsidRDefault="00B530D3" w:rsidP="00B530D3">
      <w:pPr>
        <w:pStyle w:val="a3"/>
        <w:tabs>
          <w:tab w:val="left" w:pos="567"/>
        </w:tabs>
      </w:pPr>
      <w:r w:rsidRPr="00874F03">
        <w:t xml:space="preserve">3.1. Стоимость </w:t>
      </w:r>
      <w:r w:rsidRPr="00153C10">
        <w:t xml:space="preserve">услуг </w:t>
      </w:r>
      <w:r w:rsidRPr="00874F03">
        <w:t>по настоящему Договору составляет: ___________ руб. ___копеек (___________ рублей 00 коп.). В том числе НДС (__%): ___________руб. ___копеек (___________________рублей ____ коп.).</w:t>
      </w:r>
    </w:p>
    <w:p w:rsidR="00B530D3" w:rsidRPr="00874F03" w:rsidRDefault="00B530D3" w:rsidP="00B530D3">
      <w:pPr>
        <w:pStyle w:val="a3"/>
        <w:tabs>
          <w:tab w:val="left" w:pos="567"/>
        </w:tabs>
      </w:pPr>
      <w:r w:rsidRPr="00874F03">
        <w:tab/>
        <w:t xml:space="preserve">В стоимость </w:t>
      </w:r>
      <w:r w:rsidRPr="00153C10">
        <w:t>услуг</w:t>
      </w:r>
      <w:r w:rsidRPr="00874F03">
        <w:t xml:space="preserve"> включены накладные и плановые расходы Исполнителя, а также все налоги, пошлины и иные обязательные платежи.</w:t>
      </w:r>
    </w:p>
    <w:p w:rsidR="00B530D3" w:rsidRPr="00874F03" w:rsidRDefault="00B530D3" w:rsidP="00B530D3">
      <w:pPr>
        <w:pStyle w:val="a3"/>
        <w:tabs>
          <w:tab w:val="left" w:pos="567"/>
        </w:tabs>
      </w:pPr>
      <w:r w:rsidRPr="00874F03">
        <w:t xml:space="preserve">3.2. Оплата </w:t>
      </w:r>
      <w:r w:rsidRPr="00153C10">
        <w:t xml:space="preserve">услуг </w:t>
      </w:r>
      <w:r w:rsidRPr="00874F03">
        <w:t>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B530D3" w:rsidRPr="00153C10" w:rsidRDefault="00B530D3" w:rsidP="00B530D3">
      <w:pPr>
        <w:pStyle w:val="a3"/>
        <w:tabs>
          <w:tab w:val="left" w:pos="567"/>
        </w:tabs>
      </w:pPr>
      <w:r w:rsidRPr="00153C10">
        <w:t>3.2.1.</w:t>
      </w:r>
      <w:r w:rsidRPr="00874F03">
        <w:rPr>
          <w:i/>
        </w:rPr>
        <w:t xml:space="preserve"> </w:t>
      </w:r>
      <w:r>
        <w:rPr>
          <w:rStyle w:val="normaltextrun"/>
        </w:rPr>
        <w:t>А</w:t>
      </w:r>
      <w:r w:rsidRPr="00153C10">
        <w:rPr>
          <w:rStyle w:val="normaltextrun"/>
        </w:rPr>
        <w:t>вансовый</w:t>
      </w:r>
      <w:r w:rsidRPr="00153C10">
        <w:rPr>
          <w:rStyle w:val="apple-converted-space"/>
        </w:rPr>
        <w:t> </w:t>
      </w:r>
      <w:r w:rsidRPr="00153C10">
        <w:rPr>
          <w:rStyle w:val="normaltextrun"/>
        </w:rPr>
        <w:t>платеж</w:t>
      </w:r>
      <w:r w:rsidRPr="00153C10">
        <w:rPr>
          <w:rStyle w:val="apple-converted-space"/>
        </w:rPr>
        <w:t> </w:t>
      </w:r>
      <w:r w:rsidRPr="00153C10">
        <w:rPr>
          <w:rStyle w:val="normaltextrun"/>
        </w:rPr>
        <w:t>перечисляется Заказчиком Исполнителю </w:t>
      </w:r>
      <w:r w:rsidRPr="00153C10">
        <w:rPr>
          <w:rStyle w:val="apple-converted-space"/>
        </w:rPr>
        <w:t> </w:t>
      </w:r>
      <w:r w:rsidRPr="00153C10">
        <w:rPr>
          <w:rStyle w:val="normaltextrun"/>
        </w:rPr>
        <w:t>в течение </w:t>
      </w:r>
      <w:r w:rsidRPr="00153C10">
        <w:rPr>
          <w:rStyle w:val="apple-converted-space"/>
        </w:rPr>
        <w:t> </w:t>
      </w:r>
      <w:r w:rsidRPr="00153C10">
        <w:rPr>
          <w:rStyle w:val="normaltextrun"/>
        </w:rPr>
        <w:t>____  (_____) банковских дней с даты </w:t>
      </w:r>
      <w:r w:rsidRPr="00153C10">
        <w:rPr>
          <w:rStyle w:val="apple-converted-space"/>
        </w:rPr>
        <w:t> </w:t>
      </w:r>
      <w:r w:rsidRPr="00153C10">
        <w:rPr>
          <w:rStyle w:val="normaltextrun"/>
        </w:rPr>
        <w:t>заключения</w:t>
      </w:r>
      <w:r w:rsidRPr="00153C10">
        <w:rPr>
          <w:rStyle w:val="apple-converted-space"/>
        </w:rPr>
        <w:t> </w:t>
      </w:r>
      <w:r w:rsidRPr="00153C10">
        <w:rPr>
          <w:rStyle w:val="normaltextrun"/>
        </w:rPr>
        <w:t>Сторонами настоящего Договора,  в размере </w:t>
      </w:r>
      <w:r w:rsidRPr="00153C10">
        <w:rPr>
          <w:rStyle w:val="apple-converted-space"/>
        </w:rPr>
        <w:t> </w:t>
      </w:r>
      <w:r w:rsidRPr="00153C10">
        <w:rPr>
          <w:rStyle w:val="normaltextrun"/>
        </w:rPr>
        <w:t>___%  (_________)  от   стоимости работ/услуг, что составляет</w:t>
      </w:r>
      <w:r w:rsidRPr="00153C10">
        <w:rPr>
          <w:rStyle w:val="apple-converted-space"/>
        </w:rPr>
        <w:t> </w:t>
      </w:r>
      <w:r w:rsidRPr="00153C10">
        <w:rPr>
          <w:rStyle w:val="normaltextrun"/>
        </w:rPr>
        <w:t>сумму:</w:t>
      </w:r>
      <w:r w:rsidRPr="00153C10">
        <w:rPr>
          <w:rStyle w:val="apple-converted-space"/>
        </w:rPr>
        <w:t> </w:t>
      </w:r>
      <w:r w:rsidRPr="00153C10">
        <w:rPr>
          <w:rStyle w:val="normaltextrun"/>
          <w:bCs/>
        </w:rPr>
        <w:t>_____________</w:t>
      </w:r>
      <w:r w:rsidRPr="00153C10">
        <w:rPr>
          <w:rStyle w:val="apple-converted-space"/>
          <w:bCs/>
        </w:rPr>
        <w:t> </w:t>
      </w:r>
      <w:r w:rsidRPr="00153C10">
        <w:rPr>
          <w:rStyle w:val="normaltextrun"/>
          <w:bCs/>
        </w:rPr>
        <w:t>(_________) рублей</w:t>
      </w:r>
      <w:r w:rsidRPr="00153C10">
        <w:rPr>
          <w:rStyle w:val="apple-converted-space"/>
          <w:bCs/>
        </w:rPr>
        <w:t> </w:t>
      </w:r>
      <w:r w:rsidRPr="00153C10">
        <w:rPr>
          <w:rStyle w:val="normaltextrun"/>
          <w:bCs/>
        </w:rPr>
        <w:t>______копеек, в т.ч НДС___%</w:t>
      </w:r>
      <w:r w:rsidRPr="00153C10">
        <w:rPr>
          <w:rStyle w:val="normaltextrun"/>
        </w:rPr>
        <w:t>;</w:t>
      </w:r>
      <w:r w:rsidRPr="00153C10">
        <w:rPr>
          <w:rStyle w:val="eop"/>
        </w:rPr>
        <w:t> </w:t>
      </w:r>
    </w:p>
    <w:p w:rsidR="00B530D3" w:rsidRPr="00874F03" w:rsidRDefault="00B530D3" w:rsidP="00B530D3">
      <w:pPr>
        <w:pStyle w:val="a3"/>
        <w:tabs>
          <w:tab w:val="left" w:pos="567"/>
        </w:tabs>
      </w:pPr>
      <w:bookmarkStart w:id="8" w:name="zSt3"/>
      <w:bookmarkStart w:id="9" w:name="zSt4"/>
      <w:bookmarkStart w:id="10" w:name="zRecalc"/>
      <w:bookmarkStart w:id="11" w:name="zOplataSogl"/>
      <w:bookmarkEnd w:id="8"/>
      <w:bookmarkEnd w:id="9"/>
      <w:bookmarkEnd w:id="10"/>
      <w:bookmarkEnd w:id="11"/>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530D3" w:rsidRPr="00725CC6" w:rsidRDefault="00B530D3" w:rsidP="00B530D3">
      <w:pPr>
        <w:ind w:firstLine="709"/>
        <w:jc w:val="both"/>
      </w:pPr>
      <w:r w:rsidRPr="00874F03">
        <w:t xml:space="preserve">3.4. Настоящим Исполнитель подтверждает, что надлежащим образом изучил все условия </w:t>
      </w:r>
      <w:r w:rsidRPr="00153C10">
        <w:t>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530D3" w:rsidRPr="00725CC6" w:rsidRDefault="00B530D3" w:rsidP="00B530D3">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530D3" w:rsidRPr="00725CC6" w:rsidRDefault="00B530D3" w:rsidP="00B530D3">
      <w:pPr>
        <w:tabs>
          <w:tab w:val="left" w:pos="709"/>
          <w:tab w:val="left" w:pos="1134"/>
        </w:tabs>
        <w:spacing w:line="240" w:lineRule="exact"/>
        <w:jc w:val="both"/>
      </w:pPr>
    </w:p>
    <w:p w:rsidR="00B530D3" w:rsidRPr="00725CC6" w:rsidRDefault="00B530D3" w:rsidP="00B530D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B530D3" w:rsidRPr="00725CC6" w:rsidRDefault="00B530D3" w:rsidP="00B530D3">
      <w:pPr>
        <w:ind w:firstLine="709"/>
        <w:jc w:val="both"/>
      </w:pPr>
      <w:r w:rsidRPr="00725CC6">
        <w:t xml:space="preserve">4.1. Риск случайной гибели результата </w:t>
      </w:r>
      <w:r>
        <w:t xml:space="preserve">оказанных </w:t>
      </w:r>
      <w:r w:rsidRPr="00153C10">
        <w:t>услуг</w:t>
      </w:r>
      <w:r w:rsidRPr="00725CC6">
        <w:t xml:space="preserve">, другого имущества, используемого для </w:t>
      </w:r>
      <w:r w:rsidRPr="00153C10">
        <w:t>оказания услуг</w:t>
      </w:r>
      <w:r w:rsidRPr="00725CC6">
        <w:t xml:space="preserve">, до окончательной приемки Заказчиком </w:t>
      </w:r>
      <w:r w:rsidRPr="00153C10">
        <w:t>оказания услуг</w:t>
      </w:r>
      <w:r w:rsidRPr="00725CC6">
        <w:t xml:space="preserve"> по настоящему Договору несет Исполнитель.</w:t>
      </w:r>
    </w:p>
    <w:p w:rsidR="00B530D3" w:rsidRPr="00725CC6" w:rsidRDefault="00B530D3" w:rsidP="00B530D3">
      <w:pPr>
        <w:jc w:val="both"/>
      </w:pPr>
    </w:p>
    <w:p w:rsidR="00B530D3" w:rsidRPr="00725CC6" w:rsidRDefault="00B530D3" w:rsidP="00B530D3">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B530D3" w:rsidRPr="00725CC6" w:rsidRDefault="00B530D3" w:rsidP="00B530D3">
      <w:pPr>
        <w:ind w:firstLine="709"/>
        <w:jc w:val="both"/>
        <w:rPr>
          <w:b/>
        </w:rPr>
      </w:pPr>
      <w:r w:rsidRPr="00725CC6">
        <w:rPr>
          <w:b/>
        </w:rPr>
        <w:lastRenderedPageBreak/>
        <w:t>5.1. Заказчик вправе:</w:t>
      </w:r>
    </w:p>
    <w:p w:rsidR="00B530D3" w:rsidRPr="00725CC6" w:rsidRDefault="00B530D3" w:rsidP="00B530D3">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530D3" w:rsidRPr="00725CC6" w:rsidRDefault="00B530D3" w:rsidP="00B530D3">
      <w:pPr>
        <w:ind w:firstLine="709"/>
        <w:jc w:val="both"/>
      </w:pPr>
      <w:r w:rsidRPr="00725CC6">
        <w:t xml:space="preserve">5.1.2. Требовать возмещения убытков в случае неоднократного нарушения сроков </w:t>
      </w:r>
      <w:r w:rsidRPr="00153C10">
        <w:t>оказания услуг</w:t>
      </w:r>
      <w:r w:rsidRPr="00725CC6">
        <w:t>, а также в случае их некачественного выполнения.</w:t>
      </w:r>
    </w:p>
    <w:p w:rsidR="00B530D3" w:rsidRPr="00725CC6" w:rsidRDefault="00B530D3" w:rsidP="00B530D3">
      <w:pPr>
        <w:ind w:firstLine="709"/>
        <w:jc w:val="both"/>
        <w:rPr>
          <w:b/>
        </w:rPr>
      </w:pPr>
      <w:r w:rsidRPr="00725CC6">
        <w:rPr>
          <w:b/>
        </w:rPr>
        <w:t>5.2. Заказчик обязуется:</w:t>
      </w:r>
    </w:p>
    <w:p w:rsidR="00B530D3" w:rsidRDefault="00B530D3" w:rsidP="00B530D3">
      <w:pPr>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B530D3" w:rsidRPr="00725CC6" w:rsidRDefault="00B530D3" w:rsidP="00B530D3">
      <w:pPr>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153C10">
        <w:t>оказания услуг</w:t>
      </w:r>
      <w:r w:rsidRPr="00725CC6">
        <w:t xml:space="preserve"> на условиях, предусмотренных Договором.</w:t>
      </w:r>
    </w:p>
    <w:p w:rsidR="00B530D3" w:rsidRPr="00725CC6" w:rsidRDefault="00B530D3" w:rsidP="00B530D3">
      <w:pPr>
        <w:ind w:firstLine="709"/>
        <w:jc w:val="both"/>
      </w:pPr>
      <w:r>
        <w:t>5.2.2</w:t>
      </w:r>
      <w:r w:rsidRPr="00725CC6">
        <w:t xml:space="preserve">. Обеспечить доступ персонала Исполнителя к месту </w:t>
      </w:r>
      <w:r w:rsidRPr="00701EBA">
        <w:t>оказания услуг</w:t>
      </w:r>
      <w:r w:rsidRPr="00725CC6">
        <w:t>.</w:t>
      </w:r>
    </w:p>
    <w:p w:rsidR="00B530D3" w:rsidRPr="00725CC6" w:rsidRDefault="00B530D3" w:rsidP="00B530D3">
      <w:pPr>
        <w:ind w:firstLine="709"/>
        <w:jc w:val="both"/>
      </w:pPr>
      <w:r>
        <w:t>5.2.3</w:t>
      </w:r>
      <w:r w:rsidRPr="00725CC6">
        <w:t xml:space="preserve">. Сообщать в письменной форме Исполнителю о недостатках, обнаруженных в ходе </w:t>
      </w:r>
      <w:r w:rsidRPr="00701EBA">
        <w:t>оказания услуг</w:t>
      </w:r>
      <w:r w:rsidRPr="00725CC6">
        <w:t>, в течение___ (____) рабочих дней после обнаружения таких недостатков.</w:t>
      </w:r>
    </w:p>
    <w:p w:rsidR="00B530D3" w:rsidRPr="00725CC6" w:rsidRDefault="00B530D3" w:rsidP="00B530D3">
      <w:pPr>
        <w:spacing w:before="120" w:line="20" w:lineRule="atLeast"/>
        <w:ind w:firstLine="709"/>
        <w:contextualSpacing/>
        <w:jc w:val="both"/>
      </w:pPr>
      <w:r>
        <w:t>5.2.4</w:t>
      </w:r>
      <w:r w:rsidRPr="00725CC6">
        <w:t xml:space="preserve">. Своевременно принять и оплатить надлежащим образом </w:t>
      </w:r>
      <w:r w:rsidRPr="00701EBA">
        <w:t>оказанные услуги</w:t>
      </w:r>
      <w:r w:rsidRPr="00725CC6">
        <w:t xml:space="preserve"> в порядке и на условиях, предусмотренных Договором.</w:t>
      </w:r>
    </w:p>
    <w:p w:rsidR="00B530D3" w:rsidRPr="00725CC6" w:rsidRDefault="00B530D3" w:rsidP="00B530D3">
      <w:pPr>
        <w:spacing w:before="120" w:line="20" w:lineRule="atLeast"/>
        <w:ind w:firstLine="709"/>
        <w:contextualSpacing/>
        <w:jc w:val="both"/>
      </w:pPr>
      <w:r>
        <w:t>5.2.5</w:t>
      </w:r>
      <w:r w:rsidRPr="00725CC6">
        <w:t xml:space="preserve">. При получении от Исполнителя уведомления о приостановлении </w:t>
      </w:r>
      <w:r w:rsidRPr="00701EBA">
        <w:t xml:space="preserve">оказания услуг </w:t>
      </w:r>
      <w:r w:rsidRPr="00725CC6">
        <w:t xml:space="preserve">в случае, указанном в п. 5.4.4 Договора, рассмотреть вопрос о целесообразности и порядке продолжения </w:t>
      </w:r>
      <w:r w:rsidRPr="00701EBA">
        <w:t>оказания услуг</w:t>
      </w:r>
      <w:r w:rsidRPr="00725CC6">
        <w:t>.</w:t>
      </w:r>
    </w:p>
    <w:p w:rsidR="00B530D3" w:rsidRPr="00725CC6" w:rsidRDefault="00B530D3" w:rsidP="00B530D3">
      <w:pPr>
        <w:ind w:firstLine="709"/>
        <w:jc w:val="both"/>
        <w:rPr>
          <w:b/>
        </w:rPr>
      </w:pPr>
      <w:r w:rsidRPr="00725CC6">
        <w:rPr>
          <w:b/>
        </w:rPr>
        <w:t>5.3. Исполнитель вправе:</w:t>
      </w:r>
    </w:p>
    <w:p w:rsidR="00B530D3" w:rsidRPr="00725CC6" w:rsidRDefault="00B530D3" w:rsidP="00B530D3">
      <w:pPr>
        <w:ind w:firstLine="709"/>
        <w:jc w:val="both"/>
      </w:pPr>
      <w:r w:rsidRPr="00725CC6">
        <w:t xml:space="preserve">5.3.1. Требовать своевременного подписания Заказчиком акта сдачи-приемки </w:t>
      </w:r>
      <w:r w:rsidRPr="00701EBA">
        <w:t>оказанных услуг</w:t>
      </w:r>
      <w:r w:rsidRPr="00725CC6">
        <w:t xml:space="preserve"> по Договору.</w:t>
      </w:r>
    </w:p>
    <w:p w:rsidR="00B530D3" w:rsidRPr="00725CC6" w:rsidRDefault="00B530D3" w:rsidP="00B530D3">
      <w:pPr>
        <w:ind w:firstLine="709"/>
        <w:jc w:val="both"/>
      </w:pPr>
      <w:r w:rsidRPr="00725CC6">
        <w:t xml:space="preserve">5.3.2. Требовать своевременной оплаты </w:t>
      </w:r>
      <w:r w:rsidRPr="00701EBA">
        <w:t>оказанных услуг</w:t>
      </w:r>
      <w:r w:rsidRPr="00725CC6">
        <w:t xml:space="preserve"> в соответствии с условиями Договора.</w:t>
      </w:r>
    </w:p>
    <w:p w:rsidR="00B530D3" w:rsidRPr="00725CC6" w:rsidRDefault="00B530D3" w:rsidP="00B530D3">
      <w:pPr>
        <w:ind w:firstLine="709"/>
        <w:jc w:val="both"/>
      </w:pPr>
      <w:r w:rsidRPr="00725CC6">
        <w:t xml:space="preserve">5.3.3. Запрашивать у Заказчика разъяснения и уточнения относительно </w:t>
      </w:r>
      <w:r w:rsidRPr="00701EBA">
        <w:t>оказания услуг</w:t>
      </w:r>
      <w:r>
        <w:rPr>
          <w:i/>
          <w:u w:val="single"/>
        </w:rPr>
        <w:t xml:space="preserve"> </w:t>
      </w:r>
      <w:r w:rsidRPr="00725CC6">
        <w:t>в рамках Договора.</w:t>
      </w:r>
    </w:p>
    <w:p w:rsidR="00B530D3" w:rsidRPr="00725CC6" w:rsidRDefault="00B530D3" w:rsidP="00B530D3">
      <w:pPr>
        <w:spacing w:before="120" w:line="20" w:lineRule="atLeast"/>
        <w:ind w:firstLine="709"/>
        <w:contextualSpacing/>
        <w:jc w:val="both"/>
      </w:pPr>
      <w:r w:rsidRPr="00725CC6">
        <w:t>5.</w:t>
      </w:r>
      <w:r>
        <w:t>3</w:t>
      </w:r>
      <w:r w:rsidRPr="00725CC6">
        <w:t xml:space="preserve">.4. Предъявить Заказчику результаты </w:t>
      </w:r>
      <w:r w:rsidRPr="00701EBA">
        <w:t>оказания услуг</w:t>
      </w:r>
      <w:r w:rsidRPr="00725CC6">
        <w:t xml:space="preserve"> к приемке досрочно, уведомив Заказчика о готовности к сдаче </w:t>
      </w:r>
      <w:r w:rsidRPr="00701EBA">
        <w:t>оказанных услуг</w:t>
      </w:r>
      <w:r w:rsidRPr="00725CC6">
        <w:t xml:space="preserve"> письменно.</w:t>
      </w:r>
    </w:p>
    <w:p w:rsidR="00B530D3" w:rsidRPr="00725CC6" w:rsidRDefault="00B530D3" w:rsidP="00B530D3">
      <w:pPr>
        <w:ind w:firstLine="709"/>
        <w:jc w:val="both"/>
        <w:rPr>
          <w:b/>
        </w:rPr>
      </w:pPr>
      <w:r w:rsidRPr="00725CC6">
        <w:rPr>
          <w:b/>
        </w:rPr>
        <w:t>5.4. Исполнитель обязуется:</w:t>
      </w:r>
    </w:p>
    <w:p w:rsidR="00B530D3" w:rsidRDefault="00B530D3" w:rsidP="00B530D3">
      <w:pPr>
        <w:spacing w:before="120" w:line="20" w:lineRule="atLeast"/>
        <w:ind w:firstLine="709"/>
        <w:contextualSpacing/>
        <w:jc w:val="both"/>
      </w:pPr>
      <w:r w:rsidRPr="00725CC6">
        <w:t xml:space="preserve">5.4.1. В установленные сроки и надлежащим образом </w:t>
      </w:r>
      <w:r w:rsidRPr="00701EBA">
        <w:t>оказать услуги</w:t>
      </w:r>
      <w:r w:rsidRPr="00725CC6">
        <w:t xml:space="preserve"> и представить их результат Заказчику, в соответствии с условиями Договора.</w:t>
      </w:r>
    </w:p>
    <w:p w:rsidR="00B530D3" w:rsidRPr="004B082A" w:rsidRDefault="00B530D3" w:rsidP="00B530D3">
      <w:pPr>
        <w:spacing w:before="120" w:line="320" w:lineRule="exact"/>
        <w:ind w:firstLine="709"/>
        <w:contextualSpacing/>
        <w:jc w:val="both"/>
        <w:rPr>
          <w:sz w:val="26"/>
          <w:szCs w:val="26"/>
        </w:rPr>
      </w:pPr>
      <w:r>
        <w:rPr>
          <w:sz w:val="26"/>
          <w:szCs w:val="26"/>
        </w:rPr>
        <w:t xml:space="preserve">Исполнитель обязан </w:t>
      </w:r>
      <w:r w:rsidRPr="00701EBA">
        <w:t>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B530D3" w:rsidRPr="00725CC6" w:rsidRDefault="00B530D3" w:rsidP="00B530D3">
      <w:pPr>
        <w:spacing w:before="120" w:line="20" w:lineRule="atLeast"/>
        <w:ind w:firstLine="709"/>
        <w:contextualSpacing/>
        <w:jc w:val="both"/>
      </w:pPr>
      <w:r w:rsidRPr="00725CC6">
        <w:t>5.4.</w:t>
      </w:r>
      <w:r>
        <w:t>2</w:t>
      </w:r>
      <w:r w:rsidRPr="00725CC6">
        <w:t xml:space="preserve">. Обеспечить устранение недостатков, выявленных при сдаче-приемке </w:t>
      </w:r>
      <w:r w:rsidRPr="00701EBA">
        <w:t>оказания услуг</w:t>
      </w:r>
      <w:r w:rsidRPr="00725CC6">
        <w:t>, за свой счет в кратчайшие сроки</w:t>
      </w:r>
      <w:r>
        <w:t>, указанные в п.6.3 настоящего Договора.</w:t>
      </w:r>
    </w:p>
    <w:p w:rsidR="00B530D3" w:rsidRPr="00725CC6" w:rsidRDefault="00B530D3" w:rsidP="00B530D3">
      <w:pPr>
        <w:spacing w:before="120" w:line="20" w:lineRule="atLeast"/>
        <w:ind w:firstLine="709"/>
        <w:contextualSpacing/>
        <w:jc w:val="both"/>
      </w:pPr>
      <w:r w:rsidRPr="00725CC6">
        <w:t>5.4.</w:t>
      </w:r>
      <w:r>
        <w:t>3</w:t>
      </w:r>
      <w:r w:rsidRPr="00725CC6">
        <w:t>. Приостановить</w:t>
      </w:r>
      <w:r>
        <w:t xml:space="preserve"> </w:t>
      </w:r>
      <w:r w:rsidRPr="00701EBA">
        <w:t xml:space="preserve">оказания услуг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701EBA">
        <w:t>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B530D3" w:rsidRPr="00725CC6" w:rsidRDefault="00B530D3" w:rsidP="00B530D3">
      <w:pPr>
        <w:pStyle w:val="24"/>
        <w:spacing w:line="24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B530D3" w:rsidRPr="00725CC6" w:rsidRDefault="00B530D3" w:rsidP="00B530D3">
      <w:pPr>
        <w:pStyle w:val="24"/>
        <w:spacing w:line="30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B530D3" w:rsidRPr="00725CC6" w:rsidRDefault="00B530D3" w:rsidP="00B530D3">
      <w:pPr>
        <w:pStyle w:val="24"/>
        <w:spacing w:line="300" w:lineRule="exact"/>
        <w:ind w:firstLine="709"/>
      </w:pPr>
      <w:r w:rsidRPr="00725CC6">
        <w:lastRenderedPageBreak/>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530D3" w:rsidRPr="00725CC6" w:rsidRDefault="00B530D3" w:rsidP="00B530D3">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B530D3" w:rsidRPr="00725CC6" w:rsidRDefault="00B530D3" w:rsidP="00B530D3">
      <w:pPr>
        <w:spacing w:line="20" w:lineRule="atLeast"/>
        <w:ind w:firstLine="709"/>
        <w:contextualSpacing/>
        <w:jc w:val="both"/>
      </w:pPr>
      <w:r w:rsidRPr="00725CC6">
        <w:t xml:space="preserve">6.1. В течение ____ (__) рабочих дней после </w:t>
      </w:r>
      <w:r w:rsidRPr="00321708">
        <w:t>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321708">
        <w:t>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B530D3" w:rsidRPr="00725CC6" w:rsidRDefault="00B530D3" w:rsidP="00B530D3">
      <w:pPr>
        <w:spacing w:before="120" w:line="20" w:lineRule="atLeas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0B2A2F">
        <w:t>оказанных услуг</w:t>
      </w:r>
      <w:r w:rsidRPr="00725CC6">
        <w:t xml:space="preserve"> и направляет Исполнителю подписанный обеими Сторонами экземпляр акта сдачи-приемки </w:t>
      </w:r>
      <w:r w:rsidRPr="000B2A2F">
        <w:t>оказанных услуг</w:t>
      </w:r>
      <w:r w:rsidRPr="00725CC6">
        <w:t xml:space="preserve">, либо мотивированный отказ от принятия </w:t>
      </w:r>
      <w:r w:rsidRPr="000B2A2F">
        <w:t>оказанных услуг</w:t>
      </w:r>
      <w:r w:rsidRPr="00725CC6">
        <w:t>.</w:t>
      </w:r>
    </w:p>
    <w:p w:rsidR="00B530D3" w:rsidRPr="00725CC6" w:rsidRDefault="00B530D3" w:rsidP="00B530D3">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0B2A2F">
        <w:t>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530D3" w:rsidRPr="00725CC6" w:rsidRDefault="00B530D3" w:rsidP="00B530D3">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B530D3" w:rsidRPr="00725CC6" w:rsidRDefault="00B530D3" w:rsidP="00B530D3">
      <w:pPr>
        <w:ind w:firstLine="709"/>
        <w:jc w:val="both"/>
      </w:pPr>
      <w:r w:rsidRPr="00725CC6">
        <w:t xml:space="preserve">6.4. В случае досрочного </w:t>
      </w:r>
      <w:r w:rsidRPr="00321708">
        <w:t>оказания услуг</w:t>
      </w:r>
      <w:r w:rsidRPr="00725CC6">
        <w:t xml:space="preserve"> по Договору Заказчик вправе досрочно принять и оплатить </w:t>
      </w:r>
      <w:r w:rsidRPr="00321708">
        <w:t>услуги</w:t>
      </w:r>
      <w:r w:rsidRPr="00725CC6">
        <w:t xml:space="preserve"> </w:t>
      </w:r>
      <w:r>
        <w:t>в соответствии с условиями Договора</w:t>
      </w:r>
      <w:r w:rsidRPr="00725CC6">
        <w:t>.</w:t>
      </w:r>
    </w:p>
    <w:p w:rsidR="00B530D3" w:rsidRPr="00725CC6" w:rsidRDefault="00B530D3" w:rsidP="00B530D3">
      <w:pPr>
        <w:pStyle w:val="24"/>
        <w:tabs>
          <w:tab w:val="left" w:pos="567"/>
        </w:tabs>
        <w:spacing w:line="300" w:lineRule="exact"/>
        <w:ind w:firstLine="709"/>
      </w:pPr>
      <w:r w:rsidRPr="00725CC6">
        <w:t>6.5. В случае не</w:t>
      </w:r>
      <w:r>
        <w:t xml:space="preserve"> </w:t>
      </w:r>
      <w:r w:rsidRPr="00725CC6">
        <w:t xml:space="preserve">подписания Заказчиком Акта сдачи-приемки </w:t>
      </w:r>
      <w:r w:rsidRPr="00321708">
        <w:t>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321708">
        <w:t>услуг</w:t>
      </w:r>
      <w:r w:rsidRPr="00725CC6">
        <w:t xml:space="preserve"> считается утвержденным Заказчиком, а </w:t>
      </w:r>
      <w:r w:rsidRPr="00321708">
        <w:t>услуги</w:t>
      </w:r>
      <w:r w:rsidRPr="00725CC6">
        <w:t xml:space="preserve"> по данному Акту выполненными надлежащим образом и подлежащими оплате.</w:t>
      </w:r>
    </w:p>
    <w:p w:rsidR="00B530D3" w:rsidRPr="00725CC6" w:rsidRDefault="00B530D3" w:rsidP="00B530D3">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B530D3" w:rsidRPr="00725CC6" w:rsidRDefault="00B530D3" w:rsidP="00B530D3">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530D3" w:rsidRPr="00725CC6" w:rsidRDefault="00B530D3" w:rsidP="00B530D3">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30D3" w:rsidRPr="00725CC6" w:rsidRDefault="00B530D3" w:rsidP="00B530D3">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530D3" w:rsidRPr="00725CC6" w:rsidRDefault="00B530D3" w:rsidP="00B530D3">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B530D3" w:rsidRPr="00725CC6" w:rsidRDefault="00B530D3" w:rsidP="00B530D3">
      <w:pPr>
        <w:pStyle w:val="Text"/>
        <w:spacing w:after="0"/>
        <w:ind w:firstLine="709"/>
        <w:jc w:val="both"/>
        <w:rPr>
          <w:szCs w:val="24"/>
          <w:lang w:val="ru-RU" w:eastAsia="ru-RU"/>
        </w:rPr>
      </w:pPr>
      <w:r w:rsidRPr="00725CC6">
        <w:rPr>
          <w:szCs w:val="24"/>
          <w:lang w:val="ru-RU" w:eastAsia="ru-RU"/>
        </w:rPr>
        <w:lastRenderedPageBreak/>
        <w:t xml:space="preserve">тел. (    )___________, </w:t>
      </w:r>
    </w:p>
    <w:p w:rsidR="00B530D3" w:rsidRDefault="00B530D3" w:rsidP="00B530D3">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B530D3" w:rsidRPr="00725CC6" w:rsidRDefault="00B530D3" w:rsidP="00B530D3">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B530D3" w:rsidRPr="00725CC6" w:rsidRDefault="00B530D3" w:rsidP="00B530D3">
      <w:pPr>
        <w:pStyle w:val="Text"/>
        <w:spacing w:after="0"/>
        <w:ind w:firstLine="709"/>
        <w:jc w:val="both"/>
        <w:rPr>
          <w:szCs w:val="24"/>
          <w:lang w:val="ru-RU" w:eastAsia="ru-RU"/>
        </w:rPr>
      </w:pPr>
      <w:r w:rsidRPr="00725CC6">
        <w:rPr>
          <w:szCs w:val="24"/>
          <w:lang w:val="ru-RU" w:eastAsia="ru-RU"/>
        </w:rPr>
        <w:t xml:space="preserve">тел. (    )___________, </w:t>
      </w:r>
    </w:p>
    <w:p w:rsidR="00B530D3" w:rsidRPr="00725CC6" w:rsidRDefault="00B530D3" w:rsidP="00B530D3">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B530D3" w:rsidRPr="00725CC6" w:rsidRDefault="00B530D3" w:rsidP="00B530D3">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B530D3" w:rsidRPr="00725CC6" w:rsidRDefault="00B530D3" w:rsidP="00B530D3">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B530D3" w:rsidRPr="00725CC6" w:rsidRDefault="00B530D3" w:rsidP="00B530D3">
      <w:pPr>
        <w:pStyle w:val="24"/>
        <w:tabs>
          <w:tab w:val="left" w:pos="567"/>
        </w:tabs>
        <w:spacing w:line="300" w:lineRule="exact"/>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530D3" w:rsidRPr="00725CC6" w:rsidRDefault="00B530D3" w:rsidP="00B530D3">
      <w:pPr>
        <w:pStyle w:val="24"/>
        <w:tabs>
          <w:tab w:val="left" w:pos="567"/>
        </w:tabs>
      </w:pPr>
    </w:p>
    <w:p w:rsidR="00B530D3" w:rsidRPr="00725CC6" w:rsidRDefault="00B530D3" w:rsidP="00B530D3">
      <w:pPr>
        <w:pStyle w:val="1"/>
        <w:keepNext w:val="0"/>
        <w:spacing w:before="0" w:after="0"/>
        <w:jc w:val="center"/>
        <w:rPr>
          <w:rFonts w:ascii="Times New Roman" w:hAnsi="Times New Roman"/>
          <w:sz w:val="24"/>
          <w:szCs w:val="24"/>
        </w:rPr>
      </w:pPr>
      <w:bookmarkStart w:id="12" w:name="zForsMajor"/>
      <w:bookmarkEnd w:id="12"/>
      <w:r w:rsidRPr="00725CC6">
        <w:rPr>
          <w:rFonts w:ascii="Times New Roman" w:hAnsi="Times New Roman"/>
          <w:sz w:val="24"/>
          <w:szCs w:val="24"/>
        </w:rPr>
        <w:t>8. Обстоятельства непреодолимой силы</w:t>
      </w:r>
    </w:p>
    <w:p w:rsidR="00B530D3" w:rsidRPr="00725CC6" w:rsidRDefault="00B530D3" w:rsidP="00B530D3">
      <w:pPr>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530D3" w:rsidRPr="00725CC6" w:rsidRDefault="00B530D3" w:rsidP="00B530D3">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530D3" w:rsidRPr="00725CC6" w:rsidRDefault="00B530D3" w:rsidP="00B530D3">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530D3" w:rsidRPr="00725CC6" w:rsidRDefault="00B530D3" w:rsidP="00B530D3">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530D3" w:rsidRPr="00725CC6" w:rsidRDefault="00B530D3" w:rsidP="00B530D3">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530D3" w:rsidRPr="00725CC6" w:rsidRDefault="00B530D3" w:rsidP="00B530D3">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lastRenderedPageBreak/>
        <w:t>9. Конфиденциальность</w:t>
      </w:r>
    </w:p>
    <w:p w:rsidR="00B530D3" w:rsidRPr="00725CC6" w:rsidRDefault="00B530D3" w:rsidP="00B530D3">
      <w:pPr>
        <w:pStyle w:val="a3"/>
        <w:numPr>
          <w:ilvl w:val="0"/>
          <w:numId w:val="11"/>
        </w:numPr>
        <w:tabs>
          <w:tab w:val="left" w:pos="567"/>
        </w:tabs>
        <w:ind w:left="0" w:firstLine="709"/>
      </w:pPr>
      <w:bookmarkStart w:id="13" w:name="zKonf"/>
      <w:bookmarkEnd w:id="13"/>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530D3" w:rsidRPr="00725CC6" w:rsidRDefault="00B530D3" w:rsidP="00B530D3">
      <w:pPr>
        <w:pStyle w:val="a3"/>
        <w:numPr>
          <w:ilvl w:val="0"/>
          <w:numId w:val="11"/>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530D3" w:rsidRPr="00725CC6" w:rsidRDefault="00B530D3" w:rsidP="00B530D3">
      <w:pPr>
        <w:pStyle w:val="a3"/>
        <w:numPr>
          <w:ilvl w:val="0"/>
          <w:numId w:val="11"/>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530D3" w:rsidRPr="00725CC6" w:rsidRDefault="00B530D3" w:rsidP="00B530D3">
      <w:pPr>
        <w:pStyle w:val="a3"/>
        <w:numPr>
          <w:ilvl w:val="0"/>
          <w:numId w:val="11"/>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530D3" w:rsidRPr="00725CC6" w:rsidRDefault="00B530D3" w:rsidP="00B530D3">
      <w:pPr>
        <w:pStyle w:val="a5"/>
        <w:tabs>
          <w:tab w:val="left" w:pos="567"/>
        </w:tabs>
        <w:ind w:firstLine="709"/>
        <w:jc w:val="both"/>
      </w:pPr>
      <w:r w:rsidRPr="00725CC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530D3" w:rsidRPr="00725CC6" w:rsidRDefault="00B530D3" w:rsidP="00B530D3">
      <w:pPr>
        <w:pStyle w:val="a5"/>
        <w:tabs>
          <w:tab w:val="left" w:pos="567"/>
        </w:tabs>
        <w:jc w:val="both"/>
      </w:pP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B530D3" w:rsidRPr="00725CC6" w:rsidRDefault="00B530D3" w:rsidP="00B530D3">
      <w:pPr>
        <w:ind w:firstLine="709"/>
        <w:jc w:val="both"/>
      </w:pPr>
      <w:r w:rsidRPr="00725CC6">
        <w:t xml:space="preserve">10.1. Исполнитель несет ответственность перед Заказчиком за действия привлекаемых им к </w:t>
      </w:r>
      <w:r w:rsidRPr="00321708">
        <w:t>оказанию услуг</w:t>
      </w:r>
      <w:r w:rsidRPr="00725CC6">
        <w:t xml:space="preserve"> третьих лиц как за собственные действия.</w:t>
      </w:r>
    </w:p>
    <w:p w:rsidR="00B530D3" w:rsidRPr="00725CC6" w:rsidRDefault="00B530D3" w:rsidP="00B530D3">
      <w:pPr>
        <w:ind w:firstLine="709"/>
        <w:jc w:val="both"/>
      </w:pPr>
      <w:r w:rsidRPr="00725CC6">
        <w:t xml:space="preserve">10.2. В случае нарушения сроков </w:t>
      </w:r>
      <w:r w:rsidRPr="00321708">
        <w:t>оказания услуг</w:t>
      </w:r>
      <w:r w:rsidRPr="00725CC6">
        <w:t xml:space="preserve">, предусмотренных </w:t>
      </w:r>
      <w:r>
        <w:t>настоящим Договором</w:t>
      </w:r>
      <w:r w:rsidRPr="00725CC6">
        <w:t xml:space="preserve">, , Заказчик имеет право требовать у Исполнителя уплаты пени в размере 0,1% от </w:t>
      </w:r>
      <w:r>
        <w:t xml:space="preserve">цены настоящего Договора </w:t>
      </w:r>
      <w:r w:rsidRPr="00725CC6">
        <w:t>за каждый день просрочки.</w:t>
      </w:r>
    </w:p>
    <w:p w:rsidR="00B530D3" w:rsidRPr="00321708" w:rsidRDefault="00B530D3" w:rsidP="00B530D3">
      <w:pPr>
        <w:ind w:right="-6" w:firstLine="709"/>
        <w:jc w:val="both"/>
        <w:rPr>
          <w:i/>
          <w:u w:val="single"/>
        </w:rPr>
      </w:pPr>
      <w:r w:rsidRPr="00725CC6">
        <w:t xml:space="preserve">10.3. В случае ненадлежащего выполнения Исполнителем условий настоящего Договора, несоответствия </w:t>
      </w:r>
      <w:r w:rsidRPr="00321708">
        <w:t>результатов 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цены </w:t>
      </w:r>
      <w:r w:rsidRPr="00725CC6">
        <w:t>настоящего Договора.</w:t>
      </w:r>
    </w:p>
    <w:p w:rsidR="00B530D3" w:rsidRPr="00725CC6" w:rsidRDefault="00B530D3" w:rsidP="00B530D3">
      <w:pPr>
        <w:pStyle w:val="affc"/>
        <w:ind w:firstLine="709"/>
        <w:jc w:val="both"/>
        <w:rPr>
          <w:sz w:val="24"/>
          <w:szCs w:val="24"/>
        </w:rPr>
      </w:pPr>
      <w:r>
        <w:rPr>
          <w:sz w:val="24"/>
          <w:szCs w:val="24"/>
        </w:rPr>
        <w:t>10.4</w:t>
      </w:r>
      <w:r w:rsidRPr="00725CC6">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530D3" w:rsidRPr="00725CC6" w:rsidRDefault="00B530D3" w:rsidP="00B530D3">
      <w:pPr>
        <w:ind w:firstLine="709"/>
        <w:jc w:val="both"/>
      </w:pPr>
      <w:r>
        <w:t>10.5</w:t>
      </w:r>
      <w:r w:rsidRPr="00725CC6">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B530D3" w:rsidRPr="00725CC6" w:rsidRDefault="00B530D3" w:rsidP="00B530D3">
      <w:pPr>
        <w:pStyle w:val="a3"/>
      </w:pPr>
      <w:r>
        <w:t>10.6</w:t>
      </w:r>
      <w:r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B530D3" w:rsidRPr="00725CC6" w:rsidRDefault="00B530D3" w:rsidP="00B530D3">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30D3" w:rsidRPr="00725CC6" w:rsidRDefault="00B530D3" w:rsidP="00B530D3">
      <w:pPr>
        <w:ind w:firstLine="709"/>
        <w:jc w:val="both"/>
      </w:pPr>
      <w:r w:rsidRPr="00725CC6">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530D3" w:rsidRPr="00725CC6" w:rsidRDefault="00B530D3" w:rsidP="00B530D3">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B530D3" w:rsidRPr="00725CC6" w:rsidRDefault="00B530D3" w:rsidP="00B530D3">
      <w:pPr>
        <w:ind w:firstLine="709"/>
        <w:jc w:val="both"/>
        <w:rPr>
          <w:i/>
        </w:rPr>
      </w:pPr>
      <w:r w:rsidRPr="00725CC6">
        <w:t>11.4. В случае расторжения настоящего Договора (отказа от исполнения настоящего Договора) по инициативе Зак</w:t>
      </w:r>
      <w:r>
        <w:t>азчика</w:t>
      </w:r>
      <w:r w:rsidRPr="00725CC6">
        <w:t>,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B530D3" w:rsidRPr="00725CC6" w:rsidRDefault="00B530D3" w:rsidP="00B530D3">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B530D3" w:rsidRPr="00725CC6" w:rsidRDefault="00B530D3" w:rsidP="00B530D3">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30D3" w:rsidRPr="00725CC6" w:rsidRDefault="00B530D3" w:rsidP="00B530D3">
      <w:pPr>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530D3" w:rsidRPr="00725CC6" w:rsidRDefault="00B530D3" w:rsidP="00B530D3">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530D3" w:rsidRPr="00725CC6" w:rsidRDefault="00B530D3" w:rsidP="00B530D3">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B530D3" w:rsidRPr="00725CC6" w:rsidRDefault="00B530D3" w:rsidP="00B530D3">
      <w:pPr>
        <w:pStyle w:val="a3"/>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B530D3" w:rsidRPr="00725CC6" w:rsidRDefault="00B530D3" w:rsidP="00B530D3">
      <w:pPr>
        <w:pStyle w:val="a3"/>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B530D3" w:rsidRPr="00725CC6" w:rsidRDefault="00B530D3" w:rsidP="00B530D3">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B530D3" w:rsidRDefault="00B530D3" w:rsidP="00B530D3">
      <w:pPr>
        <w:spacing w:before="120" w:line="20" w:lineRule="atLeast"/>
        <w:ind w:firstLine="709"/>
        <w:contextualSpacing/>
        <w:jc w:val="both"/>
      </w:pPr>
      <w:r w:rsidRPr="00725CC6">
        <w:t>13.1 Риск случайной гибели или повреждения результата</w:t>
      </w:r>
      <w:r w:rsidRPr="00F034A0">
        <w:t xml:space="preserve"> 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F034A0">
        <w:rPr>
          <w:rFonts w:eastAsia="Calibri"/>
          <w:lang w:eastAsia="en-US"/>
        </w:rPr>
        <w:t>услуг</w:t>
      </w:r>
      <w:r w:rsidRPr="00725CC6">
        <w:t>. До подписания Сторонами указанного Акта риск случайной гибели или повреждения результата работ несет Исполнитель.</w:t>
      </w:r>
    </w:p>
    <w:p w:rsidR="00B530D3" w:rsidRPr="00EA316B" w:rsidRDefault="00B530D3" w:rsidP="00B530D3">
      <w:pPr>
        <w:spacing w:before="120" w:line="20" w:lineRule="atLeast"/>
        <w:ind w:firstLine="709"/>
        <w:contextualSpacing/>
        <w:jc w:val="center"/>
        <w:rPr>
          <w:b/>
        </w:rPr>
      </w:pPr>
      <w:r w:rsidRPr="00EA316B">
        <w:rPr>
          <w:b/>
        </w:rPr>
        <w:t>14. Налоговая оговорка</w:t>
      </w:r>
    </w:p>
    <w:p w:rsidR="00B530D3" w:rsidRPr="00EA316B" w:rsidRDefault="00B530D3" w:rsidP="00B530D3">
      <w:pPr>
        <w:spacing w:before="120" w:line="20" w:lineRule="atLeast"/>
        <w:ind w:firstLine="709"/>
        <w:contextualSpacing/>
      </w:pPr>
    </w:p>
    <w:p w:rsidR="00B530D3" w:rsidRPr="00430287" w:rsidRDefault="00B530D3" w:rsidP="00B530D3">
      <w:pPr>
        <w:spacing w:before="120" w:line="20" w:lineRule="atLeas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B530D3" w:rsidRPr="00EA316B" w:rsidRDefault="00B530D3" w:rsidP="00B530D3">
      <w:pPr>
        <w:spacing w:before="120" w:line="20" w:lineRule="atLeast"/>
        <w:contextualSpacing/>
        <w:jc w:val="both"/>
      </w:pPr>
      <w:r w:rsidRPr="00EA316B">
        <w:t>- зарегистрирован в ЕГРЮЛ надлежащим образом</w:t>
      </w:r>
    </w:p>
    <w:p w:rsidR="00B530D3" w:rsidRPr="00EA316B" w:rsidRDefault="00B530D3" w:rsidP="00B530D3">
      <w:pPr>
        <w:spacing w:before="120" w:line="20" w:lineRule="atLeas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30D3" w:rsidRPr="00EA316B" w:rsidRDefault="00B530D3" w:rsidP="00B530D3">
      <w:pPr>
        <w:spacing w:before="120" w:line="20" w:lineRule="atLeas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30D3" w:rsidRPr="00EA316B" w:rsidRDefault="00B530D3" w:rsidP="00B530D3">
      <w:pPr>
        <w:spacing w:before="120" w:line="20" w:lineRule="atLeast"/>
        <w:contextualSpacing/>
        <w:jc w:val="both"/>
      </w:pPr>
      <w:r w:rsidRPr="00EA316B">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530D3" w:rsidRPr="00EA316B" w:rsidRDefault="00B530D3" w:rsidP="00B530D3">
      <w:pPr>
        <w:spacing w:before="120" w:line="20" w:lineRule="atLeas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530D3" w:rsidRPr="00EA316B" w:rsidRDefault="00B530D3" w:rsidP="00B530D3">
      <w:pPr>
        <w:spacing w:before="120" w:line="20" w:lineRule="atLeas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530D3" w:rsidRPr="00EA316B" w:rsidRDefault="00B530D3" w:rsidP="00B530D3">
      <w:pPr>
        <w:spacing w:before="120" w:line="20" w:lineRule="atLeast"/>
        <w:contextualSpacing/>
        <w:jc w:val="both"/>
      </w:pPr>
      <w:r w:rsidRPr="00EA316B">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30D3" w:rsidRPr="00EA316B" w:rsidRDefault="00B530D3" w:rsidP="00B530D3">
      <w:pPr>
        <w:spacing w:before="120" w:line="20" w:lineRule="atLeas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530D3" w:rsidRPr="00EA316B" w:rsidRDefault="00B530D3" w:rsidP="00B530D3">
      <w:pPr>
        <w:spacing w:before="120" w:line="20" w:lineRule="atLeast"/>
        <w:contextualSpacing/>
        <w:jc w:val="both"/>
      </w:pPr>
      <w:r w:rsidRPr="00EA316B">
        <w:t>- своевременно и в полном объеме уплачивает налоги, сборы и страховые взносы;</w:t>
      </w:r>
    </w:p>
    <w:p w:rsidR="00B530D3" w:rsidRPr="00EA316B" w:rsidRDefault="00B530D3" w:rsidP="00B530D3">
      <w:pPr>
        <w:spacing w:before="120" w:line="20" w:lineRule="atLeast"/>
        <w:contextualSpacing/>
        <w:jc w:val="both"/>
      </w:pPr>
      <w:r w:rsidRPr="00EA316B">
        <w:t>- отражает в налоговой отчетности по НДС все суммы НДС, предъявленные Покупателю;</w:t>
      </w:r>
    </w:p>
    <w:p w:rsidR="00B530D3" w:rsidRPr="00EA316B" w:rsidRDefault="00B530D3" w:rsidP="00B530D3">
      <w:pPr>
        <w:spacing w:before="120" w:line="20" w:lineRule="atLeas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rsidR="00B530D3" w:rsidRPr="00076662" w:rsidRDefault="00B530D3" w:rsidP="00B530D3">
      <w:pPr>
        <w:spacing w:before="120" w:line="20" w:lineRule="atLeas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B530D3" w:rsidRPr="00076662" w:rsidRDefault="00B530D3" w:rsidP="00B530D3">
      <w:pPr>
        <w:spacing w:before="120" w:line="20" w:lineRule="atLeas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B530D3" w:rsidRPr="00076662" w:rsidRDefault="00B530D3" w:rsidP="00B530D3">
      <w:pPr>
        <w:spacing w:before="120" w:line="20" w:lineRule="atLeast"/>
        <w:ind w:firstLine="709"/>
        <w:contextualSpacing/>
        <w:jc w:val="both"/>
      </w:pPr>
      <w:r w:rsidRPr="00076662">
        <w:t xml:space="preserve">14.3. </w:t>
      </w:r>
      <w:r w:rsidRPr="00076662">
        <w:rPr>
          <w:color w:val="000000"/>
        </w:rPr>
        <w:t xml:space="preserve">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w:t>
      </w:r>
      <w:r w:rsidRPr="00076662">
        <w:rPr>
          <w:color w:val="000000"/>
        </w:rPr>
        <w:lastRenderedPageBreak/>
        <w:t>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B530D3" w:rsidRPr="00725CC6" w:rsidRDefault="00B530D3" w:rsidP="00B530D3">
      <w:pPr>
        <w:spacing w:before="120" w:line="20" w:lineRule="atLeast"/>
        <w:ind w:firstLine="709"/>
        <w:contextualSpacing/>
        <w:jc w:val="both"/>
      </w:pPr>
    </w:p>
    <w:p w:rsidR="00B530D3" w:rsidRPr="00725CC6" w:rsidRDefault="00B530D3" w:rsidP="00B530D3">
      <w:pPr>
        <w:pStyle w:val="1"/>
        <w:keepNext w:val="0"/>
        <w:spacing w:after="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B530D3" w:rsidRPr="00725CC6" w:rsidRDefault="00B530D3" w:rsidP="00B530D3">
      <w:pPr>
        <w:pStyle w:val="a3"/>
        <w:tabs>
          <w:tab w:val="left" w:pos="-6804"/>
        </w:tabs>
      </w:pPr>
      <w:r w:rsidRPr="00725CC6">
        <w:t>1</w:t>
      </w:r>
      <w:r>
        <w:t>5</w:t>
      </w:r>
      <w:r w:rsidRPr="00725CC6">
        <w:t xml:space="preserve">.1. Заказчик приобретает право собственности на результат </w:t>
      </w:r>
      <w:r w:rsidRPr="00F034A0">
        <w:rPr>
          <w:u w:val="single"/>
        </w:rPr>
        <w:t xml:space="preserve">оказанных </w:t>
      </w:r>
      <w:r w:rsidRPr="00F034A0">
        <w:t xml:space="preserve">услуг </w:t>
      </w:r>
      <w:r w:rsidRPr="00725CC6">
        <w:t xml:space="preserve">с момента подписания Акта сдачи-приемки </w:t>
      </w:r>
      <w:r w:rsidRPr="00F034A0">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530D3" w:rsidRPr="00725CC6" w:rsidRDefault="00B530D3" w:rsidP="00B530D3">
      <w:pPr>
        <w:pStyle w:val="a3"/>
        <w:tabs>
          <w:tab w:val="left" w:pos="-6804"/>
        </w:tabs>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530D3" w:rsidRPr="00725CC6" w:rsidRDefault="00B530D3" w:rsidP="00B530D3">
      <w:pPr>
        <w:pStyle w:val="a3"/>
        <w:tabs>
          <w:tab w:val="left" w:pos="-6804"/>
        </w:tabs>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B530D3" w:rsidRDefault="00B530D3" w:rsidP="00B530D3">
      <w:pPr>
        <w:pStyle w:val="a3"/>
        <w:tabs>
          <w:tab w:val="left" w:pos="-6804"/>
        </w:tabs>
      </w:pPr>
      <w:r>
        <w:t>15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B530D3" w:rsidRPr="000F358C" w:rsidRDefault="00B530D3" w:rsidP="00B530D3">
      <w:pPr>
        <w:pStyle w:val="a3"/>
        <w:tabs>
          <w:tab w:val="left" w:pos="-6804"/>
        </w:tabs>
        <w:spacing w:line="32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rsidR="00B530D3" w:rsidRPr="00725CC6" w:rsidRDefault="00B530D3" w:rsidP="00B530D3">
      <w:pPr>
        <w:pStyle w:val="a3"/>
        <w:tabs>
          <w:tab w:val="left" w:pos="-6804"/>
        </w:tabs>
      </w:pPr>
    </w:p>
    <w:p w:rsidR="00B530D3" w:rsidRPr="00725CC6" w:rsidRDefault="00B530D3" w:rsidP="00B530D3">
      <w:pPr>
        <w:pStyle w:val="1"/>
        <w:keepNext w:val="0"/>
        <w:spacing w:after="0"/>
        <w:jc w:val="center"/>
        <w:rPr>
          <w:rFonts w:ascii="Times New Roman" w:hAnsi="Times New Roman"/>
          <w:sz w:val="24"/>
          <w:szCs w:val="24"/>
        </w:rPr>
      </w:pPr>
      <w:bookmarkStart w:id="14" w:name="zArbitraj"/>
      <w:bookmarkEnd w:id="14"/>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B530D3" w:rsidRPr="00725CC6" w:rsidRDefault="00B530D3" w:rsidP="00B530D3">
      <w:pPr>
        <w:pStyle w:val="a3"/>
        <w:tabs>
          <w:tab w:val="left" w:pos="0"/>
        </w:tabs>
      </w:pPr>
      <w:r w:rsidRPr="00725CC6">
        <w:t>1</w:t>
      </w:r>
      <w:r>
        <w:t>6</w:t>
      </w:r>
      <w:r w:rsidRPr="00725CC6">
        <w:t>.1. К настоящему Договору прилагаются и являются его неотъемлемой частью:</w:t>
      </w:r>
    </w:p>
    <w:p w:rsidR="00B530D3" w:rsidRPr="00725CC6" w:rsidRDefault="00B530D3" w:rsidP="00B530D3">
      <w:pPr>
        <w:pStyle w:val="31"/>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B530D3" w:rsidRPr="00725CC6" w:rsidRDefault="00B530D3" w:rsidP="00B530D3"/>
    <w:p w:rsidR="00B530D3" w:rsidRPr="00725CC6" w:rsidRDefault="00B530D3" w:rsidP="00B530D3">
      <w:pPr>
        <w:pStyle w:val="1"/>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B530D3" w:rsidRPr="00725CC6" w:rsidTr="00FE61B7">
        <w:tc>
          <w:tcPr>
            <w:tcW w:w="4785" w:type="dxa"/>
            <w:tcBorders>
              <w:top w:val="single" w:sz="4" w:space="0" w:color="auto"/>
              <w:left w:val="single" w:sz="4" w:space="0" w:color="auto"/>
              <w:bottom w:val="single" w:sz="4" w:space="0" w:color="auto"/>
              <w:right w:val="single" w:sz="4" w:space="0" w:color="auto"/>
            </w:tcBorders>
          </w:tcPr>
          <w:p w:rsidR="00B530D3" w:rsidRPr="00725CC6" w:rsidRDefault="00B530D3" w:rsidP="00FE61B7">
            <w:pPr>
              <w:pStyle w:val="aff7"/>
              <w:widowControl w:val="0"/>
              <w:suppressAutoHyphens/>
              <w:autoSpaceDN w:val="0"/>
              <w:spacing w:after="200" w:line="216" w:lineRule="auto"/>
              <w:jc w:val="both"/>
              <w:textAlignment w:val="baseline"/>
              <w:rPr>
                <w:b/>
              </w:rPr>
            </w:pPr>
            <w:r w:rsidRPr="00725CC6">
              <w:rPr>
                <w:b/>
              </w:rPr>
              <w:t>Заказчик:</w:t>
            </w:r>
          </w:p>
          <w:p w:rsidR="00B530D3" w:rsidRPr="00725CC6" w:rsidRDefault="00B530D3" w:rsidP="00FE61B7">
            <w:pPr>
              <w:pStyle w:val="aff7"/>
              <w:widowControl w:val="0"/>
              <w:suppressAutoHyphens/>
              <w:autoSpaceDN w:val="0"/>
              <w:spacing w:after="200" w:line="216" w:lineRule="auto"/>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B530D3" w:rsidRPr="00725CC6" w:rsidRDefault="00B530D3" w:rsidP="00FE61B7">
            <w:pPr>
              <w:pStyle w:val="aff7"/>
              <w:widowControl w:val="0"/>
              <w:suppressAutoHyphens/>
              <w:autoSpaceDN w:val="0"/>
              <w:spacing w:after="200" w:line="216" w:lineRule="auto"/>
              <w:jc w:val="both"/>
              <w:textAlignment w:val="baseline"/>
              <w:rPr>
                <w:b/>
              </w:rPr>
            </w:pPr>
            <w:r w:rsidRPr="00725CC6">
              <w:rPr>
                <w:b/>
              </w:rPr>
              <w:t>Исполнитель:</w:t>
            </w:r>
          </w:p>
          <w:p w:rsidR="00B530D3" w:rsidRPr="00725CC6" w:rsidRDefault="00B530D3" w:rsidP="00FE61B7">
            <w:pPr>
              <w:spacing w:line="216" w:lineRule="auto"/>
              <w:jc w:val="both"/>
            </w:pPr>
          </w:p>
        </w:tc>
      </w:tr>
      <w:tr w:rsidR="00B530D3" w:rsidRPr="00725CC6" w:rsidTr="00FE61B7">
        <w:trPr>
          <w:trHeight w:val="2799"/>
        </w:trPr>
        <w:tc>
          <w:tcPr>
            <w:tcW w:w="4785" w:type="dxa"/>
            <w:tcBorders>
              <w:top w:val="single" w:sz="4" w:space="0" w:color="auto"/>
              <w:left w:val="single" w:sz="4" w:space="0" w:color="auto"/>
              <w:bottom w:val="single" w:sz="4" w:space="0" w:color="auto"/>
              <w:right w:val="single" w:sz="4" w:space="0" w:color="auto"/>
            </w:tcBorders>
          </w:tcPr>
          <w:p w:rsidR="00B530D3" w:rsidRPr="00725CC6" w:rsidRDefault="00B530D3" w:rsidP="00FE61B7">
            <w:pPr>
              <w:pStyle w:val="ConsNormal"/>
              <w:ind w:firstLine="0"/>
              <w:jc w:val="both"/>
              <w:rPr>
                <w:rFonts w:ascii="Times New Roman" w:hAnsi="Times New Roman"/>
                <w:sz w:val="24"/>
                <w:szCs w:val="24"/>
              </w:rPr>
            </w:pPr>
          </w:p>
          <w:p w:rsidR="00B530D3" w:rsidRPr="00725CC6" w:rsidRDefault="00B530D3" w:rsidP="00FE61B7">
            <w:pPr>
              <w:pStyle w:val="ConsNormal"/>
              <w:ind w:firstLine="0"/>
              <w:jc w:val="both"/>
              <w:rPr>
                <w:rFonts w:ascii="Times New Roman" w:hAnsi="Times New Roman"/>
                <w:sz w:val="24"/>
                <w:szCs w:val="24"/>
              </w:rPr>
            </w:pPr>
            <w:r w:rsidRPr="00725CC6">
              <w:rPr>
                <w:rFonts w:ascii="Times New Roman" w:hAnsi="Times New Roman"/>
                <w:sz w:val="24"/>
                <w:szCs w:val="24"/>
              </w:rPr>
              <w:t>______</w:t>
            </w:r>
          </w:p>
        </w:tc>
        <w:tc>
          <w:tcPr>
            <w:tcW w:w="4786" w:type="dxa"/>
            <w:tcBorders>
              <w:top w:val="single" w:sz="4" w:space="0" w:color="auto"/>
              <w:left w:val="single" w:sz="4" w:space="0" w:color="auto"/>
              <w:bottom w:val="single" w:sz="4" w:space="0" w:color="auto"/>
              <w:right w:val="single" w:sz="4" w:space="0" w:color="auto"/>
            </w:tcBorders>
          </w:tcPr>
          <w:p w:rsidR="00B530D3" w:rsidRPr="00725CC6" w:rsidRDefault="00B530D3" w:rsidP="00FE61B7">
            <w:pPr>
              <w:pStyle w:val="aff7"/>
              <w:keepNext/>
              <w:keepLines/>
              <w:widowControl w:val="0"/>
              <w:suppressAutoHyphens/>
              <w:autoSpaceDN w:val="0"/>
              <w:jc w:val="both"/>
              <w:textAlignment w:val="baseline"/>
              <w:outlineLvl w:val="2"/>
            </w:pPr>
          </w:p>
          <w:p w:rsidR="00B530D3" w:rsidRPr="00725CC6" w:rsidRDefault="00B530D3" w:rsidP="00FE61B7">
            <w:pPr>
              <w:pStyle w:val="aff7"/>
              <w:widowControl w:val="0"/>
              <w:suppressAutoHyphens/>
              <w:autoSpaceDN w:val="0"/>
              <w:spacing w:after="200"/>
              <w:jc w:val="both"/>
              <w:textAlignment w:val="baseline"/>
            </w:pPr>
            <w:r w:rsidRPr="00725CC6">
              <w:t>___________________/ __________/</w:t>
            </w:r>
          </w:p>
        </w:tc>
      </w:tr>
    </w:tbl>
    <w:p w:rsidR="00B530D3" w:rsidRPr="00725CC6" w:rsidRDefault="00B530D3" w:rsidP="00B530D3"/>
    <w:p w:rsidR="00B530D3" w:rsidRPr="00725CC6" w:rsidRDefault="00B530D3" w:rsidP="00B530D3">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B530D3" w:rsidRPr="00725CC6" w:rsidTr="00FE61B7">
        <w:tc>
          <w:tcPr>
            <w:tcW w:w="4375" w:type="dxa"/>
          </w:tcPr>
          <w:p w:rsidR="00B530D3" w:rsidRPr="00725CC6" w:rsidRDefault="00B530D3" w:rsidP="00FE61B7">
            <w:pPr>
              <w:jc w:val="both"/>
              <w:rPr>
                <w:b/>
              </w:rPr>
            </w:pPr>
            <w:r w:rsidRPr="00725CC6">
              <w:rPr>
                <w:b/>
              </w:rPr>
              <w:t>От Заказчика</w:t>
            </w:r>
          </w:p>
          <w:p w:rsidR="00B530D3" w:rsidRPr="00725CC6" w:rsidRDefault="00B530D3" w:rsidP="00FE61B7">
            <w:pPr>
              <w:jc w:val="both"/>
              <w:rPr>
                <w:bCs/>
              </w:rPr>
            </w:pP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rPr>
                <w:b/>
              </w:rPr>
            </w:pPr>
            <w:r w:rsidRPr="00725CC6">
              <w:rPr>
                <w:b/>
              </w:rPr>
              <w:t>От Исполнителя</w:t>
            </w:r>
          </w:p>
          <w:p w:rsidR="00B530D3" w:rsidRPr="00725CC6" w:rsidRDefault="00B530D3" w:rsidP="00FE61B7">
            <w:pPr>
              <w:jc w:val="both"/>
            </w:pPr>
          </w:p>
        </w:tc>
      </w:tr>
      <w:tr w:rsidR="00B530D3" w:rsidRPr="00725CC6" w:rsidTr="00FE61B7">
        <w:tc>
          <w:tcPr>
            <w:tcW w:w="4375" w:type="dxa"/>
          </w:tcPr>
          <w:p w:rsidR="00B530D3" w:rsidRPr="00725CC6" w:rsidRDefault="00B530D3" w:rsidP="00FE61B7">
            <w:pPr>
              <w:jc w:val="both"/>
              <w:rPr>
                <w:b/>
                <w:bCs/>
              </w:rPr>
            </w:pP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rPr>
                <w:b/>
                <w:bCs/>
              </w:rPr>
            </w:pPr>
          </w:p>
          <w:p w:rsidR="00B530D3" w:rsidRPr="00725CC6" w:rsidRDefault="00B530D3" w:rsidP="00FE61B7">
            <w:pPr>
              <w:jc w:val="both"/>
              <w:rPr>
                <w:b/>
                <w:bCs/>
              </w:rPr>
            </w:pPr>
          </w:p>
        </w:tc>
      </w:tr>
      <w:tr w:rsidR="00B530D3" w:rsidRPr="00725CC6" w:rsidTr="00FE61B7">
        <w:tc>
          <w:tcPr>
            <w:tcW w:w="4375" w:type="dxa"/>
          </w:tcPr>
          <w:p w:rsidR="00B530D3" w:rsidRPr="00725CC6" w:rsidRDefault="00B530D3" w:rsidP="00FE61B7">
            <w:pPr>
              <w:jc w:val="both"/>
            </w:pPr>
            <w:r w:rsidRPr="00725CC6">
              <w:t>_________________/_______/</w:t>
            </w: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pPr>
            <w:r w:rsidRPr="00725CC6">
              <w:t>___________________ /________/</w:t>
            </w:r>
          </w:p>
        </w:tc>
      </w:tr>
    </w:tbl>
    <w:p w:rsidR="00B530D3" w:rsidRPr="00725CC6" w:rsidRDefault="00B530D3" w:rsidP="00B530D3">
      <w:pPr>
        <w:pStyle w:val="1"/>
        <w:spacing w:after="240"/>
        <w:ind w:left="1702"/>
        <w:jc w:val="both"/>
        <w:rPr>
          <w:rFonts w:ascii="Times New Roman" w:hAnsi="Times New Roman"/>
          <w:sz w:val="24"/>
          <w:szCs w:val="24"/>
        </w:rPr>
      </w:pPr>
    </w:p>
    <w:p w:rsidR="00B530D3" w:rsidRPr="00725CC6" w:rsidRDefault="00B530D3" w:rsidP="00B530D3">
      <w:pPr>
        <w:jc w:val="both"/>
      </w:pPr>
    </w:p>
    <w:p w:rsidR="00B530D3" w:rsidRPr="00725CC6" w:rsidRDefault="00B530D3" w:rsidP="00B530D3">
      <w:pPr>
        <w:jc w:val="right"/>
      </w:pPr>
      <w:r w:rsidRPr="00725CC6">
        <w:br w:type="page"/>
      </w:r>
      <w:r w:rsidRPr="00725CC6">
        <w:lastRenderedPageBreak/>
        <w:t>Приложение № 1</w:t>
      </w:r>
    </w:p>
    <w:p w:rsidR="00B530D3" w:rsidRPr="00725CC6" w:rsidRDefault="00B530D3" w:rsidP="00B530D3">
      <w:pPr>
        <w:jc w:val="right"/>
      </w:pPr>
      <w:r w:rsidRPr="00725CC6">
        <w:t>к Договору №_____</w:t>
      </w:r>
    </w:p>
    <w:p w:rsidR="00B530D3" w:rsidRPr="00725CC6" w:rsidRDefault="00B530D3" w:rsidP="00B530D3">
      <w:pPr>
        <w:jc w:val="right"/>
      </w:pPr>
      <w:r w:rsidRPr="00725CC6">
        <w:t>от «___» __________ 20</w:t>
      </w:r>
      <w:r>
        <w:t>_</w:t>
      </w:r>
      <w:r w:rsidRPr="00725CC6">
        <w:t>_г.</w:t>
      </w:r>
    </w:p>
    <w:p w:rsidR="00B530D3" w:rsidRPr="00725CC6" w:rsidRDefault="00B530D3" w:rsidP="00B530D3">
      <w:pPr>
        <w:jc w:val="center"/>
      </w:pPr>
    </w:p>
    <w:p w:rsidR="00B530D3" w:rsidRPr="00725CC6" w:rsidRDefault="00B530D3" w:rsidP="00B530D3">
      <w:pPr>
        <w:keepNext/>
        <w:jc w:val="center"/>
        <w:outlineLvl w:val="4"/>
        <w:rPr>
          <w:b/>
          <w:bCs/>
          <w:snapToGrid w:val="0"/>
        </w:rPr>
      </w:pPr>
    </w:p>
    <w:p w:rsidR="00B530D3" w:rsidRPr="00725CC6" w:rsidRDefault="00B530D3" w:rsidP="00B530D3">
      <w:pPr>
        <w:keepNex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B530D3" w:rsidRPr="00725CC6" w:rsidRDefault="00B530D3" w:rsidP="00B530D3">
      <w:pPr>
        <w:jc w:val="both"/>
        <w:rPr>
          <w:b/>
        </w:rPr>
      </w:pPr>
    </w:p>
    <w:p w:rsidR="00B530D3" w:rsidRPr="00725CC6" w:rsidRDefault="00B530D3" w:rsidP="00B530D3">
      <w:pPr>
        <w:jc w:val="both"/>
        <w:rPr>
          <w:i/>
          <w:highlight w:val="yellow"/>
          <w:u w:val="single"/>
        </w:rPr>
      </w:pPr>
      <w:r w:rsidRPr="00725CC6">
        <w:t xml:space="preserve">1. Цели </w:t>
      </w:r>
      <w:r w:rsidRPr="00725CC6">
        <w:rPr>
          <w:i/>
          <w:u w:val="single"/>
        </w:rPr>
        <w:t>выполнения работ/оказания услуг.</w:t>
      </w:r>
    </w:p>
    <w:p w:rsidR="00B530D3" w:rsidRPr="00725CC6" w:rsidRDefault="00B530D3" w:rsidP="00B530D3">
      <w:pPr>
        <w:jc w:val="both"/>
      </w:pPr>
      <w:r w:rsidRPr="00725CC6">
        <w:t>2. Требования к документам.</w:t>
      </w:r>
    </w:p>
    <w:p w:rsidR="00B530D3" w:rsidRPr="00725CC6" w:rsidRDefault="00B530D3" w:rsidP="00B530D3">
      <w:pPr>
        <w:jc w:val="both"/>
        <w:textAlignment w:val="baseline"/>
      </w:pPr>
      <w:r w:rsidRPr="00725CC6">
        <w:t>Документы и материалы перед сдачей должны быть согласованы с Заказчиком.</w:t>
      </w:r>
    </w:p>
    <w:p w:rsidR="00B530D3" w:rsidRDefault="00B530D3" w:rsidP="00B530D3">
      <w:pPr>
        <w:widowControl w:val="0"/>
        <w:numPr>
          <w:ilvl w:val="0"/>
          <w:numId w:val="12"/>
        </w:numPr>
        <w:autoSpaceDE w:val="0"/>
        <w:autoSpaceDN w:val="0"/>
        <w:adjustRightInd w:val="0"/>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B530D3" w:rsidRPr="00725CC6" w:rsidRDefault="00B530D3" w:rsidP="00B530D3">
      <w:pPr>
        <w:widowControl w:val="0"/>
        <w:numPr>
          <w:ilvl w:val="0"/>
          <w:numId w:val="12"/>
        </w:numPr>
        <w:autoSpaceDE w:val="0"/>
        <w:autoSpaceDN w:val="0"/>
        <w:adjustRightInd w:val="0"/>
        <w:jc w:val="both"/>
      </w:pPr>
      <w:r>
        <w:t xml:space="preserve">Результат </w:t>
      </w:r>
      <w:r w:rsidRPr="0078136D">
        <w:rPr>
          <w:i/>
          <w:u w:val="single"/>
        </w:rPr>
        <w:t>работ/услуг</w:t>
      </w:r>
      <w:r>
        <w:t>.</w:t>
      </w:r>
    </w:p>
    <w:p w:rsidR="00B530D3" w:rsidRPr="00725CC6" w:rsidRDefault="00B530D3" w:rsidP="00B530D3">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B530D3" w:rsidRPr="00725CC6" w:rsidTr="00FE61B7">
        <w:tc>
          <w:tcPr>
            <w:tcW w:w="4375" w:type="dxa"/>
          </w:tcPr>
          <w:p w:rsidR="00B530D3" w:rsidRPr="00725CC6" w:rsidRDefault="00B530D3" w:rsidP="00FE61B7">
            <w:pPr>
              <w:jc w:val="both"/>
              <w:rPr>
                <w:b/>
              </w:rPr>
            </w:pPr>
            <w:r w:rsidRPr="00725CC6">
              <w:rPr>
                <w:b/>
              </w:rPr>
              <w:t>От Заказчика</w:t>
            </w:r>
          </w:p>
          <w:p w:rsidR="00B530D3" w:rsidRPr="00725CC6" w:rsidRDefault="00B530D3" w:rsidP="00FE61B7">
            <w:pPr>
              <w:jc w:val="both"/>
              <w:rPr>
                <w:bCs/>
              </w:rPr>
            </w:pP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rPr>
                <w:b/>
              </w:rPr>
            </w:pPr>
            <w:r w:rsidRPr="00725CC6">
              <w:rPr>
                <w:b/>
              </w:rPr>
              <w:t>От Исполнителя</w:t>
            </w:r>
          </w:p>
          <w:p w:rsidR="00B530D3" w:rsidRPr="00725CC6" w:rsidRDefault="00B530D3" w:rsidP="00FE61B7">
            <w:pPr>
              <w:jc w:val="both"/>
            </w:pPr>
          </w:p>
        </w:tc>
      </w:tr>
      <w:tr w:rsidR="00B530D3" w:rsidRPr="00725CC6" w:rsidTr="00FE61B7">
        <w:tc>
          <w:tcPr>
            <w:tcW w:w="4375" w:type="dxa"/>
          </w:tcPr>
          <w:p w:rsidR="00B530D3" w:rsidRPr="00725CC6" w:rsidRDefault="00B530D3" w:rsidP="00FE61B7">
            <w:pPr>
              <w:jc w:val="both"/>
              <w:rPr>
                <w:b/>
                <w:bCs/>
              </w:rPr>
            </w:pP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rPr>
                <w:b/>
                <w:bCs/>
              </w:rPr>
            </w:pPr>
          </w:p>
          <w:p w:rsidR="00B530D3" w:rsidRPr="00725CC6" w:rsidRDefault="00B530D3" w:rsidP="00FE61B7">
            <w:pPr>
              <w:jc w:val="both"/>
              <w:rPr>
                <w:b/>
                <w:bCs/>
              </w:rPr>
            </w:pPr>
          </w:p>
        </w:tc>
      </w:tr>
      <w:tr w:rsidR="00B530D3" w:rsidRPr="00725CC6" w:rsidTr="00FE61B7">
        <w:tc>
          <w:tcPr>
            <w:tcW w:w="4375" w:type="dxa"/>
          </w:tcPr>
          <w:p w:rsidR="00B530D3" w:rsidRPr="00725CC6" w:rsidRDefault="00B530D3" w:rsidP="00FE61B7">
            <w:pPr>
              <w:jc w:val="both"/>
            </w:pPr>
            <w:r w:rsidRPr="00725CC6">
              <w:t>_________________/_______/</w:t>
            </w: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pPr>
            <w:r w:rsidRPr="00725CC6">
              <w:t>___________________ /_______/</w:t>
            </w:r>
          </w:p>
        </w:tc>
      </w:tr>
      <w:tr w:rsidR="00B530D3" w:rsidRPr="00725CC6" w:rsidTr="00FE61B7">
        <w:tc>
          <w:tcPr>
            <w:tcW w:w="4375" w:type="dxa"/>
          </w:tcPr>
          <w:p w:rsidR="00B530D3" w:rsidRPr="00725CC6" w:rsidRDefault="00B530D3" w:rsidP="00FE61B7">
            <w:pPr>
              <w:jc w:val="both"/>
            </w:pPr>
          </w:p>
        </w:tc>
        <w:tc>
          <w:tcPr>
            <w:tcW w:w="587" w:type="dxa"/>
          </w:tcPr>
          <w:p w:rsidR="00B530D3" w:rsidRPr="00725CC6" w:rsidRDefault="00B530D3" w:rsidP="00FE61B7">
            <w:pPr>
              <w:jc w:val="both"/>
              <w:rPr>
                <w:b/>
                <w:bCs/>
              </w:rPr>
            </w:pPr>
          </w:p>
        </w:tc>
        <w:tc>
          <w:tcPr>
            <w:tcW w:w="4747" w:type="dxa"/>
          </w:tcPr>
          <w:p w:rsidR="00B530D3" w:rsidRPr="00725CC6" w:rsidRDefault="00B530D3" w:rsidP="00FE61B7">
            <w:pPr>
              <w:jc w:val="both"/>
            </w:pPr>
          </w:p>
        </w:tc>
      </w:tr>
    </w:tbl>
    <w:p w:rsidR="00B530D3" w:rsidRPr="00725CC6" w:rsidRDefault="00B530D3" w:rsidP="00B530D3">
      <w:pPr>
        <w:jc w:val="both"/>
      </w:pPr>
    </w:p>
    <w:p w:rsidR="00B530D3" w:rsidRPr="00725CC6" w:rsidRDefault="00B530D3" w:rsidP="00B530D3">
      <w:pPr>
        <w:pageBreakBefore/>
        <w:jc w:val="both"/>
        <w:sectPr w:rsidR="00B530D3" w:rsidRPr="00725CC6" w:rsidSect="00F66FD1">
          <w:headerReference w:type="default" r:id="rId13"/>
          <w:endnotePr>
            <w:numFmt w:val="decimal"/>
          </w:endnotePr>
          <w:pgSz w:w="11906" w:h="16838" w:code="9"/>
          <w:pgMar w:top="567" w:right="850" w:bottom="1134" w:left="1701" w:header="851" w:footer="720" w:gutter="0"/>
          <w:cols w:space="720"/>
          <w:titlePg/>
          <w:docGrid w:linePitch="272"/>
        </w:sectPr>
      </w:pPr>
    </w:p>
    <w:tbl>
      <w:tblPr>
        <w:tblpPr w:leftFromText="180" w:rightFromText="180" w:vertAnchor="text" w:horzAnchor="margin" w:tblpX="70" w:tblpY="22"/>
        <w:tblW w:w="5000" w:type="pct"/>
        <w:tblCellMar>
          <w:left w:w="70" w:type="dxa"/>
          <w:right w:w="70" w:type="dxa"/>
        </w:tblCellMar>
        <w:tblLook w:val="0000"/>
      </w:tblPr>
      <w:tblGrid>
        <w:gridCol w:w="4565"/>
        <w:gridCol w:w="757"/>
        <w:gridCol w:w="4739"/>
      </w:tblGrid>
      <w:tr w:rsidR="00B530D3" w:rsidRPr="00725CC6" w:rsidTr="00FE61B7">
        <w:tc>
          <w:tcPr>
            <w:tcW w:w="2269" w:type="pct"/>
          </w:tcPr>
          <w:p w:rsidR="00B530D3" w:rsidRPr="00725CC6" w:rsidRDefault="00B530D3" w:rsidP="00FE61B7"/>
        </w:tc>
        <w:tc>
          <w:tcPr>
            <w:tcW w:w="376" w:type="pct"/>
          </w:tcPr>
          <w:p w:rsidR="00B530D3" w:rsidRPr="00725CC6" w:rsidRDefault="00B530D3" w:rsidP="00FE61B7">
            <w:pPr>
              <w:jc w:val="both"/>
              <w:rPr>
                <w:b/>
                <w:bCs/>
              </w:rPr>
            </w:pPr>
          </w:p>
        </w:tc>
        <w:tc>
          <w:tcPr>
            <w:tcW w:w="2355" w:type="pct"/>
          </w:tcPr>
          <w:p w:rsidR="00B530D3" w:rsidRPr="00725CC6" w:rsidRDefault="00B530D3" w:rsidP="00FE61B7">
            <w:pPr>
              <w:jc w:val="both"/>
            </w:pPr>
          </w:p>
        </w:tc>
      </w:tr>
    </w:tbl>
    <w:p w:rsidR="00B530D3" w:rsidRPr="00725CC6" w:rsidRDefault="00B530D3" w:rsidP="00B530D3">
      <w:pPr>
        <w:jc w:val="both"/>
      </w:pPr>
    </w:p>
    <w:p w:rsidR="00B530D3" w:rsidRPr="003839A6" w:rsidRDefault="00B530D3" w:rsidP="00B530D3"/>
    <w:p w:rsidR="00B530D3" w:rsidRPr="005403A5" w:rsidRDefault="00B530D3" w:rsidP="00B530D3">
      <w:pPr>
        <w:pStyle w:val="14"/>
        <w:ind w:firstLine="0"/>
        <w:rPr>
          <w:rFonts w:eastAsia="MS Mincho"/>
          <w:color w:val="FF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20" w:rsidRDefault="00921820">
      <w:r>
        <w:separator/>
      </w:r>
    </w:p>
  </w:endnote>
  <w:endnote w:type="continuationSeparator" w:id="0">
    <w:p w:rsidR="00921820" w:rsidRDefault="00921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EF" w:rsidRDefault="00565C5A" w:rsidP="006C5A2C">
    <w:pPr>
      <w:pStyle w:val="a8"/>
      <w:framePr w:wrap="around" w:vAnchor="text" w:hAnchor="margin" w:xAlign="right" w:y="1"/>
      <w:rPr>
        <w:rStyle w:val="a7"/>
      </w:rPr>
    </w:pPr>
    <w:r>
      <w:rPr>
        <w:rStyle w:val="a7"/>
      </w:rPr>
      <w:fldChar w:fldCharType="begin"/>
    </w:r>
    <w:r w:rsidR="004243EF">
      <w:rPr>
        <w:rStyle w:val="a7"/>
      </w:rPr>
      <w:instrText xml:space="preserve">PAGE  </w:instrText>
    </w:r>
    <w:r>
      <w:rPr>
        <w:rStyle w:val="a7"/>
      </w:rPr>
      <w:fldChar w:fldCharType="separate"/>
    </w:r>
    <w:r w:rsidR="004243EF">
      <w:rPr>
        <w:rStyle w:val="a7"/>
        <w:noProof/>
      </w:rPr>
      <w:t>1</w:t>
    </w:r>
    <w:r>
      <w:rPr>
        <w:rStyle w:val="a7"/>
      </w:rPr>
      <w:fldChar w:fldCharType="end"/>
    </w:r>
  </w:p>
  <w:p w:rsidR="004243EF" w:rsidRDefault="004243EF"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EF" w:rsidRDefault="004243EF"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20" w:rsidRDefault="00921820">
      <w:r>
        <w:separator/>
      </w:r>
    </w:p>
  </w:footnote>
  <w:footnote w:type="continuationSeparator" w:id="0">
    <w:p w:rsidR="00921820" w:rsidRDefault="00921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D3" w:rsidRDefault="00565C5A">
    <w:pPr>
      <w:pStyle w:val="a5"/>
      <w:jc w:val="center"/>
    </w:pPr>
    <w:fldSimple w:instr=" PAGE   \* MERGEFORMAT ">
      <w:r w:rsidR="00337DDD">
        <w:rPr>
          <w:noProof/>
        </w:rPr>
        <w:t>8</w:t>
      </w:r>
    </w:fldSimple>
  </w:p>
  <w:p w:rsidR="00B530D3" w:rsidRDefault="00B530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EF" w:rsidRDefault="00565C5A" w:rsidP="00E210D2">
    <w:pPr>
      <w:pStyle w:val="a5"/>
      <w:framePr w:wrap="around" w:vAnchor="text" w:hAnchor="margin" w:xAlign="center" w:y="1"/>
      <w:rPr>
        <w:rStyle w:val="a7"/>
      </w:rPr>
    </w:pPr>
    <w:r>
      <w:rPr>
        <w:rStyle w:val="a7"/>
      </w:rPr>
      <w:fldChar w:fldCharType="begin"/>
    </w:r>
    <w:r w:rsidR="004243EF">
      <w:rPr>
        <w:rStyle w:val="a7"/>
      </w:rPr>
      <w:instrText xml:space="preserve">PAGE  </w:instrText>
    </w:r>
    <w:r>
      <w:rPr>
        <w:rStyle w:val="a7"/>
      </w:rPr>
      <w:fldChar w:fldCharType="separate"/>
    </w:r>
    <w:r w:rsidR="004243EF">
      <w:rPr>
        <w:rStyle w:val="a7"/>
        <w:noProof/>
      </w:rPr>
      <w:t>1</w:t>
    </w:r>
    <w:r>
      <w:rPr>
        <w:rStyle w:val="a7"/>
      </w:rPr>
      <w:fldChar w:fldCharType="end"/>
    </w:r>
  </w:p>
  <w:p w:rsidR="004243EF" w:rsidRDefault="004243E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EF" w:rsidRDefault="004243EF" w:rsidP="00E210D2">
    <w:pPr>
      <w:pStyle w:val="a5"/>
      <w:framePr w:wrap="around" w:vAnchor="text" w:hAnchor="margin" w:xAlign="center" w:y="1"/>
      <w:rPr>
        <w:rStyle w:val="a7"/>
      </w:rPr>
    </w:pPr>
  </w:p>
  <w:p w:rsidR="004243EF" w:rsidRDefault="004243EF"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AF6"/>
    <w:multiLevelType w:val="hybridMultilevel"/>
    <w:tmpl w:val="5076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1"/>
  </w:num>
  <w:num w:numId="6">
    <w:abstractNumId w:val="10"/>
  </w:num>
  <w:num w:numId="7">
    <w:abstractNumId w:val="5"/>
  </w:num>
  <w:num w:numId="8">
    <w:abstractNumId w:val="8"/>
  </w:num>
  <w:num w:numId="9">
    <w:abstractNumId w:val="3"/>
  </w:num>
  <w:num w:numId="10">
    <w:abstractNumId w:val="0"/>
  </w:num>
  <w:num w:numId="11">
    <w:abstractNumId w:val="7"/>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numFmt w:val="decimal"/>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15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0670"/>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98D"/>
    <w:rsid w:val="00244105"/>
    <w:rsid w:val="00244898"/>
    <w:rsid w:val="00244F48"/>
    <w:rsid w:val="00245A74"/>
    <w:rsid w:val="00247A90"/>
    <w:rsid w:val="0025007A"/>
    <w:rsid w:val="00251A16"/>
    <w:rsid w:val="00252EC4"/>
    <w:rsid w:val="0025405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37DDD"/>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3DCB"/>
    <w:rsid w:val="00385181"/>
    <w:rsid w:val="00385B23"/>
    <w:rsid w:val="0038633D"/>
    <w:rsid w:val="003871C6"/>
    <w:rsid w:val="00387FFD"/>
    <w:rsid w:val="00390A38"/>
    <w:rsid w:val="00392EDA"/>
    <w:rsid w:val="00397B6C"/>
    <w:rsid w:val="00397C38"/>
    <w:rsid w:val="003A2FF5"/>
    <w:rsid w:val="003A3D9F"/>
    <w:rsid w:val="003A6BF3"/>
    <w:rsid w:val="003A736B"/>
    <w:rsid w:val="003B022C"/>
    <w:rsid w:val="003B0240"/>
    <w:rsid w:val="003B0728"/>
    <w:rsid w:val="003B0836"/>
    <w:rsid w:val="003B0945"/>
    <w:rsid w:val="003B1BF1"/>
    <w:rsid w:val="003B1F31"/>
    <w:rsid w:val="003B44A4"/>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43EF"/>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C5A"/>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67D59"/>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8D"/>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6CF"/>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1820"/>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2CF0"/>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495"/>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0D3"/>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9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239"/>
    <w:rsid w:val="00E72560"/>
    <w:rsid w:val="00E73A49"/>
    <w:rsid w:val="00E74B6E"/>
    <w:rsid w:val="00E76230"/>
    <w:rsid w:val="00E76415"/>
    <w:rsid w:val="00E76B5F"/>
    <w:rsid w:val="00E77897"/>
    <w:rsid w:val="00E83A96"/>
    <w:rsid w:val="00E85D53"/>
    <w:rsid w:val="00E875FD"/>
    <w:rsid w:val="00E90691"/>
    <w:rsid w:val="00E910E8"/>
    <w:rsid w:val="00E911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3EF"/>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10">
    <w:name w:val="Заголовок 1 Знак"/>
    <w:basedOn w:val="a0"/>
    <w:link w:val="1"/>
    <w:rsid w:val="00B530D3"/>
    <w:rPr>
      <w:rFonts w:ascii="Arial" w:hAnsi="Arial" w:cs="Arial"/>
      <w:b/>
      <w:bCs/>
      <w:kern w:val="32"/>
      <w:sz w:val="32"/>
      <w:szCs w:val="32"/>
    </w:rPr>
  </w:style>
  <w:style w:type="paragraph" w:styleId="24">
    <w:name w:val="Body Text 2"/>
    <w:basedOn w:val="a"/>
    <w:link w:val="25"/>
    <w:rsid w:val="00B530D3"/>
    <w:pPr>
      <w:spacing w:after="120" w:line="480" w:lineRule="auto"/>
    </w:pPr>
  </w:style>
  <w:style w:type="character" w:customStyle="1" w:styleId="25">
    <w:name w:val="Основной текст 2 Знак"/>
    <w:basedOn w:val="a0"/>
    <w:link w:val="24"/>
    <w:rsid w:val="00B530D3"/>
    <w:rPr>
      <w:sz w:val="24"/>
      <w:szCs w:val="24"/>
    </w:rPr>
  </w:style>
  <w:style w:type="paragraph" w:customStyle="1" w:styleId="Text">
    <w:name w:val="Text"/>
    <w:basedOn w:val="a"/>
    <w:rsid w:val="00B530D3"/>
    <w:pPr>
      <w:spacing w:after="240"/>
    </w:pPr>
    <w:rPr>
      <w:szCs w:val="20"/>
      <w:lang w:val="en-US" w:eastAsia="en-US"/>
    </w:rPr>
  </w:style>
  <w:style w:type="paragraph" w:customStyle="1" w:styleId="paragraph">
    <w:name w:val="paragraph"/>
    <w:basedOn w:val="a"/>
    <w:rsid w:val="00B530D3"/>
    <w:pPr>
      <w:spacing w:before="100" w:beforeAutospacing="1" w:after="100" w:afterAutospacing="1"/>
    </w:pPr>
  </w:style>
  <w:style w:type="character" w:customStyle="1" w:styleId="eop">
    <w:name w:val="eop"/>
    <w:basedOn w:val="a0"/>
    <w:rsid w:val="00B530D3"/>
  </w:style>
  <w:style w:type="character" w:customStyle="1" w:styleId="normaltextrun">
    <w:name w:val="normaltextrun"/>
    <w:basedOn w:val="a0"/>
    <w:rsid w:val="00B530D3"/>
  </w:style>
  <w:style w:type="character" w:customStyle="1" w:styleId="apple-converted-space">
    <w:name w:val="apple-converted-space"/>
    <w:basedOn w:val="a0"/>
    <w:rsid w:val="00B530D3"/>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20369464">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6E77-C15C-4E5D-85C8-BF40F140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7668</Words>
  <Characters>43711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51277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22</cp:revision>
  <cp:lastPrinted>2018-11-13T07:17:00Z</cp:lastPrinted>
  <dcterms:created xsi:type="dcterms:W3CDTF">2019-10-15T12:23:00Z</dcterms:created>
  <dcterms:modified xsi:type="dcterms:W3CDTF">2020-01-23T10:31:00Z</dcterms:modified>
</cp:coreProperties>
</file>