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1E8" w:rsidRPr="002B44A9" w:rsidRDefault="00EF254D" w:rsidP="00EF254D">
      <w:pPr>
        <w:jc w:val="center"/>
        <w:rPr>
          <w:b/>
          <w:bCs/>
        </w:rPr>
      </w:pPr>
      <w:bookmarkStart w:id="0" w:name="_Toc515863120"/>
      <w:r w:rsidRPr="002B44A9">
        <w:rPr>
          <w:b/>
          <w:bCs/>
        </w:rPr>
        <w:t xml:space="preserve">Извещение </w:t>
      </w:r>
      <w:r w:rsidR="005671E8" w:rsidRPr="002B44A9">
        <w:rPr>
          <w:b/>
          <w:bCs/>
        </w:rPr>
        <w:t>№</w:t>
      </w:r>
      <w:r w:rsidR="00BD41EC" w:rsidRPr="002B44A9">
        <w:rPr>
          <w:b/>
          <w:bCs/>
        </w:rPr>
        <w:t xml:space="preserve"> </w:t>
      </w:r>
      <w:r w:rsidR="002B44A9" w:rsidRPr="002B44A9">
        <w:rPr>
          <w:b/>
          <w:bCs/>
        </w:rPr>
        <w:t>30</w:t>
      </w:r>
      <w:r w:rsidR="005D1D54" w:rsidRPr="002B44A9">
        <w:rPr>
          <w:b/>
          <w:bCs/>
        </w:rPr>
        <w:t>-2019</w:t>
      </w:r>
    </w:p>
    <w:p w:rsidR="00721265" w:rsidRPr="007C33FA" w:rsidRDefault="00EF254D" w:rsidP="001632D9">
      <w:pPr>
        <w:jc w:val="center"/>
      </w:pPr>
      <w:r w:rsidRPr="002B44A9">
        <w:rPr>
          <w:bCs/>
        </w:rPr>
        <w:t>о проведении</w:t>
      </w:r>
      <w:r w:rsidR="005671E8" w:rsidRPr="002B44A9">
        <w:rPr>
          <w:bCs/>
        </w:rPr>
        <w:t xml:space="preserve">   </w:t>
      </w:r>
      <w:r w:rsidRPr="002B44A9">
        <w:t xml:space="preserve">запроса котировок на </w:t>
      </w:r>
      <w:r w:rsidR="002B44A9">
        <w:t xml:space="preserve">закупку печатной продукции </w:t>
      </w:r>
      <w:r w:rsidR="004324E1">
        <w:t>на 4 квартал 2019г.</w:t>
      </w:r>
    </w:p>
    <w:p w:rsidR="008D78BA" w:rsidRPr="007C33FA" w:rsidRDefault="008D78BA" w:rsidP="008D78BA">
      <w:pPr>
        <w:jc w:val="center"/>
        <w:rPr>
          <w:b/>
        </w:rPr>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3318"/>
        <w:gridCol w:w="6839"/>
      </w:tblGrid>
      <w:tr w:rsidR="000A5CBC" w:rsidRPr="007C33FA" w:rsidTr="006779D2">
        <w:tc>
          <w:tcPr>
            <w:tcW w:w="617" w:type="dxa"/>
            <w:vAlign w:val="center"/>
          </w:tcPr>
          <w:p w:rsidR="000A5CBC" w:rsidRPr="007C33FA" w:rsidRDefault="000A5CBC" w:rsidP="006779D2">
            <w:pPr>
              <w:jc w:val="center"/>
              <w:rPr>
                <w:b/>
                <w:bCs/>
              </w:rPr>
            </w:pPr>
            <w:r w:rsidRPr="007C33FA">
              <w:rPr>
                <w:b/>
                <w:bCs/>
              </w:rPr>
              <w:t>№</w:t>
            </w:r>
          </w:p>
          <w:p w:rsidR="000A5CBC" w:rsidRPr="007C33FA" w:rsidRDefault="000A5CBC" w:rsidP="006779D2">
            <w:pPr>
              <w:jc w:val="center"/>
              <w:rPr>
                <w:b/>
                <w:bCs/>
              </w:rPr>
            </w:pPr>
            <w:r w:rsidRPr="007C33FA">
              <w:rPr>
                <w:b/>
                <w:bCs/>
              </w:rPr>
              <w:t>п/п</w:t>
            </w:r>
          </w:p>
        </w:tc>
        <w:tc>
          <w:tcPr>
            <w:tcW w:w="3318" w:type="dxa"/>
            <w:vAlign w:val="center"/>
          </w:tcPr>
          <w:p w:rsidR="000A5CBC" w:rsidRPr="007C33FA" w:rsidRDefault="000A5CBC" w:rsidP="006779D2">
            <w:pPr>
              <w:jc w:val="center"/>
              <w:rPr>
                <w:b/>
                <w:bCs/>
              </w:rPr>
            </w:pPr>
            <w:r w:rsidRPr="007C33FA">
              <w:rPr>
                <w:b/>
                <w:bCs/>
              </w:rPr>
              <w:t>Параметры процедуры закупки</w:t>
            </w:r>
          </w:p>
        </w:tc>
        <w:tc>
          <w:tcPr>
            <w:tcW w:w="6839" w:type="dxa"/>
            <w:vAlign w:val="center"/>
          </w:tcPr>
          <w:p w:rsidR="000A5CBC" w:rsidRPr="007C33FA" w:rsidRDefault="000A5CBC" w:rsidP="006779D2">
            <w:pPr>
              <w:jc w:val="center"/>
              <w:rPr>
                <w:b/>
                <w:bCs/>
              </w:rPr>
            </w:pPr>
            <w:r w:rsidRPr="007C33FA">
              <w:rPr>
                <w:b/>
                <w:bCs/>
              </w:rPr>
              <w:t>Условия проводимой закупки</w:t>
            </w:r>
          </w:p>
        </w:tc>
      </w:tr>
      <w:tr w:rsidR="000A5CBC" w:rsidRPr="007C33FA" w:rsidTr="006779D2">
        <w:tc>
          <w:tcPr>
            <w:tcW w:w="617" w:type="dxa"/>
            <w:vAlign w:val="center"/>
          </w:tcPr>
          <w:p w:rsidR="000A5CBC" w:rsidRPr="007C33FA" w:rsidRDefault="005671E8" w:rsidP="006779D2">
            <w:pPr>
              <w:jc w:val="center"/>
              <w:rPr>
                <w:b/>
                <w:bCs/>
              </w:rPr>
            </w:pPr>
            <w:r w:rsidRPr="007C33FA">
              <w:rPr>
                <w:b/>
                <w:bCs/>
              </w:rPr>
              <w:t>1</w:t>
            </w:r>
          </w:p>
        </w:tc>
        <w:tc>
          <w:tcPr>
            <w:tcW w:w="3318" w:type="dxa"/>
            <w:vAlign w:val="center"/>
          </w:tcPr>
          <w:p w:rsidR="000A5CBC" w:rsidRPr="007C33FA" w:rsidRDefault="005671E8" w:rsidP="005671E8">
            <w:pPr>
              <w:jc w:val="center"/>
              <w:rPr>
                <w:b/>
                <w:bCs/>
              </w:rPr>
            </w:pPr>
            <w:r w:rsidRPr="007C33FA">
              <w:rPr>
                <w:b/>
                <w:bCs/>
              </w:rPr>
              <w:t>2</w:t>
            </w:r>
          </w:p>
        </w:tc>
        <w:tc>
          <w:tcPr>
            <w:tcW w:w="6839" w:type="dxa"/>
            <w:vAlign w:val="center"/>
          </w:tcPr>
          <w:p w:rsidR="000A5CBC" w:rsidRPr="007C33FA" w:rsidRDefault="005671E8" w:rsidP="005671E8">
            <w:pPr>
              <w:jc w:val="center"/>
              <w:rPr>
                <w:b/>
              </w:rPr>
            </w:pPr>
            <w:r w:rsidRPr="007C33FA">
              <w:rPr>
                <w:b/>
              </w:rPr>
              <w:t>3</w:t>
            </w:r>
          </w:p>
        </w:tc>
      </w:tr>
      <w:tr w:rsidR="000A5CBC" w:rsidRPr="007C33FA" w:rsidTr="006779D2">
        <w:tc>
          <w:tcPr>
            <w:tcW w:w="617" w:type="dxa"/>
            <w:vAlign w:val="center"/>
          </w:tcPr>
          <w:p w:rsidR="000A5CBC" w:rsidRPr="007C33FA" w:rsidRDefault="005671E8" w:rsidP="006779D2">
            <w:pPr>
              <w:jc w:val="center"/>
              <w:rPr>
                <w:b/>
                <w:bCs/>
              </w:rPr>
            </w:pPr>
            <w:r w:rsidRPr="007C33FA">
              <w:rPr>
                <w:b/>
                <w:bCs/>
              </w:rPr>
              <w:t>1</w:t>
            </w:r>
            <w:r w:rsidR="000A5CBC" w:rsidRPr="007C33FA">
              <w:rPr>
                <w:b/>
                <w:bCs/>
              </w:rPr>
              <w:t>.</w:t>
            </w:r>
          </w:p>
        </w:tc>
        <w:tc>
          <w:tcPr>
            <w:tcW w:w="3318" w:type="dxa"/>
            <w:vAlign w:val="center"/>
          </w:tcPr>
          <w:p w:rsidR="000A5CBC" w:rsidRPr="007C33FA" w:rsidRDefault="000A5CBC" w:rsidP="006779D2">
            <w:pPr>
              <w:jc w:val="center"/>
              <w:rPr>
                <w:b/>
                <w:bCs/>
              </w:rPr>
            </w:pPr>
            <w:r w:rsidRPr="007C33FA">
              <w:rPr>
                <w:b/>
                <w:bCs/>
              </w:rPr>
              <w:t>Способ закупки</w:t>
            </w:r>
          </w:p>
        </w:tc>
        <w:tc>
          <w:tcPr>
            <w:tcW w:w="6839" w:type="dxa"/>
            <w:vAlign w:val="center"/>
          </w:tcPr>
          <w:p w:rsidR="009F52A7" w:rsidRPr="007C33FA" w:rsidRDefault="001621B9" w:rsidP="006779D2">
            <w:pPr>
              <w:jc w:val="both"/>
              <w:rPr>
                <w:bCs/>
              </w:rPr>
            </w:pPr>
            <w:r w:rsidRPr="007C33FA">
              <w:rPr>
                <w:b/>
                <w:bCs/>
              </w:rPr>
              <w:t>Запрос котировок</w:t>
            </w:r>
            <w:r w:rsidR="0011573F" w:rsidRPr="007C33FA">
              <w:rPr>
                <w:bCs/>
              </w:rPr>
              <w:t>.</w:t>
            </w:r>
          </w:p>
          <w:p w:rsidR="0011573F" w:rsidRPr="007C33FA" w:rsidRDefault="007776F1" w:rsidP="007776F1">
            <w:pPr>
              <w:jc w:val="both"/>
              <w:rPr>
                <w:bCs/>
              </w:rPr>
            </w:pPr>
            <w:r w:rsidRPr="007C33FA">
              <w:rPr>
                <w:iCs/>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 ЦДЗ-35, размещенного на сайте заказчика</w:t>
            </w:r>
            <w:r w:rsidR="0011573F" w:rsidRPr="007C33FA">
              <w:rPr>
                <w:iCs/>
              </w:rPr>
              <w:t>, размещенног</w:t>
            </w:r>
            <w:r w:rsidR="00333482" w:rsidRPr="007C33FA">
              <w:rPr>
                <w:iCs/>
              </w:rPr>
              <w:t xml:space="preserve">о на сайте заказчика </w:t>
            </w:r>
            <w:r w:rsidRPr="007C33FA">
              <w:rPr>
                <w:lang w:val="en-US"/>
              </w:rPr>
              <w:t>www</w:t>
            </w:r>
            <w:r w:rsidRPr="007C33FA">
              <w:t>.ob-volhovstroy.</w:t>
            </w:r>
            <w:r w:rsidRPr="007C33FA">
              <w:rPr>
                <w:lang w:val="en-US"/>
              </w:rPr>
              <w:t>ru</w:t>
            </w:r>
            <w:r w:rsidRPr="007C33FA">
              <w:t xml:space="preserve">  </w:t>
            </w:r>
          </w:p>
        </w:tc>
      </w:tr>
      <w:tr w:rsidR="000A5CBC" w:rsidRPr="002B44A9" w:rsidTr="006779D2">
        <w:tc>
          <w:tcPr>
            <w:tcW w:w="617" w:type="dxa"/>
            <w:vAlign w:val="center"/>
          </w:tcPr>
          <w:p w:rsidR="000A5CBC" w:rsidRPr="007C33FA" w:rsidRDefault="005671E8" w:rsidP="006779D2">
            <w:pPr>
              <w:jc w:val="center"/>
              <w:rPr>
                <w:b/>
                <w:bCs/>
              </w:rPr>
            </w:pPr>
            <w:r w:rsidRPr="007C33FA">
              <w:rPr>
                <w:b/>
                <w:bCs/>
              </w:rPr>
              <w:t>2</w:t>
            </w:r>
            <w:r w:rsidR="000A5CBC" w:rsidRPr="007C33FA">
              <w:rPr>
                <w:b/>
                <w:bCs/>
              </w:rPr>
              <w:t>.</w:t>
            </w:r>
          </w:p>
        </w:tc>
        <w:tc>
          <w:tcPr>
            <w:tcW w:w="3318" w:type="dxa"/>
            <w:vAlign w:val="center"/>
          </w:tcPr>
          <w:p w:rsidR="000A5CBC" w:rsidRPr="007C33FA" w:rsidRDefault="000A5CBC" w:rsidP="006779D2">
            <w:pPr>
              <w:jc w:val="center"/>
              <w:rPr>
                <w:b/>
                <w:bCs/>
              </w:rPr>
            </w:pPr>
            <w:r w:rsidRPr="007C33FA">
              <w:rPr>
                <w:b/>
                <w:bCs/>
              </w:rPr>
              <w:t>Заказчик</w:t>
            </w:r>
          </w:p>
        </w:tc>
        <w:tc>
          <w:tcPr>
            <w:tcW w:w="6839" w:type="dxa"/>
            <w:vAlign w:val="center"/>
          </w:tcPr>
          <w:p w:rsidR="006E57D7" w:rsidRPr="007C33FA" w:rsidRDefault="001621B9" w:rsidP="006779D2">
            <w:pPr>
              <w:jc w:val="both"/>
            </w:pPr>
            <w:r w:rsidRPr="007C33FA">
              <w:t>НУЗ «Отделенческая больница на ст. Волховстрой ОАО «РЖД»</w:t>
            </w:r>
          </w:p>
          <w:p w:rsidR="001E7329" w:rsidRPr="007C33FA" w:rsidRDefault="001E7329" w:rsidP="006779D2">
            <w:pPr>
              <w:jc w:val="both"/>
              <w:rPr>
                <w:bCs/>
              </w:rPr>
            </w:pPr>
            <w:r w:rsidRPr="007C33FA">
              <w:rPr>
                <w:bCs/>
              </w:rPr>
              <w:t>187401, Ленинградская обл., г. Волхов, ул. Воронежская, д.1.</w:t>
            </w:r>
          </w:p>
          <w:p w:rsidR="001E7329" w:rsidRPr="007C33FA" w:rsidRDefault="001E7329" w:rsidP="006779D2">
            <w:pPr>
              <w:jc w:val="both"/>
              <w:rPr>
                <w:bCs/>
              </w:rPr>
            </w:pPr>
            <w:r w:rsidRPr="007C33FA">
              <w:rPr>
                <w:bCs/>
              </w:rPr>
              <w:t>Тел. (813-63) 7-22-27 (приемная), (813-63) 6-28-44 (экономический отдел).</w:t>
            </w:r>
          </w:p>
          <w:p w:rsidR="006779D2" w:rsidRPr="00425E5B" w:rsidRDefault="005671E8" w:rsidP="006779D2">
            <w:pPr>
              <w:jc w:val="both"/>
            </w:pPr>
            <w:r w:rsidRPr="007C33FA">
              <w:rPr>
                <w:lang w:val="en-US"/>
              </w:rPr>
              <w:t>E</w:t>
            </w:r>
            <w:r w:rsidRPr="00425E5B">
              <w:t>-</w:t>
            </w:r>
            <w:r w:rsidRPr="007C33FA">
              <w:rPr>
                <w:lang w:val="en-US"/>
              </w:rPr>
              <w:t>mail</w:t>
            </w:r>
            <w:r w:rsidRPr="00425E5B">
              <w:t xml:space="preserve">: </w:t>
            </w:r>
            <w:hyperlink r:id="rId8" w:history="1">
              <w:r w:rsidR="006779D2" w:rsidRPr="007C33FA">
                <w:rPr>
                  <w:rStyle w:val="ae"/>
                  <w:lang w:val="en-US"/>
                </w:rPr>
                <w:t>nuz</w:t>
              </w:r>
              <w:r w:rsidR="006779D2" w:rsidRPr="00425E5B">
                <w:rPr>
                  <w:rStyle w:val="ae"/>
                </w:rPr>
                <w:t>.</w:t>
              </w:r>
              <w:r w:rsidR="006779D2" w:rsidRPr="007C33FA">
                <w:rPr>
                  <w:rStyle w:val="ae"/>
                  <w:lang w:val="en-US"/>
                </w:rPr>
                <w:t>ob</w:t>
              </w:r>
              <w:r w:rsidR="006779D2" w:rsidRPr="00425E5B">
                <w:rPr>
                  <w:rStyle w:val="ae"/>
                </w:rPr>
                <w:t>.</w:t>
              </w:r>
              <w:r w:rsidR="006779D2" w:rsidRPr="007C33FA">
                <w:rPr>
                  <w:rStyle w:val="ae"/>
                  <w:lang w:val="en-US"/>
                </w:rPr>
                <w:t>volhov</w:t>
              </w:r>
              <w:r w:rsidR="006779D2" w:rsidRPr="00425E5B">
                <w:rPr>
                  <w:rStyle w:val="ae"/>
                </w:rPr>
                <w:t>@</w:t>
              </w:r>
              <w:r w:rsidR="006779D2" w:rsidRPr="007C33FA">
                <w:rPr>
                  <w:rStyle w:val="ae"/>
                  <w:lang w:val="en-US"/>
                </w:rPr>
                <w:t>bk</w:t>
              </w:r>
              <w:r w:rsidR="006779D2" w:rsidRPr="00425E5B">
                <w:rPr>
                  <w:rStyle w:val="ae"/>
                </w:rPr>
                <w:t>.</w:t>
              </w:r>
              <w:r w:rsidR="006779D2" w:rsidRPr="007C33FA">
                <w:rPr>
                  <w:rStyle w:val="ae"/>
                  <w:lang w:val="en-US"/>
                </w:rPr>
                <w:t>ru</w:t>
              </w:r>
            </w:hyperlink>
          </w:p>
        </w:tc>
      </w:tr>
      <w:tr w:rsidR="000A5CBC" w:rsidRPr="007C33FA" w:rsidTr="006779D2">
        <w:tc>
          <w:tcPr>
            <w:tcW w:w="617" w:type="dxa"/>
            <w:vAlign w:val="center"/>
          </w:tcPr>
          <w:p w:rsidR="000A5CBC" w:rsidRPr="007C33FA" w:rsidRDefault="005671E8" w:rsidP="006779D2">
            <w:pPr>
              <w:jc w:val="center"/>
              <w:rPr>
                <w:b/>
                <w:bCs/>
              </w:rPr>
            </w:pPr>
            <w:r w:rsidRPr="007C33FA">
              <w:rPr>
                <w:b/>
                <w:bCs/>
              </w:rPr>
              <w:t>3</w:t>
            </w:r>
            <w:r w:rsidR="000A5CBC" w:rsidRPr="007C33FA">
              <w:rPr>
                <w:b/>
                <w:bCs/>
              </w:rPr>
              <w:t>.</w:t>
            </w:r>
          </w:p>
        </w:tc>
        <w:tc>
          <w:tcPr>
            <w:tcW w:w="3318" w:type="dxa"/>
            <w:vAlign w:val="center"/>
          </w:tcPr>
          <w:p w:rsidR="000A5CBC" w:rsidRPr="007C33FA" w:rsidRDefault="000A5CBC" w:rsidP="006779D2">
            <w:pPr>
              <w:jc w:val="center"/>
              <w:rPr>
                <w:b/>
                <w:bCs/>
              </w:rPr>
            </w:pPr>
            <w:r w:rsidRPr="007C33FA">
              <w:rPr>
                <w:b/>
                <w:bCs/>
              </w:rPr>
              <w:t>Предмет процедуры закупки</w:t>
            </w:r>
          </w:p>
        </w:tc>
        <w:tc>
          <w:tcPr>
            <w:tcW w:w="6839" w:type="dxa"/>
            <w:vAlign w:val="center"/>
          </w:tcPr>
          <w:p w:rsidR="00437FFD" w:rsidRPr="005570D5" w:rsidRDefault="002B44A9" w:rsidP="00D61573">
            <w:pPr>
              <w:jc w:val="both"/>
              <w:rPr>
                <w:iCs/>
                <w:highlight w:val="yellow"/>
              </w:rPr>
            </w:pPr>
            <w:r w:rsidRPr="002B44A9">
              <w:t xml:space="preserve">Закупка печатной продукции </w:t>
            </w:r>
          </w:p>
        </w:tc>
      </w:tr>
      <w:tr w:rsidR="000A5CBC" w:rsidRPr="007C33FA" w:rsidTr="006779D2">
        <w:tc>
          <w:tcPr>
            <w:tcW w:w="617" w:type="dxa"/>
            <w:vAlign w:val="center"/>
          </w:tcPr>
          <w:p w:rsidR="000A5CBC" w:rsidRPr="007C33FA" w:rsidRDefault="005671E8" w:rsidP="006779D2">
            <w:pPr>
              <w:jc w:val="center"/>
              <w:rPr>
                <w:b/>
                <w:bCs/>
              </w:rPr>
            </w:pPr>
            <w:r w:rsidRPr="007C33FA">
              <w:rPr>
                <w:b/>
                <w:bCs/>
              </w:rPr>
              <w:t>4</w:t>
            </w:r>
            <w:r w:rsidR="000A5CBC" w:rsidRPr="007C33FA">
              <w:rPr>
                <w:b/>
                <w:bCs/>
              </w:rPr>
              <w:t>.</w:t>
            </w:r>
          </w:p>
        </w:tc>
        <w:tc>
          <w:tcPr>
            <w:tcW w:w="3318" w:type="dxa"/>
            <w:vAlign w:val="center"/>
          </w:tcPr>
          <w:p w:rsidR="000A5CBC" w:rsidRPr="007C33FA" w:rsidRDefault="000A5CBC" w:rsidP="006779D2">
            <w:pPr>
              <w:jc w:val="center"/>
              <w:rPr>
                <w:b/>
                <w:bCs/>
              </w:rPr>
            </w:pPr>
            <w:r w:rsidRPr="007C33FA">
              <w:rPr>
                <w:b/>
                <w:bCs/>
              </w:rPr>
              <w:t>Место поставки товара, выполнения работ, оказания услуг</w:t>
            </w:r>
          </w:p>
        </w:tc>
        <w:tc>
          <w:tcPr>
            <w:tcW w:w="6839" w:type="dxa"/>
            <w:vAlign w:val="center"/>
          </w:tcPr>
          <w:p w:rsidR="000A5CBC" w:rsidRPr="002B44A9" w:rsidRDefault="001621B9" w:rsidP="006779D2">
            <w:pPr>
              <w:jc w:val="both"/>
              <w:rPr>
                <w:bCs/>
              </w:rPr>
            </w:pPr>
            <w:r w:rsidRPr="002B44A9">
              <w:rPr>
                <w:bCs/>
              </w:rPr>
              <w:t>187401, Ленинградская обл., г. Волхов, ул. Воронежская, д.1</w:t>
            </w:r>
            <w:r w:rsidR="001632D9" w:rsidRPr="002B44A9">
              <w:rPr>
                <w:bCs/>
              </w:rPr>
              <w:t>,</w:t>
            </w:r>
          </w:p>
          <w:p w:rsidR="001632D9" w:rsidRPr="005570D5" w:rsidRDefault="001632D9" w:rsidP="006779D2">
            <w:pPr>
              <w:jc w:val="both"/>
              <w:rPr>
                <w:bCs/>
                <w:highlight w:val="yellow"/>
              </w:rPr>
            </w:pPr>
          </w:p>
        </w:tc>
      </w:tr>
      <w:tr w:rsidR="00851892" w:rsidRPr="003A13D3" w:rsidTr="006779D2">
        <w:trPr>
          <w:trHeight w:val="1456"/>
        </w:trPr>
        <w:tc>
          <w:tcPr>
            <w:tcW w:w="617" w:type="dxa"/>
            <w:vAlign w:val="center"/>
          </w:tcPr>
          <w:p w:rsidR="00851892" w:rsidRPr="007C33FA" w:rsidRDefault="005671E8" w:rsidP="006779D2">
            <w:pPr>
              <w:jc w:val="center"/>
              <w:rPr>
                <w:b/>
                <w:bCs/>
              </w:rPr>
            </w:pPr>
            <w:r w:rsidRPr="007C33FA">
              <w:rPr>
                <w:b/>
                <w:bCs/>
              </w:rPr>
              <w:t>5</w:t>
            </w:r>
            <w:r w:rsidR="00477F67" w:rsidRPr="007C33FA">
              <w:rPr>
                <w:b/>
                <w:bCs/>
              </w:rPr>
              <w:t>.</w:t>
            </w:r>
          </w:p>
        </w:tc>
        <w:tc>
          <w:tcPr>
            <w:tcW w:w="3318" w:type="dxa"/>
            <w:vAlign w:val="center"/>
          </w:tcPr>
          <w:p w:rsidR="00851892" w:rsidRPr="007C33FA" w:rsidRDefault="00851892" w:rsidP="006779D2">
            <w:pPr>
              <w:jc w:val="center"/>
              <w:rPr>
                <w:b/>
                <w:bCs/>
              </w:rPr>
            </w:pPr>
            <w:r w:rsidRPr="007C33FA">
              <w:rPr>
                <w:b/>
                <w:bCs/>
              </w:rPr>
              <w:t>Почтовый/электронный адрес для направления заявки (коммерческого предложения)</w:t>
            </w:r>
          </w:p>
        </w:tc>
        <w:tc>
          <w:tcPr>
            <w:tcW w:w="6839" w:type="dxa"/>
            <w:vAlign w:val="center"/>
          </w:tcPr>
          <w:p w:rsidR="00851892" w:rsidRPr="007C33FA" w:rsidRDefault="005671E8" w:rsidP="006779D2">
            <w:pPr>
              <w:suppressAutoHyphens/>
              <w:jc w:val="both"/>
              <w:rPr>
                <w:rStyle w:val="aff5"/>
                <w:i w:val="0"/>
                <w:lang w:val="en-US"/>
              </w:rPr>
            </w:pPr>
            <w:r w:rsidRPr="007C33FA">
              <w:rPr>
                <w:lang w:val="en-US"/>
              </w:rPr>
              <w:t>E</w:t>
            </w:r>
            <w:r w:rsidRPr="00831CA5">
              <w:rPr>
                <w:lang w:val="en-US"/>
              </w:rPr>
              <w:t>-</w:t>
            </w:r>
            <w:r w:rsidRPr="007C33FA">
              <w:rPr>
                <w:lang w:val="en-US"/>
              </w:rPr>
              <w:t>mail</w:t>
            </w:r>
            <w:r w:rsidRPr="00831CA5">
              <w:rPr>
                <w:lang w:val="en-US"/>
              </w:rPr>
              <w:t xml:space="preserve">: </w:t>
            </w:r>
            <w:hyperlink r:id="rId9" w:history="1">
              <w:r w:rsidR="001621B9" w:rsidRPr="007C33FA">
                <w:rPr>
                  <w:rStyle w:val="ae"/>
                  <w:lang w:val="en-US"/>
                </w:rPr>
                <w:t>nuz.ob.volhov@bk.ru</w:t>
              </w:r>
            </w:hyperlink>
          </w:p>
        </w:tc>
      </w:tr>
      <w:tr w:rsidR="000A5CBC" w:rsidRPr="007C33FA" w:rsidTr="006779D2">
        <w:trPr>
          <w:trHeight w:val="839"/>
        </w:trPr>
        <w:tc>
          <w:tcPr>
            <w:tcW w:w="617" w:type="dxa"/>
            <w:vAlign w:val="center"/>
          </w:tcPr>
          <w:p w:rsidR="000A5CBC" w:rsidRPr="007C33FA" w:rsidRDefault="005671E8" w:rsidP="006779D2">
            <w:pPr>
              <w:jc w:val="center"/>
              <w:rPr>
                <w:b/>
                <w:bCs/>
              </w:rPr>
            </w:pPr>
            <w:r w:rsidRPr="007C33FA">
              <w:rPr>
                <w:b/>
                <w:bCs/>
              </w:rPr>
              <w:t>6</w:t>
            </w:r>
            <w:r w:rsidR="000A5CBC" w:rsidRPr="007C33FA">
              <w:rPr>
                <w:b/>
                <w:bCs/>
              </w:rPr>
              <w:t>.</w:t>
            </w:r>
          </w:p>
        </w:tc>
        <w:tc>
          <w:tcPr>
            <w:tcW w:w="3318" w:type="dxa"/>
            <w:vAlign w:val="center"/>
          </w:tcPr>
          <w:p w:rsidR="000A5CBC" w:rsidRPr="007C33FA" w:rsidRDefault="006779D2" w:rsidP="006779D2">
            <w:pPr>
              <w:jc w:val="center"/>
              <w:rPr>
                <w:b/>
                <w:bCs/>
              </w:rPr>
            </w:pPr>
            <w:r w:rsidRPr="007C33FA">
              <w:rPr>
                <w:b/>
                <w:bCs/>
              </w:rPr>
              <w:t>Начальная (м</w:t>
            </w:r>
            <w:r w:rsidR="001621B9" w:rsidRPr="007C33FA">
              <w:rPr>
                <w:b/>
                <w:bCs/>
              </w:rPr>
              <w:t>аксимальная</w:t>
            </w:r>
            <w:r w:rsidRPr="007C33FA">
              <w:rPr>
                <w:b/>
                <w:bCs/>
              </w:rPr>
              <w:t>)</w:t>
            </w:r>
            <w:r w:rsidR="000A5CBC" w:rsidRPr="007C33FA">
              <w:rPr>
                <w:b/>
                <w:bCs/>
              </w:rPr>
              <w:t xml:space="preserve"> цена</w:t>
            </w:r>
          </w:p>
        </w:tc>
        <w:tc>
          <w:tcPr>
            <w:tcW w:w="6839" w:type="dxa"/>
            <w:vAlign w:val="center"/>
          </w:tcPr>
          <w:p w:rsidR="009C4283" w:rsidRPr="005570D5" w:rsidRDefault="002B44A9" w:rsidP="002B44A9">
            <w:pPr>
              <w:jc w:val="both"/>
              <w:rPr>
                <w:highlight w:val="yellow"/>
              </w:rPr>
            </w:pPr>
            <w:r w:rsidRPr="002B44A9">
              <w:rPr>
                <w:b/>
                <w:bCs/>
                <w:color w:val="000000"/>
              </w:rPr>
              <w:t>180 257</w:t>
            </w:r>
            <w:r w:rsidR="003921D2" w:rsidRPr="002B44A9">
              <w:rPr>
                <w:b/>
                <w:bCs/>
                <w:color w:val="000000"/>
              </w:rPr>
              <w:t xml:space="preserve"> </w:t>
            </w:r>
            <w:r w:rsidR="00561891" w:rsidRPr="002B44A9">
              <w:rPr>
                <w:rFonts w:eastAsia="MS Mincho"/>
                <w:b/>
              </w:rPr>
              <w:t>(</w:t>
            </w:r>
            <w:r w:rsidRPr="002B44A9">
              <w:rPr>
                <w:rFonts w:eastAsia="MS Mincho"/>
                <w:b/>
              </w:rPr>
              <w:t>Сто восемьдесят тысяч двести пятьдесят семь</w:t>
            </w:r>
            <w:r w:rsidR="00E224F7" w:rsidRPr="002B44A9">
              <w:rPr>
                <w:rFonts w:eastAsia="MS Mincho"/>
                <w:b/>
              </w:rPr>
              <w:t xml:space="preserve">) </w:t>
            </w:r>
            <w:r w:rsidR="00BF64B5" w:rsidRPr="002B44A9">
              <w:rPr>
                <w:rFonts w:eastAsia="MS Mincho"/>
                <w:b/>
              </w:rPr>
              <w:t>р</w:t>
            </w:r>
            <w:r w:rsidR="00D67646" w:rsidRPr="002B44A9">
              <w:rPr>
                <w:rFonts w:eastAsia="MS Mincho"/>
                <w:b/>
              </w:rPr>
              <w:t>убл</w:t>
            </w:r>
            <w:r w:rsidR="003921D2" w:rsidRPr="002B44A9">
              <w:rPr>
                <w:rFonts w:eastAsia="MS Mincho"/>
                <w:b/>
              </w:rPr>
              <w:t>ей</w:t>
            </w:r>
            <w:r w:rsidR="00A46FC3" w:rsidRPr="002B44A9">
              <w:rPr>
                <w:rFonts w:eastAsia="MS Mincho"/>
                <w:b/>
              </w:rPr>
              <w:t xml:space="preserve"> </w:t>
            </w:r>
            <w:r w:rsidRPr="002B44A9">
              <w:rPr>
                <w:rFonts w:eastAsia="MS Mincho"/>
                <w:b/>
              </w:rPr>
              <w:t>83</w:t>
            </w:r>
            <w:r w:rsidR="00A46FC3" w:rsidRPr="002B44A9">
              <w:rPr>
                <w:rFonts w:eastAsia="MS Mincho"/>
                <w:b/>
              </w:rPr>
              <w:t xml:space="preserve"> копе</w:t>
            </w:r>
            <w:r w:rsidRPr="002B44A9">
              <w:rPr>
                <w:rFonts w:eastAsia="MS Mincho"/>
                <w:b/>
              </w:rPr>
              <w:t>йки</w:t>
            </w:r>
            <w:r w:rsidR="008F1BD6" w:rsidRPr="002B44A9">
              <w:rPr>
                <w:rFonts w:eastAsia="MS Mincho"/>
                <w:b/>
              </w:rPr>
              <w:t xml:space="preserve">. </w:t>
            </w:r>
            <w:r w:rsidR="003C7160" w:rsidRPr="002B44A9">
              <w:rPr>
                <w:rFonts w:eastAsia="MS Mincho"/>
                <w:sz w:val="26"/>
                <w:szCs w:val="26"/>
              </w:rPr>
              <w:t>(</w:t>
            </w:r>
            <w:r w:rsidR="003C7160" w:rsidRPr="002B44A9">
              <w:rPr>
                <w:sz w:val="26"/>
                <w:szCs w:val="26"/>
              </w:rPr>
              <w:t>В стоимость услуг включены накладные и плановые расходы Исполнителя, а также все налоги, пошлины и иные обязательные платежи).</w:t>
            </w:r>
          </w:p>
        </w:tc>
      </w:tr>
      <w:tr w:rsidR="000A5CBC" w:rsidRPr="007C33FA" w:rsidTr="003772BB">
        <w:trPr>
          <w:trHeight w:val="1603"/>
        </w:trPr>
        <w:tc>
          <w:tcPr>
            <w:tcW w:w="617" w:type="dxa"/>
            <w:vAlign w:val="center"/>
          </w:tcPr>
          <w:p w:rsidR="000A5CBC" w:rsidRPr="007C33FA" w:rsidRDefault="005671E8" w:rsidP="006779D2">
            <w:pPr>
              <w:jc w:val="center"/>
              <w:rPr>
                <w:b/>
                <w:bCs/>
              </w:rPr>
            </w:pPr>
            <w:r w:rsidRPr="007C33FA">
              <w:rPr>
                <w:b/>
                <w:bCs/>
              </w:rPr>
              <w:t>7</w:t>
            </w:r>
            <w:r w:rsidR="000A5CBC" w:rsidRPr="007C33FA">
              <w:rPr>
                <w:b/>
                <w:bCs/>
              </w:rPr>
              <w:t>.</w:t>
            </w:r>
          </w:p>
        </w:tc>
        <w:tc>
          <w:tcPr>
            <w:tcW w:w="3318" w:type="dxa"/>
            <w:vAlign w:val="center"/>
          </w:tcPr>
          <w:p w:rsidR="000A5CBC" w:rsidRPr="007C33FA" w:rsidRDefault="000A5CBC" w:rsidP="006779D2">
            <w:pPr>
              <w:jc w:val="center"/>
              <w:rPr>
                <w:b/>
                <w:bCs/>
              </w:rPr>
            </w:pPr>
            <w:r w:rsidRPr="007C33FA">
              <w:rPr>
                <w:b/>
                <w:bCs/>
              </w:rPr>
              <w:t>Срок подачи заявок</w:t>
            </w:r>
          </w:p>
        </w:tc>
        <w:tc>
          <w:tcPr>
            <w:tcW w:w="6839" w:type="dxa"/>
            <w:vAlign w:val="center"/>
          </w:tcPr>
          <w:p w:rsidR="0035066A" w:rsidRPr="002B44A9" w:rsidRDefault="0035066A" w:rsidP="006779D2">
            <w:pPr>
              <w:jc w:val="both"/>
              <w:rPr>
                <w:bCs/>
              </w:rPr>
            </w:pPr>
            <w:r w:rsidRPr="007C33FA">
              <w:rPr>
                <w:bCs/>
              </w:rPr>
              <w:t xml:space="preserve">Дата начала подачи заявок – с момента опубликования извещения и документации </w:t>
            </w:r>
            <w:r w:rsidRPr="007C33FA">
              <w:t xml:space="preserve">на </w:t>
            </w:r>
            <w:r w:rsidRPr="007C33FA">
              <w:rPr>
                <w:bCs/>
              </w:rPr>
              <w:t>сайт</w:t>
            </w:r>
            <w:r w:rsidR="00BE4ECB" w:rsidRPr="007C33FA">
              <w:rPr>
                <w:bCs/>
              </w:rPr>
              <w:t>е</w:t>
            </w:r>
            <w:r w:rsidRPr="007C33FA">
              <w:rPr>
                <w:bCs/>
              </w:rPr>
              <w:t xml:space="preserve"> </w:t>
            </w:r>
            <w:r w:rsidRPr="007C33FA">
              <w:rPr>
                <w:b/>
                <w:bCs/>
              </w:rPr>
              <w:t>«</w:t>
            </w:r>
            <w:r w:rsidR="002B44A9" w:rsidRPr="002B44A9">
              <w:rPr>
                <w:b/>
                <w:bCs/>
              </w:rPr>
              <w:t>11</w:t>
            </w:r>
            <w:r w:rsidR="00EF254D" w:rsidRPr="002B44A9">
              <w:rPr>
                <w:b/>
                <w:bCs/>
              </w:rPr>
              <w:t xml:space="preserve">» </w:t>
            </w:r>
            <w:r w:rsidR="002B44A9" w:rsidRPr="002B44A9">
              <w:rPr>
                <w:b/>
                <w:bCs/>
              </w:rPr>
              <w:t>октября</w:t>
            </w:r>
            <w:r w:rsidR="00EF254D" w:rsidRPr="002B44A9">
              <w:rPr>
                <w:b/>
                <w:bCs/>
              </w:rPr>
              <w:t xml:space="preserve"> 2019г</w:t>
            </w:r>
          </w:p>
          <w:p w:rsidR="000A5CBC" w:rsidRPr="007C33FA" w:rsidRDefault="0035066A" w:rsidP="003C7160">
            <w:pPr>
              <w:jc w:val="both"/>
            </w:pPr>
            <w:r w:rsidRPr="002B44A9">
              <w:rPr>
                <w:bCs/>
              </w:rPr>
              <w:t>Дата окончания срока подачи заявок – «</w:t>
            </w:r>
            <w:r w:rsidR="002B44A9" w:rsidRPr="002B44A9">
              <w:rPr>
                <w:b/>
                <w:bCs/>
              </w:rPr>
              <w:t>18</w:t>
            </w:r>
            <w:r w:rsidR="008A1582" w:rsidRPr="002B44A9">
              <w:rPr>
                <w:b/>
                <w:bCs/>
              </w:rPr>
              <w:t xml:space="preserve">» </w:t>
            </w:r>
            <w:r w:rsidR="002B44A9" w:rsidRPr="002B44A9">
              <w:rPr>
                <w:b/>
                <w:bCs/>
              </w:rPr>
              <w:t>октября</w:t>
            </w:r>
            <w:r w:rsidR="00547F38" w:rsidRPr="002B44A9">
              <w:rPr>
                <w:b/>
                <w:bCs/>
              </w:rPr>
              <w:t xml:space="preserve"> </w:t>
            </w:r>
            <w:r w:rsidR="00EF254D" w:rsidRPr="002B44A9">
              <w:rPr>
                <w:b/>
                <w:bCs/>
              </w:rPr>
              <w:t>2019г</w:t>
            </w:r>
            <w:r w:rsidRPr="007C33FA">
              <w:rPr>
                <w:b/>
                <w:bCs/>
              </w:rPr>
              <w:t xml:space="preserve"> в </w:t>
            </w:r>
            <w:r w:rsidR="001B22FB" w:rsidRPr="007C33FA">
              <w:rPr>
                <w:b/>
                <w:bCs/>
              </w:rPr>
              <w:t>1</w:t>
            </w:r>
            <w:r w:rsidR="009C4283" w:rsidRPr="007C33FA">
              <w:rPr>
                <w:b/>
                <w:bCs/>
              </w:rPr>
              <w:t>0</w:t>
            </w:r>
            <w:r w:rsidRPr="007C33FA">
              <w:rPr>
                <w:b/>
                <w:bCs/>
              </w:rPr>
              <w:t>:</w:t>
            </w:r>
            <w:r w:rsidR="001B22FB" w:rsidRPr="007C33FA">
              <w:rPr>
                <w:b/>
                <w:bCs/>
              </w:rPr>
              <w:t>00</w:t>
            </w:r>
            <w:r w:rsidRPr="007C33FA">
              <w:rPr>
                <w:b/>
                <w:bCs/>
              </w:rPr>
              <w:t xml:space="preserve"> часов</w:t>
            </w:r>
            <w:r w:rsidRPr="007C33FA">
              <w:rPr>
                <w:bCs/>
              </w:rPr>
              <w:t xml:space="preserve"> по московскому времени.</w:t>
            </w:r>
          </w:p>
        </w:tc>
      </w:tr>
      <w:tr w:rsidR="004324E1" w:rsidRPr="007C33FA" w:rsidTr="003772BB">
        <w:trPr>
          <w:trHeight w:val="1603"/>
        </w:trPr>
        <w:tc>
          <w:tcPr>
            <w:tcW w:w="617" w:type="dxa"/>
            <w:vAlign w:val="center"/>
          </w:tcPr>
          <w:p w:rsidR="004324E1" w:rsidRPr="007C33FA" w:rsidRDefault="004324E1" w:rsidP="006779D2">
            <w:pPr>
              <w:jc w:val="center"/>
              <w:rPr>
                <w:b/>
                <w:bCs/>
              </w:rPr>
            </w:pPr>
            <w:r>
              <w:rPr>
                <w:b/>
                <w:bCs/>
              </w:rPr>
              <w:t>8.</w:t>
            </w:r>
          </w:p>
        </w:tc>
        <w:tc>
          <w:tcPr>
            <w:tcW w:w="3318" w:type="dxa"/>
            <w:vAlign w:val="center"/>
          </w:tcPr>
          <w:p w:rsidR="004324E1" w:rsidRPr="007C33FA" w:rsidRDefault="004324E1" w:rsidP="006779D2">
            <w:pPr>
              <w:jc w:val="center"/>
              <w:rPr>
                <w:b/>
                <w:bCs/>
              </w:rPr>
            </w:pPr>
            <w:r>
              <w:rPr>
                <w:b/>
                <w:bCs/>
              </w:rPr>
              <w:t>Источник финансирования</w:t>
            </w:r>
          </w:p>
        </w:tc>
        <w:tc>
          <w:tcPr>
            <w:tcW w:w="6839" w:type="dxa"/>
            <w:vAlign w:val="center"/>
          </w:tcPr>
          <w:p w:rsidR="004324E1" w:rsidRPr="007C33FA" w:rsidRDefault="004B2868" w:rsidP="006779D2">
            <w:pPr>
              <w:jc w:val="both"/>
              <w:rPr>
                <w:bCs/>
              </w:rPr>
            </w:pPr>
            <w:r>
              <w:rPr>
                <w:rFonts w:eastAsia="MS Mincho"/>
              </w:rPr>
              <w:t>Д</w:t>
            </w:r>
            <w:r w:rsidRPr="00FC79DC">
              <w:rPr>
                <w:rFonts w:eastAsia="MS Mincho"/>
              </w:rPr>
              <w:t>енежные средства по территориальной программе государственных гарантий ОМС по Ленинградской области</w:t>
            </w:r>
            <w:r>
              <w:rPr>
                <w:rFonts w:eastAsia="MS Mincho"/>
              </w:rPr>
              <w:t xml:space="preserve"> и доходы от предпринимательской деятельности</w:t>
            </w:r>
          </w:p>
        </w:tc>
      </w:tr>
      <w:tr w:rsidR="000A5CBC" w:rsidRPr="007C33FA" w:rsidTr="006779D2">
        <w:tc>
          <w:tcPr>
            <w:tcW w:w="617" w:type="dxa"/>
            <w:vAlign w:val="center"/>
          </w:tcPr>
          <w:p w:rsidR="000A5CBC" w:rsidRPr="007C33FA" w:rsidRDefault="004324E1" w:rsidP="006779D2">
            <w:pPr>
              <w:jc w:val="center"/>
              <w:rPr>
                <w:b/>
                <w:bCs/>
              </w:rPr>
            </w:pPr>
            <w:r>
              <w:rPr>
                <w:b/>
                <w:bCs/>
              </w:rPr>
              <w:t>9.</w:t>
            </w:r>
          </w:p>
        </w:tc>
        <w:tc>
          <w:tcPr>
            <w:tcW w:w="3318" w:type="dxa"/>
            <w:vAlign w:val="center"/>
          </w:tcPr>
          <w:p w:rsidR="000A5CBC" w:rsidRPr="007C33FA" w:rsidRDefault="000A5CBC" w:rsidP="006779D2">
            <w:pPr>
              <w:jc w:val="center"/>
              <w:rPr>
                <w:b/>
                <w:bCs/>
              </w:rPr>
            </w:pPr>
            <w:r w:rsidRPr="007C33FA">
              <w:rPr>
                <w:b/>
                <w:bCs/>
              </w:rPr>
              <w:t>Место и дата вскрытия заявок</w:t>
            </w:r>
          </w:p>
        </w:tc>
        <w:tc>
          <w:tcPr>
            <w:tcW w:w="6839" w:type="dxa"/>
            <w:vAlign w:val="center"/>
          </w:tcPr>
          <w:p w:rsidR="0096299E" w:rsidRPr="007C33FA" w:rsidRDefault="0035066A" w:rsidP="003C7160">
            <w:pPr>
              <w:jc w:val="both"/>
              <w:rPr>
                <w:bCs/>
                <w:i/>
              </w:rPr>
            </w:pPr>
            <w:r w:rsidRPr="007C33FA">
              <w:rPr>
                <w:bCs/>
              </w:rPr>
              <w:t xml:space="preserve">Вскрытие заявок осуществляется по истечении срока подачи заявок </w:t>
            </w:r>
            <w:r w:rsidR="00547F38" w:rsidRPr="007C33FA">
              <w:rPr>
                <w:bCs/>
              </w:rPr>
              <w:t>«</w:t>
            </w:r>
            <w:r w:rsidR="002B44A9" w:rsidRPr="002B44A9">
              <w:rPr>
                <w:b/>
                <w:bCs/>
              </w:rPr>
              <w:t>18</w:t>
            </w:r>
            <w:r w:rsidR="00547F38" w:rsidRPr="002B44A9">
              <w:rPr>
                <w:b/>
                <w:bCs/>
              </w:rPr>
              <w:t xml:space="preserve">» </w:t>
            </w:r>
            <w:r w:rsidR="002B44A9" w:rsidRPr="002B44A9">
              <w:rPr>
                <w:b/>
                <w:bCs/>
              </w:rPr>
              <w:t>октября</w:t>
            </w:r>
            <w:r w:rsidR="00547F38" w:rsidRPr="002B44A9">
              <w:rPr>
                <w:b/>
                <w:bCs/>
              </w:rPr>
              <w:t xml:space="preserve"> </w:t>
            </w:r>
            <w:r w:rsidR="00EF254D" w:rsidRPr="002B44A9">
              <w:rPr>
                <w:b/>
                <w:bCs/>
              </w:rPr>
              <w:t>2019г</w:t>
            </w:r>
            <w:r w:rsidR="00EF254D" w:rsidRPr="007C33FA">
              <w:rPr>
                <w:b/>
                <w:bCs/>
              </w:rPr>
              <w:t xml:space="preserve"> </w:t>
            </w:r>
            <w:r w:rsidR="00851892" w:rsidRPr="007C33FA">
              <w:rPr>
                <w:b/>
                <w:bCs/>
              </w:rPr>
              <w:t xml:space="preserve">в </w:t>
            </w:r>
            <w:r w:rsidR="009C4283" w:rsidRPr="007C33FA">
              <w:rPr>
                <w:b/>
                <w:bCs/>
              </w:rPr>
              <w:t>1</w:t>
            </w:r>
            <w:r w:rsidR="00BA01A4" w:rsidRPr="007C33FA">
              <w:rPr>
                <w:b/>
                <w:bCs/>
              </w:rPr>
              <w:t>1</w:t>
            </w:r>
            <w:r w:rsidRPr="007C33FA">
              <w:rPr>
                <w:b/>
                <w:bCs/>
              </w:rPr>
              <w:t>:</w:t>
            </w:r>
            <w:r w:rsidR="003B515E" w:rsidRPr="007C33FA">
              <w:rPr>
                <w:b/>
                <w:bCs/>
              </w:rPr>
              <w:t>0</w:t>
            </w:r>
            <w:r w:rsidR="000E06C0" w:rsidRPr="007C33FA">
              <w:rPr>
                <w:b/>
                <w:bCs/>
              </w:rPr>
              <w:t>0</w:t>
            </w:r>
            <w:r w:rsidRPr="007C33FA">
              <w:rPr>
                <w:bCs/>
              </w:rPr>
              <w:t xml:space="preserve"> часов московского времени</w:t>
            </w:r>
            <w:r w:rsidR="009C4283" w:rsidRPr="007C33FA">
              <w:rPr>
                <w:bCs/>
              </w:rPr>
              <w:t xml:space="preserve"> по адресу: 187401, Ленинградская обл., г. Волхов, ул. Воронежская, д.1.</w:t>
            </w:r>
          </w:p>
        </w:tc>
      </w:tr>
      <w:tr w:rsidR="000A5CBC" w:rsidRPr="007C33FA" w:rsidTr="006779D2">
        <w:tc>
          <w:tcPr>
            <w:tcW w:w="617" w:type="dxa"/>
            <w:vAlign w:val="center"/>
          </w:tcPr>
          <w:p w:rsidR="000A5CBC" w:rsidRPr="007C33FA" w:rsidRDefault="004324E1" w:rsidP="00477F67">
            <w:pPr>
              <w:jc w:val="center"/>
              <w:rPr>
                <w:b/>
                <w:bCs/>
              </w:rPr>
            </w:pPr>
            <w:r>
              <w:rPr>
                <w:b/>
                <w:bCs/>
              </w:rPr>
              <w:t>10.</w:t>
            </w:r>
          </w:p>
        </w:tc>
        <w:tc>
          <w:tcPr>
            <w:tcW w:w="3318" w:type="dxa"/>
            <w:vAlign w:val="center"/>
          </w:tcPr>
          <w:p w:rsidR="000A5CBC" w:rsidRPr="007C33FA" w:rsidRDefault="000A5CBC" w:rsidP="006779D2">
            <w:pPr>
              <w:jc w:val="center"/>
              <w:rPr>
                <w:b/>
                <w:bCs/>
              </w:rPr>
            </w:pPr>
            <w:r w:rsidRPr="007C33FA">
              <w:rPr>
                <w:b/>
                <w:bCs/>
              </w:rPr>
              <w:t>Место и дата рассмотрения предложений участников закупки и подведения итогов закупки</w:t>
            </w:r>
          </w:p>
        </w:tc>
        <w:tc>
          <w:tcPr>
            <w:tcW w:w="6839" w:type="dxa"/>
            <w:vAlign w:val="center"/>
          </w:tcPr>
          <w:p w:rsidR="00851892" w:rsidRPr="007C33FA" w:rsidRDefault="003D3B0F" w:rsidP="006779D2">
            <w:pPr>
              <w:jc w:val="both"/>
              <w:rPr>
                <w:bCs/>
              </w:rPr>
            </w:pPr>
            <w:r w:rsidRPr="007C33FA">
              <w:rPr>
                <w:bCs/>
              </w:rPr>
              <w:t xml:space="preserve">Рассмотрение заявок осуществляется </w:t>
            </w:r>
            <w:r w:rsidR="00547F38" w:rsidRPr="007C33FA">
              <w:rPr>
                <w:bCs/>
              </w:rPr>
              <w:t>«</w:t>
            </w:r>
            <w:r w:rsidR="002B44A9" w:rsidRPr="002B44A9">
              <w:rPr>
                <w:b/>
                <w:bCs/>
              </w:rPr>
              <w:t>18</w:t>
            </w:r>
            <w:r w:rsidR="00547F38" w:rsidRPr="002B44A9">
              <w:rPr>
                <w:b/>
                <w:bCs/>
              </w:rPr>
              <w:t xml:space="preserve">» </w:t>
            </w:r>
            <w:r w:rsidR="002B44A9" w:rsidRPr="002B44A9">
              <w:rPr>
                <w:b/>
                <w:bCs/>
              </w:rPr>
              <w:t xml:space="preserve">октября </w:t>
            </w:r>
            <w:r w:rsidR="00EF254D" w:rsidRPr="002B44A9">
              <w:rPr>
                <w:b/>
                <w:bCs/>
              </w:rPr>
              <w:t>2019г</w:t>
            </w:r>
            <w:r w:rsidR="00EF254D" w:rsidRPr="007C33FA">
              <w:rPr>
                <w:b/>
                <w:bCs/>
              </w:rPr>
              <w:t xml:space="preserve"> </w:t>
            </w:r>
            <w:r w:rsidRPr="007C33FA">
              <w:rPr>
                <w:b/>
                <w:bCs/>
              </w:rPr>
              <w:t xml:space="preserve">в </w:t>
            </w:r>
            <w:r w:rsidR="000E06C0" w:rsidRPr="007C33FA">
              <w:rPr>
                <w:b/>
                <w:bCs/>
              </w:rPr>
              <w:t>1</w:t>
            </w:r>
            <w:r w:rsidR="00BA01A4" w:rsidRPr="007C33FA">
              <w:rPr>
                <w:b/>
                <w:bCs/>
              </w:rPr>
              <w:t>1</w:t>
            </w:r>
            <w:r w:rsidRPr="007C33FA">
              <w:rPr>
                <w:b/>
                <w:bCs/>
              </w:rPr>
              <w:t>:</w:t>
            </w:r>
            <w:r w:rsidR="00076BBC" w:rsidRPr="007C33FA">
              <w:rPr>
                <w:b/>
                <w:bCs/>
              </w:rPr>
              <w:t>3</w:t>
            </w:r>
            <w:r w:rsidR="000E06C0" w:rsidRPr="007C33FA">
              <w:rPr>
                <w:b/>
                <w:bCs/>
              </w:rPr>
              <w:t>0</w:t>
            </w:r>
            <w:r w:rsidRPr="007C33FA">
              <w:rPr>
                <w:bCs/>
              </w:rPr>
              <w:t xml:space="preserve"> часов по московскому времени по адресу:</w:t>
            </w:r>
          </w:p>
          <w:p w:rsidR="000A5CBC" w:rsidRPr="007C33FA" w:rsidRDefault="00232B20" w:rsidP="006779D2">
            <w:pPr>
              <w:jc w:val="both"/>
              <w:rPr>
                <w:bCs/>
                <w:highlight w:val="yellow"/>
              </w:rPr>
            </w:pPr>
            <w:r w:rsidRPr="007C33FA">
              <w:rPr>
                <w:bCs/>
              </w:rPr>
              <w:t>187401, Ленинградская обл., г. Волхов, ул. Воронежская, д.1.</w:t>
            </w:r>
          </w:p>
        </w:tc>
      </w:tr>
      <w:tr w:rsidR="00657D9C" w:rsidRPr="007C33FA" w:rsidTr="006779D2">
        <w:tc>
          <w:tcPr>
            <w:tcW w:w="617" w:type="dxa"/>
            <w:vAlign w:val="center"/>
          </w:tcPr>
          <w:p w:rsidR="00657D9C" w:rsidRPr="007C33FA" w:rsidRDefault="004324E1" w:rsidP="00477F67">
            <w:pPr>
              <w:jc w:val="center"/>
              <w:rPr>
                <w:b/>
                <w:bCs/>
              </w:rPr>
            </w:pPr>
            <w:r>
              <w:rPr>
                <w:b/>
                <w:bCs/>
              </w:rPr>
              <w:lastRenderedPageBreak/>
              <w:t>11</w:t>
            </w:r>
            <w:r w:rsidR="00657D9C" w:rsidRPr="007C33FA">
              <w:rPr>
                <w:b/>
                <w:bCs/>
              </w:rPr>
              <w:t xml:space="preserve">. </w:t>
            </w:r>
          </w:p>
        </w:tc>
        <w:tc>
          <w:tcPr>
            <w:tcW w:w="3318" w:type="dxa"/>
            <w:vAlign w:val="center"/>
          </w:tcPr>
          <w:p w:rsidR="00657D9C" w:rsidRPr="007C33FA" w:rsidRDefault="00657D9C" w:rsidP="006779D2">
            <w:pPr>
              <w:jc w:val="center"/>
              <w:rPr>
                <w:b/>
                <w:bCs/>
              </w:rPr>
            </w:pPr>
            <w:r w:rsidRPr="007C33FA">
              <w:rPr>
                <w:b/>
                <w:bCs/>
              </w:rPr>
              <w:t>Публикация протокола вскрытия конвертов</w:t>
            </w:r>
          </w:p>
        </w:tc>
        <w:tc>
          <w:tcPr>
            <w:tcW w:w="6839" w:type="dxa"/>
            <w:vAlign w:val="center"/>
          </w:tcPr>
          <w:p w:rsidR="00657D9C" w:rsidRPr="007C33FA" w:rsidRDefault="00657D9C" w:rsidP="00657D9C">
            <w:pPr>
              <w:jc w:val="both"/>
              <w:rPr>
                <w:bCs/>
              </w:rPr>
            </w:pPr>
            <w:r w:rsidRPr="007C33FA">
              <w:rPr>
                <w:bCs/>
              </w:rPr>
              <w:t>Не позднее 3-х</w:t>
            </w:r>
            <w:r w:rsidR="00FD0FB3" w:rsidRPr="007C33FA">
              <w:rPr>
                <w:bCs/>
              </w:rPr>
              <w:t xml:space="preserve"> </w:t>
            </w:r>
            <w:r w:rsidRPr="007C33FA">
              <w:rPr>
                <w:bCs/>
              </w:rPr>
              <w:t xml:space="preserve">дней с даты подписания протокола вскрытия конвертов  на сайте Учреждения: </w:t>
            </w:r>
            <w:r w:rsidRPr="007C33FA">
              <w:rPr>
                <w:lang w:val="en-US"/>
              </w:rPr>
              <w:t>www</w:t>
            </w:r>
            <w:r w:rsidRPr="007C33FA">
              <w:t>.ob-volhovstroy.</w:t>
            </w:r>
            <w:r w:rsidRPr="007C33FA">
              <w:rPr>
                <w:lang w:val="en-US"/>
              </w:rPr>
              <w:t>ru</w:t>
            </w:r>
            <w:r w:rsidRPr="007C33FA">
              <w:t xml:space="preserve">  </w:t>
            </w:r>
          </w:p>
        </w:tc>
      </w:tr>
      <w:tr w:rsidR="00695EA8" w:rsidRPr="007C33FA" w:rsidTr="006779D2">
        <w:tc>
          <w:tcPr>
            <w:tcW w:w="617" w:type="dxa"/>
            <w:vAlign w:val="center"/>
          </w:tcPr>
          <w:p w:rsidR="00695EA8" w:rsidRPr="007C33FA" w:rsidRDefault="004324E1" w:rsidP="00477F67">
            <w:pPr>
              <w:jc w:val="center"/>
              <w:rPr>
                <w:b/>
                <w:bCs/>
              </w:rPr>
            </w:pPr>
            <w:r>
              <w:rPr>
                <w:b/>
                <w:bCs/>
              </w:rPr>
              <w:t>12</w:t>
            </w:r>
            <w:r w:rsidR="00657D9C" w:rsidRPr="007C33FA">
              <w:rPr>
                <w:b/>
                <w:bCs/>
              </w:rPr>
              <w:t xml:space="preserve">. </w:t>
            </w:r>
          </w:p>
        </w:tc>
        <w:tc>
          <w:tcPr>
            <w:tcW w:w="3318" w:type="dxa"/>
            <w:vAlign w:val="center"/>
          </w:tcPr>
          <w:p w:rsidR="00695EA8" w:rsidRPr="007C33FA" w:rsidRDefault="00657D9C" w:rsidP="006779D2">
            <w:pPr>
              <w:jc w:val="center"/>
              <w:rPr>
                <w:b/>
                <w:bCs/>
              </w:rPr>
            </w:pPr>
            <w:r w:rsidRPr="007C33FA">
              <w:rPr>
                <w:b/>
                <w:bCs/>
              </w:rPr>
              <w:t>Требования к участникам Закупки</w:t>
            </w:r>
            <w:r w:rsidR="0050518F" w:rsidRPr="007C33FA">
              <w:rPr>
                <w:b/>
                <w:bCs/>
              </w:rPr>
              <w:t xml:space="preserve"> в запросе котировок:</w:t>
            </w:r>
          </w:p>
        </w:tc>
        <w:tc>
          <w:tcPr>
            <w:tcW w:w="6839" w:type="dxa"/>
            <w:vAlign w:val="center"/>
          </w:tcPr>
          <w:p w:rsidR="0050518F" w:rsidRPr="007C33FA" w:rsidRDefault="0050518F" w:rsidP="0050518F">
            <w:pPr>
              <w:jc w:val="both"/>
              <w:rPr>
                <w:bCs/>
              </w:rPr>
            </w:pPr>
            <w:r w:rsidRPr="007C33FA">
              <w:rPr>
                <w:bCs/>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rsidR="0050518F" w:rsidRPr="007C33FA" w:rsidRDefault="0050518F" w:rsidP="0050518F">
            <w:pPr>
              <w:jc w:val="both"/>
              <w:rPr>
                <w:bCs/>
              </w:rPr>
            </w:pPr>
            <w:r w:rsidRPr="007C33FA">
              <w:rPr>
                <w:bCs/>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50518F" w:rsidRPr="007C33FA" w:rsidRDefault="0050518F" w:rsidP="0050518F">
            <w:pPr>
              <w:jc w:val="both"/>
              <w:rPr>
                <w:bCs/>
              </w:rPr>
            </w:pPr>
            <w:r w:rsidRPr="007C33FA">
              <w:rPr>
                <w:bCs/>
              </w:rPr>
              <w:t xml:space="preserve">3) неприостановление деятельности участника закупки в порядке, установленном </w:t>
            </w:r>
            <w:hyperlink r:id="rId10" w:history="1">
              <w:r w:rsidRPr="007C33FA">
                <w:rPr>
                  <w:rStyle w:val="ae"/>
                  <w:bCs/>
                </w:rPr>
                <w:t>Кодексом</w:t>
              </w:r>
            </w:hyperlink>
            <w:r w:rsidRPr="007C33FA">
              <w:rPr>
                <w:bCs/>
              </w:rPr>
              <w:t xml:space="preserve"> Российской Федерации об административных правонарушениях, на дату подачи заявки на участие в закупке;</w:t>
            </w:r>
          </w:p>
          <w:p w:rsidR="0050518F" w:rsidRPr="007C33FA" w:rsidRDefault="0050518F" w:rsidP="0050518F">
            <w:pPr>
              <w:jc w:val="both"/>
              <w:rPr>
                <w:bCs/>
              </w:rPr>
            </w:pPr>
            <w:r w:rsidRPr="007C33FA">
              <w:rPr>
                <w:bCs/>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50518F" w:rsidRPr="007C33FA" w:rsidRDefault="0050518F" w:rsidP="0050518F">
            <w:pPr>
              <w:jc w:val="both"/>
              <w:rPr>
                <w:bCs/>
              </w:rPr>
            </w:pPr>
            <w:r w:rsidRPr="007C33FA">
              <w:rPr>
                <w:bCs/>
              </w:rPr>
              <w:t>5)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50518F" w:rsidRPr="007C33FA" w:rsidRDefault="0050518F" w:rsidP="0050518F">
            <w:pPr>
              <w:jc w:val="both"/>
              <w:rPr>
                <w:bCs/>
              </w:rPr>
            </w:pPr>
            <w:r w:rsidRPr="007C33FA">
              <w:rPr>
                <w:bCs/>
              </w:rPr>
              <w:t xml:space="preserve">6) отсутствие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w:t>
            </w:r>
            <w:r w:rsidRPr="007C33FA">
              <w:rPr>
                <w:bCs/>
              </w:rPr>
              <w:lastRenderedPageBreak/>
              <w:t>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695EA8" w:rsidRPr="007C33FA" w:rsidRDefault="0050518F" w:rsidP="006779D2">
            <w:pPr>
              <w:jc w:val="both"/>
              <w:rPr>
                <w:bCs/>
              </w:rPr>
            </w:pPr>
            <w:r w:rsidRPr="007C33FA">
              <w:rPr>
                <w:bCs/>
              </w:rPr>
              <w:t xml:space="preserve">7) Отсутствие информации об участнике закупки в реестре недобросовестных поставщиков, предусмотренном </w:t>
            </w:r>
            <w:hyperlink r:id="rId11" w:history="1">
              <w:r w:rsidRPr="007C33FA">
                <w:rPr>
                  <w:rStyle w:val="ae"/>
                  <w:bCs/>
                </w:rPr>
                <w:t>статьей 5</w:t>
              </w:r>
            </w:hyperlink>
            <w:r w:rsidRPr="007C33FA">
              <w:rPr>
                <w:bCs/>
              </w:rPr>
              <w:t xml:space="preserve"> Федерального закона «О закупках товаров, работ, услуг отдельными видами юридических лиц»</w:t>
            </w:r>
            <w:bookmarkStart w:id="1" w:name="dst100005"/>
            <w:bookmarkEnd w:id="1"/>
            <w:r w:rsidRPr="007C33FA">
              <w:rPr>
                <w:bCs/>
              </w:rPr>
              <w:t>, и (или) в реестре недобросовестных поставщиков, предусмотренном Федеральным законом «О контрактной системе в сфере закупок товаров, работ, услуг для обеспечения государственных и муниципальных нужд».</w:t>
            </w:r>
          </w:p>
        </w:tc>
      </w:tr>
      <w:tr w:rsidR="00C74D57" w:rsidRPr="007C33FA" w:rsidTr="006779D2">
        <w:tc>
          <w:tcPr>
            <w:tcW w:w="617" w:type="dxa"/>
            <w:vAlign w:val="center"/>
          </w:tcPr>
          <w:p w:rsidR="00C74D57" w:rsidRPr="007C33FA" w:rsidRDefault="004324E1" w:rsidP="00477F67">
            <w:pPr>
              <w:jc w:val="center"/>
              <w:rPr>
                <w:b/>
                <w:bCs/>
              </w:rPr>
            </w:pPr>
            <w:r>
              <w:rPr>
                <w:b/>
                <w:bCs/>
              </w:rPr>
              <w:lastRenderedPageBreak/>
              <w:t>13</w:t>
            </w:r>
            <w:r w:rsidR="00C74D57" w:rsidRPr="007C33FA">
              <w:rPr>
                <w:b/>
                <w:bCs/>
              </w:rPr>
              <w:t xml:space="preserve">. </w:t>
            </w:r>
          </w:p>
        </w:tc>
        <w:tc>
          <w:tcPr>
            <w:tcW w:w="3318" w:type="dxa"/>
            <w:vAlign w:val="center"/>
          </w:tcPr>
          <w:p w:rsidR="00C74D57" w:rsidRPr="007C33FA" w:rsidRDefault="00C74D57" w:rsidP="006779D2">
            <w:pPr>
              <w:jc w:val="center"/>
              <w:rPr>
                <w:b/>
                <w:bCs/>
              </w:rPr>
            </w:pPr>
            <w:r w:rsidRPr="007C33FA">
              <w:rPr>
                <w:b/>
                <w:bCs/>
              </w:rPr>
              <w:t>Перечень документов, представляемых участниками закупки в составе заявки</w:t>
            </w:r>
          </w:p>
        </w:tc>
        <w:tc>
          <w:tcPr>
            <w:tcW w:w="6839" w:type="dxa"/>
            <w:vAlign w:val="center"/>
          </w:tcPr>
          <w:p w:rsidR="00C74D57" w:rsidRPr="007C33FA" w:rsidRDefault="00C74D57" w:rsidP="006779D2">
            <w:pPr>
              <w:jc w:val="both"/>
              <w:rPr>
                <w:bCs/>
              </w:rPr>
            </w:pPr>
            <w:r w:rsidRPr="007C33FA">
              <w:rPr>
                <w:bCs/>
              </w:rPr>
              <w:t>В случае признания победителем запроса котировок, участник закупки выражает согласие с указанными условиями договора. А также берет на себя обязательство представить документы (оригиналы или заверенные копии), подтверждающие сведения, указанные в анкете, а именно:</w:t>
            </w:r>
          </w:p>
          <w:p w:rsidR="00AE1A35" w:rsidRPr="007C33FA" w:rsidRDefault="00C74D57" w:rsidP="006779D2">
            <w:pPr>
              <w:jc w:val="both"/>
              <w:rPr>
                <w:bCs/>
              </w:rPr>
            </w:pPr>
            <w:r w:rsidRPr="007C33FA">
              <w:rPr>
                <w:bCs/>
              </w:rPr>
              <w:t>-учредительные документы с у</w:t>
            </w:r>
            <w:r w:rsidR="00AE1A35" w:rsidRPr="007C33FA">
              <w:rPr>
                <w:bCs/>
              </w:rPr>
              <w:t>четом внесенных в них изменений;</w:t>
            </w:r>
          </w:p>
          <w:p w:rsidR="00C74D57" w:rsidRPr="007C33FA" w:rsidRDefault="00AE1A35" w:rsidP="006779D2">
            <w:pPr>
              <w:jc w:val="both"/>
              <w:rPr>
                <w:bCs/>
              </w:rPr>
            </w:pPr>
            <w:r w:rsidRPr="007C33FA">
              <w:rPr>
                <w:bCs/>
              </w:rPr>
              <w:t>-</w:t>
            </w:r>
            <w:r w:rsidR="00C74D57" w:rsidRPr="007C33FA">
              <w:rPr>
                <w:bCs/>
              </w:rPr>
              <w:t xml:space="preserve"> свидетельства о государственной регистрации учредительных документов и внесенных в них изменений</w:t>
            </w:r>
            <w:r w:rsidRPr="007C33FA">
              <w:rPr>
                <w:bCs/>
              </w:rPr>
              <w:t>;</w:t>
            </w:r>
          </w:p>
          <w:p w:rsidR="00AE1A35" w:rsidRPr="007C33FA" w:rsidRDefault="00AE1A35" w:rsidP="006779D2">
            <w:pPr>
              <w:jc w:val="both"/>
              <w:rPr>
                <w:bCs/>
              </w:rPr>
            </w:pPr>
            <w:r w:rsidRPr="007C33FA">
              <w:rPr>
                <w:bCs/>
              </w:rPr>
              <w:t>-свидетельства о постановке  на учет в налоговом органе;</w:t>
            </w:r>
          </w:p>
          <w:p w:rsidR="00AE1A35" w:rsidRPr="007C33FA" w:rsidRDefault="00AE1A35" w:rsidP="006779D2">
            <w:pPr>
              <w:jc w:val="both"/>
              <w:rPr>
                <w:bCs/>
              </w:rPr>
            </w:pPr>
            <w:r w:rsidRPr="007C33FA">
              <w:rPr>
                <w:bCs/>
              </w:rPr>
              <w:t>- 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AE1A35" w:rsidRPr="007C33FA" w:rsidRDefault="00AE1A35" w:rsidP="006779D2">
            <w:pPr>
              <w:jc w:val="both"/>
              <w:rPr>
                <w:bCs/>
              </w:rPr>
            </w:pPr>
            <w:r w:rsidRPr="007C33FA">
              <w:rPr>
                <w:bCs/>
              </w:rPr>
              <w:t>- документы, подтверждающие полномочия лица на подписания договора, оформленные надлежащим образом; заверенная копия доверенности, если договор подписывается не единоличным Исполнительным органом;</w:t>
            </w:r>
          </w:p>
          <w:p w:rsidR="00AE1A35" w:rsidRPr="007C33FA" w:rsidRDefault="00AE1A35" w:rsidP="00AE1A35">
            <w:pPr>
              <w:jc w:val="both"/>
              <w:rPr>
                <w:bCs/>
              </w:rPr>
            </w:pPr>
            <w:r w:rsidRPr="007C33FA">
              <w:rPr>
                <w:bCs/>
              </w:rPr>
              <w:t>- лицензия, если деятельность, которую осуществляет контрагент, подлежит лицензированию в соответствии с законодательством Российской Федерации;</w:t>
            </w:r>
          </w:p>
          <w:p w:rsidR="00AE1A35" w:rsidRPr="007C33FA" w:rsidRDefault="00AE1A35" w:rsidP="00AE1A35">
            <w:pPr>
              <w:jc w:val="both"/>
              <w:rPr>
                <w:bCs/>
              </w:rPr>
            </w:pPr>
            <w:r w:rsidRPr="007C33FA">
              <w:rPr>
                <w:bCs/>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AE1A35" w:rsidRPr="007C33FA" w:rsidRDefault="00AE1A35" w:rsidP="00AE1A35">
            <w:pPr>
              <w:jc w:val="both"/>
              <w:rPr>
                <w:bCs/>
              </w:rPr>
            </w:pPr>
            <w:r w:rsidRPr="007C33FA">
              <w:rPr>
                <w:bCs/>
              </w:rPr>
              <w:lastRenderedPageBreak/>
              <w:t>-регистрационные удостоверения, сертификаты и декларации соответствия на предлагаемый Товар и другие соответствующие справки;</w:t>
            </w:r>
          </w:p>
          <w:p w:rsidR="00AE1A35" w:rsidRPr="007C33FA" w:rsidRDefault="00AE1A35" w:rsidP="00AE1A35">
            <w:pPr>
              <w:jc w:val="both"/>
              <w:rPr>
                <w:bCs/>
              </w:rPr>
            </w:pPr>
            <w:r w:rsidRPr="007C33FA">
              <w:rPr>
                <w:bCs/>
              </w:rPr>
              <w:t>- для физических лиц: паспорт и документы, подтверждающие профессиональные навыки для выполнения обязательств по</w:t>
            </w:r>
            <w:r w:rsidR="00EC1024" w:rsidRPr="007C33FA">
              <w:rPr>
                <w:bCs/>
              </w:rPr>
              <w:t xml:space="preserve"> </w:t>
            </w:r>
            <w:r w:rsidRPr="007C33FA">
              <w:rPr>
                <w:bCs/>
              </w:rPr>
              <w:t>договору (диплом. Сертификаты о получении дополнительного образования и повышения квалификации, трудовая книжка и иные документы), свидетельство о постановке на налоговый учет(при наличии), банковские реквизиты.</w:t>
            </w:r>
          </w:p>
        </w:tc>
      </w:tr>
      <w:tr w:rsidR="000A5CBC" w:rsidRPr="007C33FA" w:rsidTr="006779D2">
        <w:tc>
          <w:tcPr>
            <w:tcW w:w="617" w:type="dxa"/>
            <w:vAlign w:val="center"/>
          </w:tcPr>
          <w:p w:rsidR="000A5CBC" w:rsidRPr="007C33FA" w:rsidRDefault="000A5CBC" w:rsidP="00477F67">
            <w:pPr>
              <w:jc w:val="center"/>
              <w:rPr>
                <w:b/>
                <w:bCs/>
              </w:rPr>
            </w:pPr>
            <w:r w:rsidRPr="007C33FA">
              <w:rPr>
                <w:b/>
                <w:bCs/>
              </w:rPr>
              <w:lastRenderedPageBreak/>
              <w:t>1</w:t>
            </w:r>
            <w:r w:rsidR="004324E1">
              <w:rPr>
                <w:b/>
                <w:bCs/>
              </w:rPr>
              <w:t>4</w:t>
            </w:r>
            <w:r w:rsidRPr="007C33FA">
              <w:rPr>
                <w:b/>
                <w:bCs/>
              </w:rPr>
              <w:t>.</w:t>
            </w:r>
          </w:p>
        </w:tc>
        <w:tc>
          <w:tcPr>
            <w:tcW w:w="3318" w:type="dxa"/>
            <w:vAlign w:val="center"/>
          </w:tcPr>
          <w:p w:rsidR="000A5CBC" w:rsidRPr="007C33FA" w:rsidRDefault="000A5CBC" w:rsidP="006779D2">
            <w:pPr>
              <w:jc w:val="center"/>
              <w:rPr>
                <w:b/>
                <w:bCs/>
              </w:rPr>
            </w:pPr>
            <w:r w:rsidRPr="007C33FA">
              <w:rPr>
                <w:b/>
                <w:bCs/>
              </w:rPr>
              <w:t>Победитель</w:t>
            </w:r>
          </w:p>
        </w:tc>
        <w:tc>
          <w:tcPr>
            <w:tcW w:w="6839" w:type="dxa"/>
            <w:vAlign w:val="center"/>
          </w:tcPr>
          <w:p w:rsidR="00FB1499" w:rsidRPr="007C33FA" w:rsidRDefault="00232B20" w:rsidP="0096299E">
            <w:pPr>
              <w:jc w:val="both"/>
              <w:rPr>
                <w:bCs/>
              </w:rPr>
            </w:pPr>
            <w:r w:rsidRPr="007C33FA">
              <w:rPr>
                <w:bCs/>
              </w:rPr>
              <w:t xml:space="preserve">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и услуг. </w:t>
            </w:r>
          </w:p>
        </w:tc>
      </w:tr>
      <w:tr w:rsidR="000A5CBC" w:rsidRPr="007C33FA" w:rsidTr="006779D2">
        <w:tc>
          <w:tcPr>
            <w:tcW w:w="617" w:type="dxa"/>
            <w:vAlign w:val="center"/>
          </w:tcPr>
          <w:p w:rsidR="000A5CBC" w:rsidRPr="007C33FA" w:rsidRDefault="000A5CBC" w:rsidP="00477F67">
            <w:pPr>
              <w:jc w:val="center"/>
              <w:rPr>
                <w:b/>
                <w:bCs/>
              </w:rPr>
            </w:pPr>
            <w:r w:rsidRPr="007C33FA">
              <w:rPr>
                <w:b/>
                <w:bCs/>
              </w:rPr>
              <w:t>1</w:t>
            </w:r>
            <w:r w:rsidR="004324E1">
              <w:rPr>
                <w:b/>
                <w:bCs/>
              </w:rPr>
              <w:t>5</w:t>
            </w:r>
            <w:r w:rsidRPr="007C33FA">
              <w:rPr>
                <w:b/>
                <w:bCs/>
              </w:rPr>
              <w:t>.</w:t>
            </w:r>
          </w:p>
        </w:tc>
        <w:tc>
          <w:tcPr>
            <w:tcW w:w="3318" w:type="dxa"/>
            <w:vAlign w:val="center"/>
          </w:tcPr>
          <w:p w:rsidR="000A5CBC" w:rsidRPr="007C33FA" w:rsidRDefault="000A5CBC" w:rsidP="006779D2">
            <w:pPr>
              <w:jc w:val="center"/>
              <w:rPr>
                <w:b/>
                <w:bCs/>
              </w:rPr>
            </w:pPr>
            <w:r w:rsidRPr="007C33FA">
              <w:rPr>
                <w:b/>
                <w:bCs/>
              </w:rPr>
              <w:t>Право отказа от проведения процедуры</w:t>
            </w:r>
          </w:p>
        </w:tc>
        <w:tc>
          <w:tcPr>
            <w:tcW w:w="6839" w:type="dxa"/>
            <w:vAlign w:val="center"/>
          </w:tcPr>
          <w:p w:rsidR="000A5CBC" w:rsidRPr="007C33FA" w:rsidRDefault="00FB1499" w:rsidP="003B0836">
            <w:pPr>
              <w:jc w:val="both"/>
              <w:rPr>
                <w:bCs/>
              </w:rPr>
            </w:pPr>
            <w:r w:rsidRPr="007C33FA">
              <w:rPr>
                <w:bCs/>
              </w:rPr>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tc>
      </w:tr>
      <w:tr w:rsidR="003B0836" w:rsidRPr="007C33FA" w:rsidTr="00345144">
        <w:trPr>
          <w:trHeight w:val="3306"/>
        </w:trPr>
        <w:tc>
          <w:tcPr>
            <w:tcW w:w="617" w:type="dxa"/>
            <w:vAlign w:val="center"/>
          </w:tcPr>
          <w:p w:rsidR="003B0836" w:rsidRPr="007C33FA" w:rsidRDefault="004324E1" w:rsidP="00477F67">
            <w:pPr>
              <w:jc w:val="center"/>
              <w:rPr>
                <w:b/>
                <w:bCs/>
              </w:rPr>
            </w:pPr>
            <w:r>
              <w:rPr>
                <w:b/>
                <w:bCs/>
              </w:rPr>
              <w:t>16</w:t>
            </w:r>
            <w:r w:rsidR="003B0836" w:rsidRPr="007C33FA">
              <w:rPr>
                <w:b/>
                <w:bCs/>
              </w:rPr>
              <w:t>.</w:t>
            </w:r>
          </w:p>
        </w:tc>
        <w:tc>
          <w:tcPr>
            <w:tcW w:w="3318" w:type="dxa"/>
            <w:vAlign w:val="center"/>
          </w:tcPr>
          <w:p w:rsidR="003B0836" w:rsidRPr="007C33FA" w:rsidRDefault="003B0836" w:rsidP="006779D2">
            <w:pPr>
              <w:jc w:val="center"/>
              <w:rPr>
                <w:b/>
                <w:bCs/>
              </w:rPr>
            </w:pPr>
            <w:r w:rsidRPr="007C33FA">
              <w:rPr>
                <w:b/>
                <w:bCs/>
              </w:rPr>
              <w:t>Разъяснения котировочной документации</w:t>
            </w:r>
          </w:p>
        </w:tc>
        <w:tc>
          <w:tcPr>
            <w:tcW w:w="6839" w:type="dxa"/>
            <w:vAlign w:val="center"/>
          </w:tcPr>
          <w:p w:rsidR="00345144" w:rsidRPr="007C33FA" w:rsidRDefault="003B0836" w:rsidP="00FD0FB3">
            <w:pPr>
              <w:jc w:val="both"/>
              <w:rPr>
                <w:bCs/>
              </w:rPr>
            </w:pPr>
            <w:r w:rsidRPr="007C33FA">
              <w:rPr>
                <w:bCs/>
              </w:rPr>
              <w:t>В ходе котировочных заявок Конкурсная комиссия Заказчика вправе потребовать от участников котировки разъяснения сведений, соде</w:t>
            </w:r>
            <w:r w:rsidR="00FD0FB3" w:rsidRPr="007C33FA">
              <w:rPr>
                <w:bCs/>
              </w:rPr>
              <w:t>ржащихся в котировочных заявках</w:t>
            </w:r>
            <w:r w:rsidR="00691218" w:rsidRPr="007C33FA">
              <w:rPr>
                <w:bCs/>
              </w:rPr>
              <w:t>. Ответ на запрос о разъяснении котировочной документации должен быть представлен</w:t>
            </w:r>
            <w:r w:rsidR="00FD0FB3" w:rsidRPr="007C33FA">
              <w:rPr>
                <w:bCs/>
              </w:rPr>
              <w:t xml:space="preserve"> в течение 2-х дней со дня поступления запроса, но не позднее срока окончания подачи котировочных заявок.</w:t>
            </w:r>
            <w:r w:rsidRPr="007C33FA">
              <w:rPr>
                <w:bCs/>
              </w:rPr>
              <w:t xml:space="preserve"> Представленные разъяснения не должны изменить содержание заявки по существу.</w:t>
            </w:r>
            <w:r w:rsidR="00FD0FB3" w:rsidRPr="007C33FA">
              <w:rPr>
                <w:bCs/>
              </w:rPr>
              <w:t xml:space="preserve">  Организатор процедуры закупки обязан опубликовать разъяснения на официальном сайте не позднее 3 дней со дня предоставления разъяснений.</w:t>
            </w:r>
          </w:p>
        </w:tc>
      </w:tr>
      <w:tr w:rsidR="00345144" w:rsidRPr="007C33FA" w:rsidTr="006779D2">
        <w:trPr>
          <w:trHeight w:val="576"/>
        </w:trPr>
        <w:tc>
          <w:tcPr>
            <w:tcW w:w="617" w:type="dxa"/>
            <w:vAlign w:val="center"/>
          </w:tcPr>
          <w:p w:rsidR="00345144" w:rsidRPr="007C33FA" w:rsidRDefault="004324E1" w:rsidP="00477F67">
            <w:pPr>
              <w:jc w:val="center"/>
              <w:rPr>
                <w:b/>
                <w:bCs/>
              </w:rPr>
            </w:pPr>
            <w:r>
              <w:rPr>
                <w:b/>
                <w:bCs/>
              </w:rPr>
              <w:t>17.</w:t>
            </w:r>
            <w:r w:rsidR="00345144" w:rsidRPr="007C33FA">
              <w:rPr>
                <w:b/>
                <w:bCs/>
              </w:rPr>
              <w:t xml:space="preserve"> </w:t>
            </w:r>
          </w:p>
        </w:tc>
        <w:tc>
          <w:tcPr>
            <w:tcW w:w="3318" w:type="dxa"/>
            <w:vAlign w:val="center"/>
          </w:tcPr>
          <w:p w:rsidR="00345144" w:rsidRPr="007C33FA" w:rsidRDefault="00345144" w:rsidP="006779D2">
            <w:pPr>
              <w:jc w:val="center"/>
              <w:rPr>
                <w:b/>
                <w:bCs/>
              </w:rPr>
            </w:pPr>
            <w:r w:rsidRPr="007C33FA">
              <w:rPr>
                <w:b/>
                <w:bCs/>
              </w:rPr>
              <w:t>Право участников закупки на разъяснения</w:t>
            </w:r>
          </w:p>
        </w:tc>
        <w:tc>
          <w:tcPr>
            <w:tcW w:w="6839" w:type="dxa"/>
            <w:vAlign w:val="center"/>
          </w:tcPr>
          <w:p w:rsidR="00345144" w:rsidRPr="007C33FA" w:rsidRDefault="00345144" w:rsidP="00FD0FB3">
            <w:pPr>
              <w:jc w:val="both"/>
              <w:rPr>
                <w:bCs/>
              </w:rPr>
            </w:pPr>
            <w:r w:rsidRPr="007C33FA">
              <w:rPr>
                <w:bCs/>
              </w:rPr>
              <w:t>Участник закупки вправе направить заказчику или организатору процедуры закупки письменный запрос на разъяснение документации о закупке в сроки, установленные в документации.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или организатор процедуры закупки обязан ответить на запрос.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или организатор процедуры закупки обязан опубликовать разъяснения на официальном сайте не позднее 3 дней со дня предоставления разъяснений.</w:t>
            </w:r>
          </w:p>
          <w:p w:rsidR="00345144" w:rsidRPr="007C33FA" w:rsidRDefault="00345144" w:rsidP="00FD0FB3">
            <w:pPr>
              <w:jc w:val="both"/>
              <w:rPr>
                <w:bCs/>
              </w:rPr>
            </w:pPr>
          </w:p>
        </w:tc>
      </w:tr>
      <w:bookmarkEnd w:id="0"/>
      <w:tr w:rsidR="005671E8" w:rsidRPr="007C33FA" w:rsidTr="00FC5808">
        <w:tc>
          <w:tcPr>
            <w:tcW w:w="617" w:type="dxa"/>
            <w:vAlign w:val="center"/>
          </w:tcPr>
          <w:p w:rsidR="005671E8" w:rsidRPr="007C33FA" w:rsidRDefault="005671E8" w:rsidP="00FC5808">
            <w:pPr>
              <w:jc w:val="center"/>
              <w:rPr>
                <w:b/>
                <w:bCs/>
              </w:rPr>
            </w:pPr>
            <w:r w:rsidRPr="007C33FA">
              <w:rPr>
                <w:b/>
                <w:bCs/>
              </w:rPr>
              <w:t>1</w:t>
            </w:r>
            <w:r w:rsidR="004324E1">
              <w:rPr>
                <w:b/>
                <w:bCs/>
              </w:rPr>
              <w:t>8</w:t>
            </w:r>
            <w:r w:rsidRPr="007C33FA">
              <w:rPr>
                <w:b/>
                <w:bCs/>
              </w:rPr>
              <w:t>.</w:t>
            </w:r>
          </w:p>
        </w:tc>
        <w:tc>
          <w:tcPr>
            <w:tcW w:w="3318" w:type="dxa"/>
            <w:vAlign w:val="center"/>
          </w:tcPr>
          <w:p w:rsidR="005671E8" w:rsidRPr="007C33FA" w:rsidRDefault="005671E8" w:rsidP="00FC5808">
            <w:pPr>
              <w:jc w:val="center"/>
              <w:rPr>
                <w:b/>
                <w:bCs/>
              </w:rPr>
            </w:pPr>
            <w:r w:rsidRPr="007C33FA">
              <w:rPr>
                <w:b/>
                <w:bCs/>
              </w:rPr>
              <w:t>Дата публикации и адреса сайтов в сети Интернет</w:t>
            </w:r>
          </w:p>
        </w:tc>
        <w:tc>
          <w:tcPr>
            <w:tcW w:w="6839" w:type="dxa"/>
            <w:vAlign w:val="center"/>
          </w:tcPr>
          <w:p w:rsidR="005671E8" w:rsidRPr="007C33FA" w:rsidRDefault="005671E8" w:rsidP="00FC5808">
            <w:pPr>
              <w:jc w:val="both"/>
            </w:pPr>
            <w:r w:rsidRPr="007C33FA">
              <w:rPr>
                <w:bCs/>
              </w:rPr>
              <w:t>Настоящее извещение и документация</w:t>
            </w:r>
            <w:r w:rsidRPr="007C33FA">
              <w:rPr>
                <w:bCs/>
                <w:i/>
              </w:rPr>
              <w:t xml:space="preserve"> </w:t>
            </w:r>
            <w:r w:rsidRPr="007C33FA">
              <w:rPr>
                <w:bCs/>
              </w:rPr>
              <w:t xml:space="preserve">размещены </w:t>
            </w:r>
            <w:r w:rsidRPr="007C33FA">
              <w:t xml:space="preserve">на официальном сайте </w:t>
            </w:r>
            <w:r w:rsidRPr="007C33FA">
              <w:rPr>
                <w:lang w:val="en-US"/>
              </w:rPr>
              <w:t>www</w:t>
            </w:r>
            <w:r w:rsidRPr="007C33FA">
              <w:t>.ob-volhovstroy.</w:t>
            </w:r>
            <w:r w:rsidRPr="007C33FA">
              <w:rPr>
                <w:lang w:val="en-US"/>
              </w:rPr>
              <w:t>ru</w:t>
            </w:r>
            <w:r w:rsidRPr="007C33FA">
              <w:t xml:space="preserve">  </w:t>
            </w:r>
            <w:r w:rsidR="00547F38" w:rsidRPr="002B44A9">
              <w:rPr>
                <w:bCs/>
              </w:rPr>
              <w:t>«</w:t>
            </w:r>
            <w:r w:rsidR="002B44A9" w:rsidRPr="002B44A9">
              <w:rPr>
                <w:b/>
                <w:bCs/>
              </w:rPr>
              <w:t>18</w:t>
            </w:r>
            <w:r w:rsidR="00547F38" w:rsidRPr="002B44A9">
              <w:rPr>
                <w:b/>
                <w:bCs/>
              </w:rPr>
              <w:t xml:space="preserve">» </w:t>
            </w:r>
            <w:r w:rsidR="002B44A9" w:rsidRPr="002B44A9">
              <w:rPr>
                <w:b/>
                <w:bCs/>
              </w:rPr>
              <w:t>октября</w:t>
            </w:r>
            <w:r w:rsidR="00547F38" w:rsidRPr="002B44A9">
              <w:rPr>
                <w:b/>
                <w:bCs/>
              </w:rPr>
              <w:t xml:space="preserve"> </w:t>
            </w:r>
            <w:r w:rsidRPr="002B44A9">
              <w:rPr>
                <w:b/>
              </w:rPr>
              <w:t>2019г.</w:t>
            </w:r>
          </w:p>
          <w:p w:rsidR="005671E8" w:rsidRPr="007C33FA" w:rsidRDefault="005671E8" w:rsidP="00FC5808">
            <w:pPr>
              <w:jc w:val="both"/>
              <w:rPr>
                <w:b/>
              </w:rPr>
            </w:pPr>
            <w:r w:rsidRPr="007C33FA">
              <w:t>Все необходимые документы по</w:t>
            </w:r>
            <w:r w:rsidRPr="007C33FA">
              <w:rPr>
                <w:b/>
              </w:rPr>
              <w:t xml:space="preserve"> </w:t>
            </w:r>
            <w:r w:rsidRPr="007C33FA">
              <w:t>проведению запроса котировок размещены в разделе «Тендеры».</w:t>
            </w:r>
          </w:p>
        </w:tc>
      </w:tr>
    </w:tbl>
    <w:p w:rsidR="00831CA5" w:rsidRPr="002B44A9" w:rsidRDefault="00831CA5" w:rsidP="004324E1">
      <w:pPr>
        <w:rPr>
          <w:b/>
          <w:bCs/>
        </w:rPr>
      </w:pPr>
    </w:p>
    <w:p w:rsidR="003C7160" w:rsidRPr="007C33FA" w:rsidRDefault="00831CA5" w:rsidP="003C7160">
      <w:pPr>
        <w:ind w:firstLine="708"/>
        <w:jc w:val="center"/>
        <w:rPr>
          <w:b/>
          <w:bCs/>
        </w:rPr>
      </w:pPr>
      <w:r>
        <w:rPr>
          <w:b/>
          <w:bCs/>
        </w:rPr>
        <w:lastRenderedPageBreak/>
        <w:t>Сведения об условиях</w:t>
      </w:r>
      <w:r w:rsidRPr="00831CA5">
        <w:rPr>
          <w:b/>
          <w:bCs/>
        </w:rPr>
        <w:t xml:space="preserve"> </w:t>
      </w:r>
      <w:r w:rsidR="003C7160" w:rsidRPr="007C33FA">
        <w:rPr>
          <w:b/>
          <w:bCs/>
        </w:rPr>
        <w:t>договора </w:t>
      </w:r>
      <w:r w:rsidR="002B44A9">
        <w:rPr>
          <w:b/>
          <w:bCs/>
        </w:rPr>
        <w:t>на</w:t>
      </w:r>
      <w:r w:rsidR="00425E5B" w:rsidRPr="00425E5B">
        <w:rPr>
          <w:b/>
          <w:bCs/>
        </w:rPr>
        <w:t xml:space="preserve"> </w:t>
      </w:r>
      <w:r w:rsidR="00425E5B">
        <w:rPr>
          <w:b/>
          <w:bCs/>
        </w:rPr>
        <w:t>приобретение печатной</w:t>
      </w:r>
      <w:r w:rsidR="002B44A9">
        <w:rPr>
          <w:b/>
          <w:bCs/>
        </w:rPr>
        <w:t xml:space="preserve"> </w:t>
      </w:r>
      <w:r w:rsidR="003C7160">
        <w:rPr>
          <w:b/>
          <w:bCs/>
        </w:rPr>
        <w:t>по процедуре</w:t>
      </w:r>
      <w:r w:rsidR="003C7160" w:rsidRPr="007C33FA">
        <w:rPr>
          <w:b/>
          <w:bCs/>
        </w:rPr>
        <w:t xml:space="preserve"> закупк</w:t>
      </w:r>
      <w:r w:rsidR="003C7160">
        <w:rPr>
          <w:b/>
          <w:bCs/>
        </w:rPr>
        <w:t>и</w:t>
      </w:r>
      <w:r w:rsidR="003C7160" w:rsidRPr="007C33FA">
        <w:rPr>
          <w:b/>
          <w:bCs/>
        </w:rPr>
        <w:t xml:space="preserve"> </w:t>
      </w:r>
    </w:p>
    <w:p w:rsidR="00830169" w:rsidRPr="007C33FA" w:rsidRDefault="00830169" w:rsidP="00830169">
      <w:pPr>
        <w:pStyle w:val="ConsNormal"/>
        <w:widowControl/>
        <w:tabs>
          <w:tab w:val="left" w:pos="1134"/>
        </w:tabs>
        <w:ind w:right="0" w:firstLine="709"/>
        <w:jc w:val="both"/>
        <w:rPr>
          <w:rFonts w:ascii="Times New Roman" w:hAnsi="Times New Roman"/>
          <w:iCs/>
          <w:sz w:val="24"/>
          <w:szCs w:val="24"/>
        </w:rPr>
      </w:pPr>
      <w:r w:rsidRPr="007C33FA">
        <w:rPr>
          <w:rFonts w:ascii="Times New Roman" w:hAnsi="Times New Roman"/>
          <w:iCs/>
          <w:sz w:val="24"/>
          <w:szCs w:val="24"/>
        </w:rPr>
        <w:t>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02 апреля 2018г. №ЦДЗ-35, размещенного на сайте заказчика:</w:t>
      </w:r>
      <w:r w:rsidRPr="007C33FA">
        <w:rPr>
          <w:rFonts w:ascii="Times New Roman" w:hAnsi="Times New Roman"/>
          <w:b/>
          <w:sz w:val="24"/>
          <w:szCs w:val="24"/>
        </w:rPr>
        <w:t xml:space="preserve"> </w:t>
      </w:r>
      <w:r w:rsidRPr="007C33FA">
        <w:rPr>
          <w:rFonts w:ascii="Times New Roman" w:hAnsi="Times New Roman"/>
          <w:b/>
          <w:sz w:val="24"/>
          <w:szCs w:val="24"/>
          <w:lang w:val="en-US"/>
        </w:rPr>
        <w:t>www</w:t>
      </w:r>
      <w:r w:rsidRPr="007C33FA">
        <w:rPr>
          <w:rFonts w:ascii="Times New Roman" w:hAnsi="Times New Roman"/>
          <w:b/>
          <w:sz w:val="24"/>
          <w:szCs w:val="24"/>
        </w:rPr>
        <w:t>.ob-volhovstroy.</w:t>
      </w:r>
      <w:r w:rsidRPr="007C33FA">
        <w:rPr>
          <w:rFonts w:ascii="Times New Roman" w:hAnsi="Times New Roman"/>
          <w:b/>
          <w:sz w:val="24"/>
          <w:szCs w:val="24"/>
          <w:lang w:val="en-US"/>
        </w:rPr>
        <w:t>ru</w:t>
      </w:r>
      <w:r w:rsidRPr="007C33FA">
        <w:rPr>
          <w:rFonts w:ascii="Times New Roman" w:hAnsi="Times New Roman"/>
          <w:sz w:val="24"/>
          <w:szCs w:val="24"/>
        </w:rPr>
        <w:t xml:space="preserve">  </w:t>
      </w:r>
    </w:p>
    <w:p w:rsidR="00830169" w:rsidRPr="007C33FA" w:rsidRDefault="00830169" w:rsidP="00830169">
      <w:pPr>
        <w:pStyle w:val="ConsNormal"/>
        <w:widowControl/>
        <w:tabs>
          <w:tab w:val="left" w:pos="1134"/>
        </w:tabs>
        <w:ind w:right="0" w:firstLine="709"/>
        <w:jc w:val="both"/>
        <w:rPr>
          <w:rFonts w:ascii="Times New Roman" w:hAnsi="Times New Roman"/>
          <w:sz w:val="24"/>
          <w:szCs w:val="24"/>
        </w:rPr>
      </w:pPr>
    </w:p>
    <w:p w:rsidR="00830169" w:rsidRPr="007C33FA" w:rsidRDefault="00830169" w:rsidP="00830169">
      <w:pPr>
        <w:ind w:firstLine="708"/>
        <w:jc w:val="both"/>
        <w:rPr>
          <w:b/>
          <w:bCs/>
        </w:rPr>
      </w:pPr>
      <w:r w:rsidRPr="007C33FA">
        <w:rPr>
          <w:b/>
          <w:snapToGrid w:val="0"/>
        </w:rPr>
        <w:t xml:space="preserve">1. Наименование и описание объекта закупки </w:t>
      </w:r>
      <w:r w:rsidRPr="007C33FA">
        <w:rPr>
          <w:b/>
          <w:bCs/>
        </w:rPr>
        <w:t>(функциональные, технические и качественные характеристики, эксплуатационные характеристики объекта закупки (при не</w:t>
      </w:r>
      <w:r w:rsidR="008F1BD6" w:rsidRPr="007C33FA">
        <w:rPr>
          <w:b/>
          <w:bCs/>
        </w:rPr>
        <w:t>обходимости)).</w:t>
      </w:r>
    </w:p>
    <w:p w:rsidR="00040A70" w:rsidRDefault="00830169" w:rsidP="00830169">
      <w:pPr>
        <w:ind w:firstLine="708"/>
        <w:jc w:val="both"/>
      </w:pPr>
      <w:r w:rsidRPr="007C33FA">
        <w:rPr>
          <w:b/>
          <w:bCs/>
        </w:rPr>
        <w:t xml:space="preserve">Наименование: </w:t>
      </w:r>
      <w:r w:rsidR="002B44A9">
        <w:t xml:space="preserve">закупка печатной продукции </w:t>
      </w:r>
    </w:p>
    <w:p w:rsidR="00D01695" w:rsidRPr="00D01695" w:rsidRDefault="00D01695" w:rsidP="00040A70">
      <w:pPr>
        <w:ind w:firstLine="708"/>
        <w:jc w:val="center"/>
        <w:rPr>
          <w:b/>
          <w:sz w:val="22"/>
          <w:szCs w:val="22"/>
        </w:rPr>
      </w:pPr>
    </w:p>
    <w:p w:rsidR="004D2C20" w:rsidRPr="00D01695" w:rsidRDefault="00040A70" w:rsidP="00D01695">
      <w:pPr>
        <w:ind w:firstLine="708"/>
        <w:jc w:val="center"/>
        <w:rPr>
          <w:b/>
          <w:bCs/>
          <w:sz w:val="22"/>
          <w:szCs w:val="22"/>
        </w:rPr>
      </w:pPr>
      <w:r w:rsidRPr="00D01695">
        <w:rPr>
          <w:b/>
          <w:sz w:val="22"/>
          <w:szCs w:val="22"/>
        </w:rPr>
        <w:t>ТЕХНИЧЕСКОЕ ЗАДАНИЕ</w:t>
      </w:r>
    </w:p>
    <w:p w:rsidR="00D01695" w:rsidRDefault="003A13D3" w:rsidP="003A13D3">
      <w:pPr>
        <w:pStyle w:val="aff4"/>
        <w:spacing w:before="0" w:beforeAutospacing="0" w:after="0"/>
        <w:textAlignment w:val="baseline"/>
        <w:rPr>
          <w:color w:val="000000"/>
        </w:rPr>
      </w:pPr>
      <w:r>
        <w:rPr>
          <w:color w:val="000000"/>
        </w:rPr>
        <w:t>На поставку печатной продукции.</w:t>
      </w:r>
    </w:p>
    <w:p w:rsidR="003A13D3" w:rsidRDefault="003A13D3" w:rsidP="003A13D3">
      <w:pPr>
        <w:pStyle w:val="aff4"/>
        <w:spacing w:before="0" w:beforeAutospacing="0" w:after="0"/>
        <w:textAlignment w:val="baseline"/>
        <w:rPr>
          <w:color w:val="000000"/>
        </w:rPr>
      </w:pPr>
      <w:r>
        <w:rPr>
          <w:color w:val="000000"/>
        </w:rPr>
        <w:t>Адрес поставки: 187401, Ленинградская область, г.Волхов, ул. Воронежская, д.1</w:t>
      </w:r>
    </w:p>
    <w:p w:rsidR="003A13D3" w:rsidRDefault="003A13D3" w:rsidP="003A13D3">
      <w:pPr>
        <w:pStyle w:val="aff4"/>
        <w:spacing w:before="0" w:beforeAutospacing="0" w:after="0"/>
        <w:textAlignment w:val="baseline"/>
        <w:rPr>
          <w:color w:val="000000"/>
        </w:rPr>
      </w:pPr>
      <w:r>
        <w:rPr>
          <w:color w:val="000000"/>
        </w:rPr>
        <w:t>Требования к поставляемому товару:</w:t>
      </w:r>
    </w:p>
    <w:p w:rsidR="003A13D3" w:rsidRDefault="003A13D3" w:rsidP="003A13D3">
      <w:pPr>
        <w:pStyle w:val="aff4"/>
        <w:spacing w:before="0" w:beforeAutospacing="0" w:after="0"/>
        <w:textAlignment w:val="baseline"/>
        <w:rPr>
          <w:color w:val="000000"/>
        </w:rPr>
      </w:pPr>
      <w:r>
        <w:rPr>
          <w:color w:val="000000"/>
        </w:rPr>
        <w:t>-поставка продукции осуществляется на основании заявки Покупателя;</w:t>
      </w:r>
    </w:p>
    <w:p w:rsidR="003A13D3" w:rsidRDefault="003A13D3" w:rsidP="003A13D3">
      <w:pPr>
        <w:pStyle w:val="aff4"/>
        <w:spacing w:before="0" w:beforeAutospacing="0" w:after="0"/>
        <w:textAlignment w:val="baseline"/>
        <w:rPr>
          <w:color w:val="000000"/>
        </w:rPr>
      </w:pPr>
      <w:r>
        <w:rPr>
          <w:color w:val="000000"/>
        </w:rPr>
        <w:t>- продукция должна соответствовать техническим характеристикам установленным настоящим техническим заданием;</w:t>
      </w:r>
    </w:p>
    <w:p w:rsidR="003A13D3" w:rsidRDefault="003A13D3" w:rsidP="003A13D3">
      <w:pPr>
        <w:pStyle w:val="aff4"/>
        <w:spacing w:before="0" w:beforeAutospacing="0" w:after="0"/>
        <w:textAlignment w:val="baseline"/>
        <w:rPr>
          <w:color w:val="000000"/>
        </w:rPr>
      </w:pPr>
      <w:r>
        <w:rPr>
          <w:color w:val="000000"/>
        </w:rPr>
        <w:t>-косина  изделия не должна превышать 1,3 мм;</w:t>
      </w:r>
    </w:p>
    <w:p w:rsidR="003A13D3" w:rsidRDefault="003A13D3" w:rsidP="003A13D3">
      <w:pPr>
        <w:pStyle w:val="aff4"/>
        <w:spacing w:before="0" w:beforeAutospacing="0" w:after="0"/>
        <w:textAlignment w:val="baseline"/>
        <w:rPr>
          <w:color w:val="000000"/>
        </w:rPr>
      </w:pPr>
      <w:r>
        <w:rPr>
          <w:color w:val="000000"/>
        </w:rPr>
        <w:t>-обрезы должны быть гладкими и чистыми;</w:t>
      </w:r>
    </w:p>
    <w:p w:rsidR="003A13D3" w:rsidRDefault="003A13D3" w:rsidP="003A13D3">
      <w:pPr>
        <w:pStyle w:val="aff4"/>
        <w:spacing w:before="0" w:beforeAutospacing="0" w:after="0"/>
        <w:textAlignment w:val="baseline"/>
        <w:rPr>
          <w:color w:val="000000"/>
        </w:rPr>
      </w:pPr>
      <w:r>
        <w:rPr>
          <w:color w:val="000000"/>
        </w:rPr>
        <w:t>-обложки буклетов должны быть хорошо скреплены с блоком;</w:t>
      </w:r>
    </w:p>
    <w:p w:rsidR="003A13D3" w:rsidRDefault="003A13D3" w:rsidP="003A13D3">
      <w:pPr>
        <w:pStyle w:val="aff4"/>
        <w:spacing w:before="0" w:beforeAutospacing="0" w:after="0"/>
        <w:textAlignment w:val="baseline"/>
        <w:rPr>
          <w:color w:val="000000"/>
        </w:rPr>
      </w:pPr>
      <w:r>
        <w:rPr>
          <w:color w:val="000000"/>
        </w:rPr>
        <w:t>-косина по корешку не должна превышать 1мм;</w:t>
      </w:r>
    </w:p>
    <w:p w:rsidR="003A13D3" w:rsidRDefault="003A13D3" w:rsidP="003A13D3">
      <w:pPr>
        <w:pStyle w:val="aff4"/>
        <w:spacing w:before="0" w:beforeAutospacing="0" w:after="0"/>
        <w:textAlignment w:val="baseline"/>
        <w:rPr>
          <w:color w:val="000000"/>
        </w:rPr>
      </w:pPr>
      <w:r>
        <w:rPr>
          <w:color w:val="000000"/>
        </w:rPr>
        <w:t>-тиражные экземпляры не должны иметь механических повреждений.</w:t>
      </w:r>
    </w:p>
    <w:p w:rsidR="003A13D3" w:rsidRDefault="003A13D3" w:rsidP="003A13D3">
      <w:pPr>
        <w:pStyle w:val="aff4"/>
        <w:spacing w:before="0" w:beforeAutospacing="0" w:after="0"/>
        <w:textAlignment w:val="baseline"/>
        <w:rPr>
          <w:color w:val="000000"/>
        </w:rPr>
      </w:pPr>
      <w:r>
        <w:rPr>
          <w:color w:val="000000"/>
        </w:rPr>
        <w:t>-качество материалов и оборудования, используемых при изготовлении продукции должно соответствовать требованиям действующих норм на полиграфическую продукцию (ГОСТов, сертификатов качества, гигиенических сертификатов).</w:t>
      </w:r>
    </w:p>
    <w:p w:rsidR="003A13D3" w:rsidRDefault="003A13D3" w:rsidP="003A13D3">
      <w:pPr>
        <w:pStyle w:val="aff4"/>
        <w:spacing w:before="0" w:beforeAutospacing="0" w:after="0"/>
        <w:textAlignment w:val="baseline"/>
        <w:rPr>
          <w:bCs/>
        </w:rPr>
      </w:pPr>
      <w:r>
        <w:rPr>
          <w:color w:val="000000"/>
        </w:rPr>
        <w:t xml:space="preserve">- по требованию Заказчика испонитель предоставляет необходимую документацию на материалы и оборудование (сертификаты качества и.т.). </w:t>
      </w:r>
    </w:p>
    <w:p w:rsidR="00D01695" w:rsidRDefault="00D01695" w:rsidP="00D01695">
      <w:pPr>
        <w:pStyle w:val="Standard"/>
        <w:tabs>
          <w:tab w:val="left" w:pos="1040"/>
          <w:tab w:val="left" w:pos="1440"/>
          <w:tab w:val="left" w:pos="8000"/>
        </w:tabs>
        <w:jc w:val="both"/>
        <w:rPr>
          <w:bCs/>
        </w:rPr>
      </w:pPr>
      <w:r>
        <w:rPr>
          <w:bCs/>
        </w:rPr>
        <w:t>-поставка продукции осуществляется на основании заявки Покупателя;</w:t>
      </w:r>
    </w:p>
    <w:p w:rsidR="00D01695" w:rsidRDefault="00D01695" w:rsidP="00D01695">
      <w:pPr>
        <w:pStyle w:val="Standard"/>
        <w:tabs>
          <w:tab w:val="left" w:pos="1040"/>
          <w:tab w:val="left" w:pos="1440"/>
          <w:tab w:val="left" w:pos="8000"/>
        </w:tabs>
        <w:jc w:val="both"/>
        <w:rPr>
          <w:bCs/>
        </w:rPr>
      </w:pPr>
      <w:r>
        <w:rPr>
          <w:bCs/>
        </w:rPr>
        <w:t>-продукция должна быть поставлена в таре (упаковке), соответствующей, ГОСТам, ТУ или другой нормативно-технической документации и гарантировать ее сохранность во время перевозки к конечному пункту поставки.</w:t>
      </w:r>
    </w:p>
    <w:p w:rsidR="002B44A9" w:rsidRPr="002B44A9" w:rsidRDefault="002B44A9" w:rsidP="000642E7">
      <w:pPr>
        <w:spacing w:line="300" w:lineRule="exact"/>
      </w:pPr>
    </w:p>
    <w:tbl>
      <w:tblPr>
        <w:tblW w:w="10301" w:type="dxa"/>
        <w:tblInd w:w="-34" w:type="dxa"/>
        <w:tblLayout w:type="fixed"/>
        <w:tblCellMar>
          <w:left w:w="10" w:type="dxa"/>
          <w:right w:w="10" w:type="dxa"/>
        </w:tblCellMar>
        <w:tblLook w:val="04A0"/>
      </w:tblPr>
      <w:tblGrid>
        <w:gridCol w:w="568"/>
        <w:gridCol w:w="4630"/>
        <w:gridCol w:w="5103"/>
      </w:tblGrid>
      <w:tr w:rsidR="00F97747" w:rsidRPr="002B44A9" w:rsidTr="004324E1">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97747" w:rsidRPr="002B44A9" w:rsidRDefault="00F97747" w:rsidP="002B44A9">
            <w:pPr>
              <w:pStyle w:val="Standard"/>
              <w:snapToGrid w:val="0"/>
              <w:jc w:val="center"/>
              <w:rPr>
                <w:b/>
              </w:rPr>
            </w:pPr>
            <w:r w:rsidRPr="002B44A9">
              <w:rPr>
                <w:b/>
              </w:rPr>
              <w:t>№ п/п</w:t>
            </w:r>
          </w:p>
        </w:tc>
        <w:tc>
          <w:tcPr>
            <w:tcW w:w="46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F97747" w:rsidRPr="002B44A9" w:rsidRDefault="00F97747" w:rsidP="002B44A9">
            <w:pPr>
              <w:pStyle w:val="Standard"/>
              <w:snapToGrid w:val="0"/>
              <w:jc w:val="center"/>
              <w:rPr>
                <w:b/>
              </w:rPr>
            </w:pPr>
            <w:r w:rsidRPr="002B44A9">
              <w:rPr>
                <w:b/>
              </w:rPr>
              <w:t>Наименование товара</w:t>
            </w:r>
          </w:p>
          <w:p w:rsidR="00F97747" w:rsidRPr="002B44A9" w:rsidRDefault="00F97747" w:rsidP="002B44A9">
            <w:pPr>
              <w:pStyle w:val="Standard"/>
              <w:snapToGrid w:val="0"/>
              <w:jc w:val="center"/>
              <w:rPr>
                <w:b/>
              </w:rPr>
            </w:pPr>
          </w:p>
        </w:tc>
        <w:tc>
          <w:tcPr>
            <w:tcW w:w="5103" w:type="dxa"/>
            <w:tcBorders>
              <w:top w:val="single" w:sz="4" w:space="0" w:color="000000"/>
              <w:left w:val="single" w:sz="4" w:space="0" w:color="000000"/>
              <w:bottom w:val="single" w:sz="4" w:space="0" w:color="000000"/>
              <w:right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ind w:left="-93" w:right="-53"/>
              <w:jc w:val="center"/>
              <w:rPr>
                <w:b/>
              </w:rPr>
            </w:pPr>
            <w:r>
              <w:rPr>
                <w:b/>
              </w:rPr>
              <w:t>Краткое описание</w:t>
            </w:r>
          </w:p>
        </w:tc>
      </w:tr>
      <w:tr w:rsidR="00F97747" w:rsidRPr="002B44A9" w:rsidTr="004324E1">
        <w:trPr>
          <w:trHeight w:val="437"/>
        </w:trPr>
        <w:tc>
          <w:tcPr>
            <w:tcW w:w="568" w:type="dxa"/>
            <w:tcBorders>
              <w:left w:val="single" w:sz="4" w:space="0" w:color="000000"/>
              <w:bottom w:val="single" w:sz="4" w:space="0" w:color="000000"/>
            </w:tcBorders>
            <w:tcMar>
              <w:top w:w="0" w:type="dxa"/>
              <w:left w:w="108" w:type="dxa"/>
              <w:bottom w:w="0" w:type="dxa"/>
              <w:right w:w="108" w:type="dxa"/>
            </w:tcMar>
            <w:vAlign w:val="center"/>
          </w:tcPr>
          <w:p w:rsidR="00F97747" w:rsidRPr="002B44A9" w:rsidRDefault="00F97747" w:rsidP="002B44A9">
            <w:pPr>
              <w:pStyle w:val="Standard"/>
              <w:snapToGrid w:val="0"/>
              <w:jc w:val="center"/>
            </w:pPr>
          </w:p>
        </w:tc>
        <w:tc>
          <w:tcPr>
            <w:tcW w:w="4630" w:type="dxa"/>
            <w:tcBorders>
              <w:left w:val="single" w:sz="4" w:space="0" w:color="000000"/>
              <w:bottom w:val="single" w:sz="4" w:space="0" w:color="000000"/>
            </w:tcBorders>
            <w:tcMar>
              <w:top w:w="0" w:type="dxa"/>
              <w:left w:w="108" w:type="dxa"/>
              <w:bottom w:w="0" w:type="dxa"/>
              <w:right w:w="108" w:type="dxa"/>
            </w:tcMar>
            <w:vAlign w:val="center"/>
          </w:tcPr>
          <w:p w:rsidR="00F97747" w:rsidRPr="002B44A9" w:rsidRDefault="00F97747" w:rsidP="002B44A9">
            <w:pPr>
              <w:jc w:val="center"/>
              <w:rPr>
                <w:b/>
              </w:rPr>
            </w:pPr>
            <w:r w:rsidRPr="002B44A9">
              <w:rPr>
                <w:b/>
              </w:rPr>
              <w:t>Поликлиника №1 на ст. Волховстрой</w:t>
            </w:r>
          </w:p>
        </w:tc>
        <w:tc>
          <w:tcPr>
            <w:tcW w:w="5103"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97747" w:rsidRPr="002B44A9" w:rsidRDefault="00F97747" w:rsidP="002B44A9">
            <w:pPr>
              <w:jc w:val="center"/>
            </w:pPr>
          </w:p>
        </w:tc>
      </w:tr>
      <w:tr w:rsidR="00F97747" w:rsidRPr="002B44A9" w:rsidTr="004324E1">
        <w:trPr>
          <w:trHeight w:val="625"/>
        </w:trPr>
        <w:tc>
          <w:tcPr>
            <w:tcW w:w="568" w:type="dxa"/>
            <w:tcBorders>
              <w:left w:val="single" w:sz="4" w:space="0" w:color="000000"/>
              <w:bottom w:val="single" w:sz="4" w:space="0" w:color="000000"/>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1</w:t>
            </w:r>
          </w:p>
        </w:tc>
        <w:tc>
          <w:tcPr>
            <w:tcW w:w="4630" w:type="dxa"/>
            <w:tcBorders>
              <w:left w:val="single" w:sz="4" w:space="0" w:color="000000"/>
              <w:bottom w:val="single" w:sz="4" w:space="0" w:color="000000"/>
            </w:tcBorders>
            <w:tcMar>
              <w:top w:w="0" w:type="dxa"/>
              <w:left w:w="108" w:type="dxa"/>
              <w:bottom w:w="0" w:type="dxa"/>
              <w:right w:w="108" w:type="dxa"/>
            </w:tcMar>
            <w:vAlign w:val="center"/>
          </w:tcPr>
          <w:p w:rsidR="00F97747" w:rsidRPr="00F97747" w:rsidRDefault="00F97747" w:rsidP="002B44A9">
            <w:pPr>
              <w:jc w:val="center"/>
            </w:pPr>
            <w:r w:rsidRPr="00F97747">
              <w:t>Табель</w:t>
            </w:r>
          </w:p>
        </w:tc>
        <w:tc>
          <w:tcPr>
            <w:tcW w:w="5103" w:type="dxa"/>
            <w:tcBorders>
              <w:left w:val="single" w:sz="4" w:space="0" w:color="000000"/>
              <w:bottom w:val="single" w:sz="4" w:space="0" w:color="000000"/>
              <w:right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Бланк, формат А3, двухсторонний, газетная бумага</w:t>
            </w:r>
          </w:p>
        </w:tc>
      </w:tr>
      <w:tr w:rsidR="00F97747" w:rsidRPr="002B44A9" w:rsidTr="004324E1">
        <w:trPr>
          <w:trHeight w:val="407"/>
        </w:trPr>
        <w:tc>
          <w:tcPr>
            <w:tcW w:w="568" w:type="dxa"/>
            <w:tcBorders>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2</w:t>
            </w:r>
          </w:p>
        </w:tc>
        <w:tc>
          <w:tcPr>
            <w:tcW w:w="4630" w:type="dxa"/>
            <w:tcBorders>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Листок учета движения больных</w:t>
            </w:r>
          </w:p>
        </w:tc>
        <w:tc>
          <w:tcPr>
            <w:tcW w:w="5103" w:type="dxa"/>
            <w:tcBorders>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А4, двухсторонний, газетная бумага</w:t>
            </w:r>
          </w:p>
        </w:tc>
      </w:tr>
      <w:tr w:rsidR="00F97747" w:rsidRPr="002B44A9" w:rsidTr="004324E1">
        <w:trPr>
          <w:trHeight w:val="557"/>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3</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Направления на госпитализацию, обследование, консультацию</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0D322F">
            <w:r w:rsidRPr="00F97747">
              <w:t>Бланк, формат А5, односторонний, газетная бумага</w:t>
            </w:r>
          </w:p>
        </w:tc>
      </w:tr>
      <w:tr w:rsidR="00F97747" w:rsidRPr="002B44A9" w:rsidTr="004324E1">
        <w:trPr>
          <w:trHeight w:val="213"/>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4</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Направления на госпитализацию, восстановительное лечение, обследование, консультацию</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А5, односторонний, газетная бумага</w:t>
            </w:r>
          </w:p>
        </w:tc>
      </w:tr>
      <w:tr w:rsidR="00F97747" w:rsidRPr="002B44A9" w:rsidTr="004324E1">
        <w:trPr>
          <w:trHeight w:val="411"/>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5</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Лист врачебных назначений</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А4, двухсторонний, газетная бумага</w:t>
            </w:r>
          </w:p>
        </w:tc>
      </w:tr>
      <w:tr w:rsidR="00F97747" w:rsidRPr="002B44A9" w:rsidTr="004324E1">
        <w:trPr>
          <w:trHeight w:val="571"/>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6</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Согласие на обработку персональных данных</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А4, односторонний, газетная бумага</w:t>
            </w:r>
          </w:p>
        </w:tc>
      </w:tr>
      <w:tr w:rsidR="00F97747" w:rsidRPr="002B44A9" w:rsidTr="004324E1">
        <w:trPr>
          <w:trHeight w:val="552"/>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7</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Рентгенография, ЭКГ</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А4, односторонний, газетная бумага</w:t>
            </w:r>
          </w:p>
        </w:tc>
      </w:tr>
      <w:tr w:rsidR="00F97747" w:rsidRPr="002B44A9" w:rsidTr="004324E1">
        <w:trPr>
          <w:trHeight w:val="698"/>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lastRenderedPageBreak/>
              <w:t>8</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Журнал госпитализации пациентов</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Журнал формат А4, 100 листов, вкладыш на газетной бумаге, обложка картон не менее 190 гр/м2</w:t>
            </w:r>
          </w:p>
        </w:tc>
      </w:tr>
      <w:tr w:rsidR="00F97747" w:rsidRPr="002B44A9" w:rsidTr="004324E1">
        <w:trPr>
          <w:trHeight w:val="44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9</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Карта больного, лечащегося в физеотерапевтическом отделении (кабинете)</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А5, двухсторонний, газетная бумага</w:t>
            </w:r>
          </w:p>
        </w:tc>
      </w:tr>
      <w:tr w:rsidR="00F97747" w:rsidRPr="002B44A9" w:rsidTr="004324E1">
        <w:trPr>
          <w:trHeight w:val="433"/>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10</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Цитологическое исследование</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CF4443">
            <w:r w:rsidRPr="00F97747">
              <w:t>Бланк, формат А4, односторонний, газетная бумага</w:t>
            </w:r>
          </w:p>
        </w:tc>
      </w:tr>
      <w:tr w:rsidR="00F97747" w:rsidRPr="002B44A9" w:rsidTr="004324E1">
        <w:trPr>
          <w:trHeight w:val="441"/>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11</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Направление на общий анализ мочи</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CF4443">
            <w:r w:rsidRPr="00F97747">
              <w:t>Бланк, формат А7, односторонний,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12</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Исследование кала на яйца глистов</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CF4443">
            <w:r w:rsidRPr="00F97747">
              <w:t>Бланк, формат А6, односторонний, газетная бумага</w:t>
            </w:r>
          </w:p>
        </w:tc>
      </w:tr>
      <w:tr w:rsidR="00F97747" w:rsidRPr="002B44A9" w:rsidTr="004324E1">
        <w:trPr>
          <w:trHeight w:val="443"/>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13</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Направление на общий анализ крови</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CF4443">
            <w:r w:rsidRPr="00F97747">
              <w:t>Бланк, формат А7, односторонний,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14</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Анализ крови на сахар, холестирин</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E461AC">
            <w:r w:rsidRPr="00F97747">
              <w:t>Бланк, формат А6, односторонний,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15</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Листок учета движения больных</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А4, двухсторонний,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16</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Экиприз на врачебную комиссию</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А5, двухсторонний,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17</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Направление на госпитализацию, восстановительное лечение, обследование, консультацию</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E461AC">
            <w:r w:rsidRPr="00F97747">
              <w:t>Бланк, формат А5, односторонний,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18</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Информированное добровольное согласие гражданина на анестезиологическое обеспечение медицинского вмешательства</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А4, односторонний,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19</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 xml:space="preserve">Направление на первичное определение группы крови и резус-принадлежности </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E461AC">
            <w:r w:rsidRPr="00F97747">
              <w:t>Бланк, формат А6, односторонний, газетная бумага</w:t>
            </w:r>
          </w:p>
        </w:tc>
      </w:tr>
      <w:tr w:rsidR="00F97747" w:rsidRPr="002B44A9" w:rsidTr="004324E1">
        <w:trPr>
          <w:trHeight w:val="493"/>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20</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Порционник</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А6, односторонний, газетная бумага</w:t>
            </w:r>
          </w:p>
        </w:tc>
      </w:tr>
      <w:tr w:rsidR="00F97747" w:rsidRPr="002B44A9" w:rsidTr="004324E1">
        <w:trPr>
          <w:trHeight w:val="643"/>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21</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Операционный журнал для записи плановых хирургических вмешательств</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Журнал А4, 1000 листов, вкладыш на газетной бумаге, обложка картон не менее 190 гр/м2</w:t>
            </w:r>
          </w:p>
        </w:tc>
      </w:tr>
      <w:tr w:rsidR="00F97747" w:rsidRPr="002B44A9" w:rsidTr="004324E1">
        <w:trPr>
          <w:trHeight w:val="443"/>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22</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Медицинская карта амбулаторного больного</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Ап3, двухсторонний, картон не менее 190 гр/м2</w:t>
            </w:r>
          </w:p>
        </w:tc>
      </w:tr>
      <w:tr w:rsidR="00F97747" w:rsidRPr="002B44A9" w:rsidTr="004324E1">
        <w:trPr>
          <w:trHeight w:val="717"/>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23</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Журнал регистрации больничных листов</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Журнал формат а4, 50 листов, вкладыш на газетной бумаге, обложка – картон не менее 190гр/м2</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24</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Журнал ВК</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Журнал формат А4, 70 листов. Вкладыш на газетной бумаге, обложка – картон не менее 190 гр/м2</w:t>
            </w:r>
          </w:p>
        </w:tc>
      </w:tr>
      <w:tr w:rsidR="00F97747" w:rsidRPr="002B44A9" w:rsidTr="004324E1">
        <w:trPr>
          <w:trHeight w:val="422"/>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25</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Протокол ВК</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А4, односторонний,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26</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Направление на госпитализацию, обследование, консультацию</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А4, односторонний, газетная бумага</w:t>
            </w:r>
          </w:p>
        </w:tc>
      </w:tr>
      <w:tr w:rsidR="00F97747" w:rsidRPr="002B44A9" w:rsidTr="004324E1">
        <w:trPr>
          <w:trHeight w:val="418"/>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27</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Рецепт</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А5, односторонний, газетная бумага</w:t>
            </w:r>
          </w:p>
        </w:tc>
      </w:tr>
      <w:tr w:rsidR="00F97747" w:rsidRPr="002B44A9" w:rsidTr="004324E1">
        <w:trPr>
          <w:trHeight w:val="568"/>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28</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 xml:space="preserve">Аудиометрия </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А6, односторонний, газетная бумага</w:t>
            </w:r>
          </w:p>
        </w:tc>
      </w:tr>
      <w:tr w:rsidR="00F97747" w:rsidRPr="002B44A9" w:rsidTr="004324E1">
        <w:trPr>
          <w:trHeight w:val="405"/>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29</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Комплексный профилактический мед. осмотр</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А6, односторонний, газетная бумага</w:t>
            </w:r>
          </w:p>
        </w:tc>
      </w:tr>
      <w:tr w:rsidR="00F97747" w:rsidRPr="002B44A9" w:rsidTr="004324E1">
        <w:trPr>
          <w:trHeight w:val="455"/>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lastRenderedPageBreak/>
              <w:t>30</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Лист учета дозовых нагрузок пациентов при рентгенол. исследованиях</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А5,односторонний, газетная бумага</w:t>
            </w:r>
          </w:p>
        </w:tc>
      </w:tr>
      <w:tr w:rsidR="00F97747" w:rsidRPr="002B44A9" w:rsidTr="004324E1">
        <w:trPr>
          <w:trHeight w:val="415"/>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31</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Лист уточненных диагнозов</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А5, двухсторонний, газетная бумага</w:t>
            </w:r>
          </w:p>
        </w:tc>
      </w:tr>
      <w:tr w:rsidR="00F97747" w:rsidRPr="002B44A9" w:rsidTr="004324E1">
        <w:trPr>
          <w:trHeight w:val="574"/>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32</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Информированное добровольное согласие на виды мед. вмешательства</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А5, двухсторонний, картон,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33</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Медицинская карта пациента, получающего медицинскую помощь в амбулаторных условиях</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А4, двухсторонний, картон не менее 190 гр/м2</w:t>
            </w:r>
          </w:p>
        </w:tc>
      </w:tr>
      <w:tr w:rsidR="00F97747" w:rsidRPr="002B44A9" w:rsidTr="004324E1">
        <w:trPr>
          <w:trHeight w:val="413"/>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34</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Рецепты с номерами</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формата А6, двухсторонний, нумерационный, газетная бумага.</w:t>
            </w:r>
          </w:p>
        </w:tc>
      </w:tr>
      <w:tr w:rsidR="00F97747" w:rsidRPr="002B44A9" w:rsidTr="004324E1">
        <w:trPr>
          <w:trHeight w:val="563"/>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rsidRPr="002B44A9">
              <w:t>35</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Журнал учета инфекционных заболеваний</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Журнал формат А4, 50 листов, вкладыш на газетной бумаге, обложка – картон не менее 190 гр/м2</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t>36</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Заключение по результатам предварительного или периодического мед. осмотра</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А5, односторонний, газетная бумага</w:t>
            </w:r>
          </w:p>
        </w:tc>
      </w:tr>
      <w:tr w:rsidR="00F97747" w:rsidRPr="002B44A9" w:rsidTr="004324E1">
        <w:trPr>
          <w:trHeight w:val="445"/>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t>37</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Направление на ВЭК, протокол и заключение ВК</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А5, двухсторонний, газетная бумага</w:t>
            </w:r>
          </w:p>
        </w:tc>
      </w:tr>
      <w:tr w:rsidR="00F97747" w:rsidRPr="002B44A9" w:rsidTr="004324E1">
        <w:trPr>
          <w:trHeight w:val="453"/>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t>38</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Маршрутный лист</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А5, двухсторонний,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t>39</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Заключение о допуске работника к прохождению предрейсового осмотра</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А4, двухсторонний, газетная бумага</w:t>
            </w:r>
          </w:p>
        </w:tc>
      </w:tr>
      <w:tr w:rsidR="00F97747" w:rsidRPr="002B44A9" w:rsidTr="004324E1">
        <w:trPr>
          <w:trHeight w:val="469"/>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t>40</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Договор</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А4, двухсторонний,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2B44A9" w:rsidRDefault="00F97747" w:rsidP="002B44A9">
            <w:pPr>
              <w:pStyle w:val="Standard"/>
              <w:snapToGrid w:val="0"/>
              <w:jc w:val="center"/>
            </w:pPr>
            <w:r>
              <w:t>41</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Акт</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А4, односторонний,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Default="00F97747" w:rsidP="002B44A9">
            <w:pPr>
              <w:pStyle w:val="Standard"/>
              <w:snapToGrid w:val="0"/>
              <w:jc w:val="center"/>
            </w:pPr>
            <w:r>
              <w:t>42</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Медицинская карта пациента, получающего медицинскую помощь в амбулаторных условиях</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А;, двухсторонний, картон не менее 190 гр/м2</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Default="00F97747" w:rsidP="002B44A9">
            <w:pPr>
              <w:pStyle w:val="Standard"/>
              <w:snapToGrid w:val="0"/>
              <w:jc w:val="center"/>
            </w:pPr>
            <w:r>
              <w:t>43</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Вкладыш в карту</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 xml:space="preserve">Бланк формат А4, двухсторонний, газетная </w:t>
            </w:r>
          </w:p>
        </w:tc>
      </w:tr>
      <w:tr w:rsidR="00F97747" w:rsidRPr="002B44A9" w:rsidTr="004324E1">
        <w:trPr>
          <w:trHeight w:val="345"/>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Default="00F97747" w:rsidP="002B44A9">
            <w:pPr>
              <w:pStyle w:val="Standard"/>
              <w:snapToGrid w:val="0"/>
              <w:jc w:val="center"/>
            </w:pPr>
            <w:r>
              <w:t>44</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 xml:space="preserve">Протокол </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А5, односторонний, газетная бумага</w:t>
            </w:r>
          </w:p>
        </w:tc>
      </w:tr>
      <w:tr w:rsidR="00F97747" w:rsidRPr="002B44A9" w:rsidTr="004324E1">
        <w:trPr>
          <w:trHeight w:val="413"/>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Default="00F97747" w:rsidP="002B44A9">
            <w:pPr>
              <w:pStyle w:val="Standard"/>
              <w:snapToGrid w:val="0"/>
              <w:jc w:val="center"/>
            </w:pPr>
            <w:r>
              <w:t>45</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Эпикриз на врачебную комиссию</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А5, двухсторонний,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Default="00F97747" w:rsidP="002B44A9">
            <w:pPr>
              <w:pStyle w:val="Standard"/>
              <w:snapToGrid w:val="0"/>
              <w:jc w:val="center"/>
            </w:pPr>
            <w:r>
              <w:t>46</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Направление на ГП</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А6, двухсторонний,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Default="00F97747" w:rsidP="002B44A9">
            <w:pPr>
              <w:pStyle w:val="Standard"/>
              <w:snapToGrid w:val="0"/>
              <w:jc w:val="center"/>
            </w:pPr>
            <w:r>
              <w:t>47</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Согласие</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А5, двухсторонний,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Default="00F97747" w:rsidP="002B44A9">
            <w:pPr>
              <w:pStyle w:val="Standard"/>
              <w:snapToGrid w:val="0"/>
              <w:jc w:val="center"/>
            </w:pPr>
            <w:r>
              <w:t>48</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Талон пациента, получающего медицинская помощь в амбулаторных условиях</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А4, двухсторонний,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992C29" w:rsidRDefault="00F97747" w:rsidP="002B44A9">
            <w:pPr>
              <w:pStyle w:val="Standard"/>
              <w:snapToGrid w:val="0"/>
              <w:jc w:val="center"/>
              <w:rPr>
                <w:lang w:val="en-US"/>
              </w:rPr>
            </w:pPr>
            <w:r>
              <w:rPr>
                <w:lang w:val="en-US"/>
              </w:rPr>
              <w:t>49</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Информационное согласие</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А5, двухсторонний, газетная бумага</w:t>
            </w:r>
          </w:p>
        </w:tc>
      </w:tr>
      <w:tr w:rsidR="00F97747" w:rsidRPr="002B44A9" w:rsidTr="004324E1">
        <w:trPr>
          <w:trHeight w:val="419"/>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992C29" w:rsidRDefault="00F97747" w:rsidP="002B44A9">
            <w:pPr>
              <w:pStyle w:val="Standard"/>
              <w:snapToGrid w:val="0"/>
              <w:jc w:val="center"/>
              <w:rPr>
                <w:lang w:val="en-US"/>
              </w:rPr>
            </w:pPr>
            <w:r>
              <w:rPr>
                <w:lang w:val="en-US"/>
              </w:rPr>
              <w:t>50</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Аудиограмма</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а5, односторонний,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992C29" w:rsidRDefault="00F97747" w:rsidP="002B44A9">
            <w:pPr>
              <w:pStyle w:val="Standard"/>
              <w:snapToGrid w:val="0"/>
              <w:jc w:val="center"/>
              <w:rPr>
                <w:lang w:val="en-US"/>
              </w:rPr>
            </w:pPr>
            <w:r>
              <w:rPr>
                <w:lang w:val="en-US"/>
              </w:rPr>
              <w:t>51</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Анализ крови клинический</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а6, односторонни, газетная</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992C29" w:rsidRDefault="00F97747" w:rsidP="002B44A9">
            <w:pPr>
              <w:pStyle w:val="Standard"/>
              <w:snapToGrid w:val="0"/>
              <w:jc w:val="center"/>
              <w:rPr>
                <w:lang w:val="en-US"/>
              </w:rPr>
            </w:pPr>
            <w:r>
              <w:rPr>
                <w:lang w:val="en-US"/>
              </w:rPr>
              <w:t>52</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Анализ мочи</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а6, односторонний,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992C29" w:rsidRDefault="00F97747" w:rsidP="002B44A9">
            <w:pPr>
              <w:pStyle w:val="Standard"/>
              <w:snapToGrid w:val="0"/>
              <w:jc w:val="center"/>
              <w:rPr>
                <w:lang w:val="en-US"/>
              </w:rPr>
            </w:pPr>
            <w:r>
              <w:rPr>
                <w:lang w:val="en-US"/>
              </w:rPr>
              <w:t>53</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Анализ крови на сахар, холестирин</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ап6, односторонний,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992C29" w:rsidRDefault="00F97747" w:rsidP="002B44A9">
            <w:pPr>
              <w:pStyle w:val="Standard"/>
              <w:snapToGrid w:val="0"/>
              <w:jc w:val="center"/>
              <w:rPr>
                <w:lang w:val="en-US"/>
              </w:rPr>
            </w:pPr>
            <w:r>
              <w:rPr>
                <w:lang w:val="en-US"/>
              </w:rPr>
              <w:t>54</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Талон профилактического осмотра</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 xml:space="preserve">Бланк формат а4,двухсторонний, газетная </w:t>
            </w:r>
            <w:r w:rsidRPr="00F97747">
              <w:lastRenderedPageBreak/>
              <w:t>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992C29" w:rsidRDefault="00F97747" w:rsidP="002B44A9">
            <w:pPr>
              <w:pStyle w:val="Standard"/>
              <w:snapToGrid w:val="0"/>
              <w:jc w:val="center"/>
              <w:rPr>
                <w:lang w:val="en-US"/>
              </w:rPr>
            </w:pPr>
            <w:r>
              <w:rPr>
                <w:lang w:val="en-US"/>
              </w:rPr>
              <w:lastRenderedPageBreak/>
              <w:t>55</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Медицинская карта пациента, получающего медицинскую помощь в амбулаторных условиях</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а4, двухсторонний, картон не менее 190 гр/м2</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992C29" w:rsidRDefault="00F97747" w:rsidP="002B44A9">
            <w:pPr>
              <w:pStyle w:val="Standard"/>
              <w:snapToGrid w:val="0"/>
              <w:jc w:val="center"/>
              <w:rPr>
                <w:lang w:val="en-US"/>
              </w:rPr>
            </w:pPr>
            <w:r>
              <w:rPr>
                <w:lang w:val="en-US"/>
              </w:rPr>
              <w:t>56</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Вкладыш</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а4, двухсторонний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992C29" w:rsidRDefault="00F97747" w:rsidP="002B44A9">
            <w:pPr>
              <w:pStyle w:val="Standard"/>
              <w:snapToGrid w:val="0"/>
              <w:jc w:val="center"/>
              <w:rPr>
                <w:lang w:val="en-US"/>
              </w:rPr>
            </w:pPr>
            <w:r>
              <w:rPr>
                <w:lang w:val="en-US"/>
              </w:rPr>
              <w:t>57</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Карточка физеотерапевтического кабинета</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2B44A9">
            <w:pPr>
              <w:jc w:val="center"/>
            </w:pPr>
            <w:r w:rsidRPr="00F97747">
              <w:t>Бланк формат а5, двухсторонний,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6A78AC" w:rsidRDefault="00F97747" w:rsidP="002B44A9">
            <w:pPr>
              <w:pStyle w:val="Standard"/>
              <w:snapToGrid w:val="0"/>
              <w:jc w:val="center"/>
            </w:pPr>
            <w:r>
              <w:t>58</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График</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А3, двухсторонний,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6A78AC" w:rsidRDefault="00F97747" w:rsidP="002B44A9">
            <w:pPr>
              <w:pStyle w:val="Standard"/>
              <w:snapToGrid w:val="0"/>
              <w:jc w:val="center"/>
            </w:pPr>
            <w:r>
              <w:t>59</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Порционник</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6A78AC">
            <w:r w:rsidRPr="00F97747">
              <w:t>Бланк формат а6, односторонний,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6A78AC" w:rsidRDefault="00F97747" w:rsidP="002B44A9">
            <w:pPr>
              <w:pStyle w:val="Standard"/>
              <w:snapToGrid w:val="0"/>
              <w:jc w:val="center"/>
            </w:pPr>
            <w:r>
              <w:t>60</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Экиприз на врачебную комиссию</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а5, двухсторонний,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6A78AC" w:rsidRDefault="00F97747" w:rsidP="002B44A9">
            <w:pPr>
              <w:pStyle w:val="Standard"/>
              <w:snapToGrid w:val="0"/>
              <w:jc w:val="center"/>
            </w:pPr>
            <w:r>
              <w:t>61</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Дневник осмотра врача</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а4, двухсторонний,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6A78AC" w:rsidRDefault="00F97747" w:rsidP="002B44A9">
            <w:pPr>
              <w:pStyle w:val="Standard"/>
              <w:snapToGrid w:val="0"/>
              <w:jc w:val="center"/>
            </w:pPr>
            <w:r>
              <w:t>62</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 xml:space="preserve">Информированное добровольное согласие </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а4, двухсторонний,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6A78AC" w:rsidRDefault="00F97747" w:rsidP="002B44A9">
            <w:pPr>
              <w:pStyle w:val="Standard"/>
              <w:snapToGrid w:val="0"/>
              <w:jc w:val="center"/>
            </w:pPr>
            <w:r>
              <w:t>63</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2B44A9">
            <w:pPr>
              <w:jc w:val="center"/>
            </w:pPr>
            <w:r w:rsidRPr="00F97747">
              <w:t>Карта прерывания беременности</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а4, двухсторонний,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6A78AC" w:rsidRDefault="00F97747" w:rsidP="001000ED">
            <w:pPr>
              <w:pStyle w:val="Standard"/>
              <w:snapToGrid w:val="0"/>
              <w:jc w:val="center"/>
            </w:pPr>
            <w:r>
              <w:t>64</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1000ED">
            <w:pPr>
              <w:jc w:val="center"/>
            </w:pPr>
            <w:r w:rsidRPr="00F97747">
              <w:t>Лист врачебных назначений</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а4, двухсторонний,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6A78AC" w:rsidRDefault="00F97747" w:rsidP="001000ED">
            <w:pPr>
              <w:pStyle w:val="Standard"/>
              <w:snapToGrid w:val="0"/>
              <w:jc w:val="center"/>
            </w:pPr>
            <w:r>
              <w:t>65</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1000ED">
            <w:pPr>
              <w:jc w:val="center"/>
            </w:pPr>
            <w:r w:rsidRPr="00F97747">
              <w:t>Индивидуальная карта предрейсовых осмотров работников</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Журнал формат а4, 20 листов, вкладыш на газетной бумаге. Обложка – картон 190 гр/м2</w:t>
            </w:r>
          </w:p>
        </w:tc>
      </w:tr>
      <w:tr w:rsidR="00F97747" w:rsidRPr="002B44A9" w:rsidTr="004324E1">
        <w:trPr>
          <w:trHeight w:val="465"/>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6A78AC" w:rsidRDefault="00F97747" w:rsidP="001000ED">
            <w:pPr>
              <w:pStyle w:val="Standard"/>
              <w:snapToGrid w:val="0"/>
              <w:jc w:val="center"/>
            </w:pPr>
            <w:r>
              <w:t>66</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1000ED">
            <w:pPr>
              <w:jc w:val="center"/>
            </w:pPr>
            <w:r w:rsidRPr="00F97747">
              <w:t>Журнал предрейсовых осмотров</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6A78AC">
            <w:r w:rsidRPr="00F97747">
              <w:t>Журнал формат а4, 100 листов, вкладыш на газетной бумаге, обложка – картон 190 гр/м2</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6A78AC" w:rsidRDefault="00F97747" w:rsidP="001000ED">
            <w:pPr>
              <w:pStyle w:val="Standard"/>
              <w:snapToGrid w:val="0"/>
              <w:jc w:val="center"/>
            </w:pPr>
            <w:r>
              <w:t>67</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1000ED">
            <w:pPr>
              <w:jc w:val="center"/>
            </w:pPr>
            <w:r w:rsidRPr="00F97747">
              <w:t>Направление на ГН</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а6, односторонний,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6A78AC" w:rsidRDefault="00F97747" w:rsidP="001000ED">
            <w:pPr>
              <w:pStyle w:val="Standard"/>
              <w:snapToGrid w:val="0"/>
              <w:jc w:val="center"/>
            </w:pPr>
            <w:r>
              <w:t>68</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1000ED">
            <w:pPr>
              <w:jc w:val="center"/>
            </w:pPr>
            <w:r w:rsidRPr="00F97747">
              <w:t>Направление на кал</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а7, односторонний,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6A78AC" w:rsidRDefault="00F97747" w:rsidP="001000ED">
            <w:pPr>
              <w:pStyle w:val="Standard"/>
              <w:snapToGrid w:val="0"/>
              <w:jc w:val="center"/>
            </w:pPr>
            <w:r>
              <w:t>69</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1000ED">
            <w:pPr>
              <w:jc w:val="center"/>
            </w:pPr>
            <w:r w:rsidRPr="00F97747">
              <w:t>Направление на биохимический анализ крови</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ап6, односторонний, газетная бумага</w:t>
            </w:r>
          </w:p>
        </w:tc>
      </w:tr>
      <w:tr w:rsidR="00F97747" w:rsidRPr="002B44A9" w:rsidTr="004324E1">
        <w:trPr>
          <w:trHeight w:val="327"/>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6A78AC" w:rsidRDefault="00F97747" w:rsidP="001000ED">
            <w:pPr>
              <w:pStyle w:val="Standard"/>
              <w:snapToGrid w:val="0"/>
              <w:jc w:val="center"/>
            </w:pPr>
            <w:r>
              <w:t>70</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1000ED">
            <w:pPr>
              <w:jc w:val="center"/>
              <w:rPr>
                <w:lang w:val="en-US"/>
              </w:rPr>
            </w:pPr>
            <w:r w:rsidRPr="00F97747">
              <w:t xml:space="preserve">Анализ крови на </w:t>
            </w:r>
            <w:r w:rsidRPr="00F97747">
              <w:rPr>
                <w:lang w:val="en-US"/>
              </w:rPr>
              <w:t>RW</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427E79">
            <w:r w:rsidRPr="00F97747">
              <w:t>Бланк формат а7, односторонний,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6A78AC" w:rsidRDefault="00F97747" w:rsidP="001000ED">
            <w:pPr>
              <w:pStyle w:val="Standard"/>
              <w:snapToGrid w:val="0"/>
              <w:jc w:val="center"/>
            </w:pPr>
            <w:r>
              <w:t>71</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1000ED">
            <w:pPr>
              <w:jc w:val="center"/>
            </w:pPr>
            <w:r w:rsidRPr="00F97747">
              <w:t>Лист врачебных назначений</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а4, двухсторонний,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6A78AC" w:rsidRDefault="00F97747" w:rsidP="001000ED">
            <w:pPr>
              <w:pStyle w:val="Standard"/>
              <w:snapToGrid w:val="0"/>
              <w:jc w:val="center"/>
            </w:pPr>
            <w:r>
              <w:t>72</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1000ED">
            <w:pPr>
              <w:jc w:val="center"/>
            </w:pPr>
            <w:r w:rsidRPr="00F97747">
              <w:t>Дневниковая запись</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а4, двухсторонний,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6A78AC" w:rsidRDefault="00F97747" w:rsidP="001000ED">
            <w:pPr>
              <w:pStyle w:val="Standard"/>
              <w:snapToGrid w:val="0"/>
              <w:jc w:val="center"/>
            </w:pPr>
            <w:r>
              <w:t>73</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1000ED">
            <w:pPr>
              <w:jc w:val="center"/>
            </w:pPr>
            <w:r w:rsidRPr="00F97747">
              <w:t>Листок учета движения больных</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а4, двухсторонний,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6A78AC" w:rsidRDefault="00F97747" w:rsidP="001000ED">
            <w:pPr>
              <w:pStyle w:val="Standard"/>
              <w:snapToGrid w:val="0"/>
              <w:jc w:val="center"/>
            </w:pPr>
            <w:r>
              <w:t>74</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1000ED">
            <w:pPr>
              <w:jc w:val="center"/>
            </w:pPr>
            <w:r w:rsidRPr="00F97747">
              <w:t>Информированное добровольное согласие гражданина на медицинское вмешательство</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427E79">
            <w:r w:rsidRPr="00F97747">
              <w:t>Бланк формат а4, односторонний, газетная бумага</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6A78AC" w:rsidRDefault="00F97747" w:rsidP="006A78AC">
            <w:pPr>
              <w:pStyle w:val="Standard"/>
              <w:snapToGrid w:val="0"/>
            </w:pPr>
            <w:r>
              <w:t>75</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1000ED">
            <w:pPr>
              <w:jc w:val="center"/>
            </w:pPr>
            <w:r w:rsidRPr="00F97747">
              <w:t>Направление на госпитализацию, восстановительное лечение, обследование, консультацию</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sidP="00427E79">
            <w:r w:rsidRPr="00F97747">
              <w:t>Бланк формат а5, односторонний, газетная бумага</w:t>
            </w:r>
          </w:p>
        </w:tc>
      </w:tr>
      <w:tr w:rsidR="00F97747" w:rsidRPr="002B44A9" w:rsidTr="004324E1">
        <w:trPr>
          <w:trHeight w:val="649"/>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6A78AC" w:rsidRDefault="00F97747" w:rsidP="006A78AC">
            <w:pPr>
              <w:pStyle w:val="Standard"/>
              <w:snapToGrid w:val="0"/>
            </w:pPr>
            <w:r>
              <w:t>76</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1000ED">
            <w:pPr>
              <w:jc w:val="center"/>
            </w:pPr>
            <w:r w:rsidRPr="00F97747">
              <w:t>Лист наблюдения за ПВК</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а5, двухсторонний, газетная бумага</w:t>
            </w:r>
          </w:p>
        </w:tc>
      </w:tr>
      <w:tr w:rsidR="00F97747" w:rsidRPr="002B44A9" w:rsidTr="004324E1">
        <w:trPr>
          <w:trHeight w:val="431"/>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Default="00F97747" w:rsidP="006A78AC">
            <w:pPr>
              <w:pStyle w:val="Standard"/>
              <w:snapToGrid w:val="0"/>
            </w:pPr>
            <w:r>
              <w:t>77</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1000ED">
            <w:pPr>
              <w:jc w:val="center"/>
            </w:pPr>
            <w:r w:rsidRPr="00F97747">
              <w:t>Справка</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формата а5, односторонний, газетная бумага</w:t>
            </w:r>
          </w:p>
        </w:tc>
      </w:tr>
      <w:tr w:rsidR="00F97747" w:rsidRPr="002B44A9" w:rsidTr="004324E1">
        <w:trPr>
          <w:trHeight w:val="567"/>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Default="00F97747" w:rsidP="006A78AC">
            <w:pPr>
              <w:pStyle w:val="Standard"/>
              <w:snapToGrid w:val="0"/>
            </w:pPr>
            <w:r>
              <w:t>78</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1000ED">
            <w:pPr>
              <w:jc w:val="center"/>
            </w:pPr>
            <w:r w:rsidRPr="00F97747">
              <w:t>Журнал диатермоэксцизий</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 xml:space="preserve">Журнал формат а4, 100 листов вкладыш на газетной бумаге, обложка – картон не менее </w:t>
            </w:r>
            <w:r w:rsidRPr="00F97747">
              <w:lastRenderedPageBreak/>
              <w:t>190 гр/м2</w:t>
            </w:r>
          </w:p>
        </w:tc>
      </w:tr>
      <w:tr w:rsidR="00F97747" w:rsidRPr="002B44A9" w:rsidTr="004324E1">
        <w:trPr>
          <w:trHeight w:val="579"/>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Default="00F97747" w:rsidP="006A78AC">
            <w:pPr>
              <w:pStyle w:val="Standard"/>
              <w:snapToGrid w:val="0"/>
            </w:pPr>
            <w:r>
              <w:lastRenderedPageBreak/>
              <w:t>79</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1000ED">
            <w:pPr>
              <w:jc w:val="center"/>
            </w:pPr>
            <w:r w:rsidRPr="00F97747">
              <w:t>Журнал диагностических выскабливаний</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Журнал формат а4, 100 листов вкладыш на газетной бумаге, обложка – картон не менее 190гр/м2</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Default="00F97747" w:rsidP="006A78AC">
            <w:pPr>
              <w:pStyle w:val="Standard"/>
              <w:snapToGrid w:val="0"/>
            </w:pPr>
            <w:r>
              <w:t>80</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1000ED">
            <w:pPr>
              <w:jc w:val="center"/>
            </w:pPr>
            <w:r w:rsidRPr="00F97747">
              <w:t>Заболевания, по поводу которых осуществляется диспансерное наблюдение</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а4, двухсторонний, бумага газетная</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Default="00F97747" w:rsidP="006A78AC">
            <w:pPr>
              <w:pStyle w:val="Standard"/>
              <w:snapToGrid w:val="0"/>
            </w:pPr>
            <w:r>
              <w:t>81</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1000ED">
            <w:pPr>
              <w:jc w:val="center"/>
            </w:pPr>
            <w:r w:rsidRPr="00F97747">
              <w:t>Договор</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а4, двухторонний, бумага газетная</w:t>
            </w:r>
          </w:p>
        </w:tc>
      </w:tr>
      <w:tr w:rsidR="00F97747" w:rsidRPr="002B44A9" w:rsidTr="004324E1">
        <w:trPr>
          <w:trHeight w:val="43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Default="00F97747" w:rsidP="006A78AC">
            <w:pPr>
              <w:pStyle w:val="Standard"/>
              <w:snapToGrid w:val="0"/>
            </w:pPr>
            <w:r>
              <w:t>82</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1000ED">
            <w:pPr>
              <w:jc w:val="center"/>
            </w:pPr>
            <w:r w:rsidRPr="00F97747">
              <w:t>Акт</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а4, односторонний, бумага газетная</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Default="00F97747" w:rsidP="006A78AC">
            <w:pPr>
              <w:pStyle w:val="Standard"/>
              <w:snapToGrid w:val="0"/>
            </w:pPr>
            <w:r>
              <w:t>83</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1000ED">
            <w:pPr>
              <w:jc w:val="center"/>
            </w:pPr>
            <w:r w:rsidRPr="00F97747">
              <w:t xml:space="preserve">Журнал регистрации послерейсовой алкометрии </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Журнал формат а4, 50 листов вкладыш на газетной бумаге, обложка – картон не менее 190 гр/м2</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Default="00F97747" w:rsidP="006A78AC">
            <w:pPr>
              <w:pStyle w:val="Standard"/>
              <w:snapToGrid w:val="0"/>
            </w:pPr>
            <w:r>
              <w:t>84</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1000ED">
            <w:pPr>
              <w:jc w:val="center"/>
            </w:pPr>
            <w:r w:rsidRPr="00F97747">
              <w:t>Журнал учета операций, связанных с обращением лекарственных средств для медицинского применения</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Журнал формат а4, 50 листов вкладыш на газетной бумаге, обложка – картон на менее 190 гр/м2</w:t>
            </w:r>
          </w:p>
        </w:tc>
      </w:tr>
      <w:tr w:rsidR="00F97747" w:rsidRPr="002B44A9" w:rsidTr="004324E1">
        <w:trPr>
          <w:trHeight w:val="150"/>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Default="00F97747" w:rsidP="006A78AC">
            <w:pPr>
              <w:pStyle w:val="Standard"/>
              <w:snapToGrid w:val="0"/>
            </w:pPr>
            <w:r>
              <w:t>85</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1000ED">
            <w:pPr>
              <w:jc w:val="center"/>
            </w:pPr>
            <w:r w:rsidRPr="00F97747">
              <w:t>Договор</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 xml:space="preserve">Бланк формат а4. </w:t>
            </w:r>
            <w:r w:rsidR="004324E1">
              <w:t>д</w:t>
            </w:r>
            <w:r w:rsidRPr="00F97747">
              <w:t>вухсторонний, газетная бумага</w:t>
            </w:r>
          </w:p>
        </w:tc>
      </w:tr>
      <w:tr w:rsidR="00F97747" w:rsidRPr="002B44A9" w:rsidTr="004324E1">
        <w:trPr>
          <w:trHeight w:val="275"/>
        </w:trPr>
        <w:tc>
          <w:tcPr>
            <w:tcW w:w="568"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Default="00F97747" w:rsidP="006A78AC">
            <w:pPr>
              <w:pStyle w:val="Standard"/>
              <w:snapToGrid w:val="0"/>
            </w:pPr>
            <w:r>
              <w:t>86</w:t>
            </w:r>
          </w:p>
        </w:tc>
        <w:tc>
          <w:tcPr>
            <w:tcW w:w="4630" w:type="dxa"/>
            <w:tcBorders>
              <w:top w:val="single" w:sz="4" w:space="0" w:color="auto"/>
              <w:left w:val="single" w:sz="4" w:space="0" w:color="000000"/>
              <w:bottom w:val="single" w:sz="4" w:space="0" w:color="auto"/>
            </w:tcBorders>
            <w:tcMar>
              <w:top w:w="0" w:type="dxa"/>
              <w:left w:w="108" w:type="dxa"/>
              <w:bottom w:w="0" w:type="dxa"/>
              <w:right w:w="108" w:type="dxa"/>
            </w:tcMar>
            <w:vAlign w:val="center"/>
          </w:tcPr>
          <w:p w:rsidR="00F97747" w:rsidRPr="00F97747" w:rsidRDefault="00F97747" w:rsidP="001000ED">
            <w:pPr>
              <w:jc w:val="center"/>
            </w:pPr>
            <w:r w:rsidRPr="00F97747">
              <w:t>Акт</w:t>
            </w:r>
          </w:p>
        </w:tc>
        <w:tc>
          <w:tcPr>
            <w:tcW w:w="5103" w:type="dxa"/>
            <w:tcBorders>
              <w:top w:val="single" w:sz="4" w:space="0" w:color="auto"/>
              <w:left w:val="single" w:sz="4" w:space="0" w:color="000000"/>
              <w:bottom w:val="single" w:sz="4" w:space="0" w:color="auto"/>
              <w:right w:val="single" w:sz="4" w:space="0" w:color="auto"/>
            </w:tcBorders>
            <w:tcMar>
              <w:top w:w="0" w:type="dxa"/>
              <w:left w:w="108" w:type="dxa"/>
              <w:bottom w:w="0" w:type="dxa"/>
              <w:right w:w="108" w:type="dxa"/>
            </w:tcMar>
          </w:tcPr>
          <w:p w:rsidR="00F97747" w:rsidRPr="00F97747" w:rsidRDefault="00F97747">
            <w:r w:rsidRPr="00F97747">
              <w:t>Бланк формат а4, односторонний, газетная бумага</w:t>
            </w:r>
          </w:p>
        </w:tc>
      </w:tr>
    </w:tbl>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293A84" w:rsidRPr="00725CC6" w:rsidTr="001000ED">
        <w:tc>
          <w:tcPr>
            <w:tcW w:w="4375" w:type="dxa"/>
          </w:tcPr>
          <w:p w:rsidR="00293A84" w:rsidRPr="00725CC6" w:rsidRDefault="00293A84" w:rsidP="001000ED">
            <w:pPr>
              <w:jc w:val="both"/>
              <w:rPr>
                <w:b/>
              </w:rPr>
            </w:pPr>
            <w:r w:rsidRPr="00725CC6">
              <w:rPr>
                <w:b/>
              </w:rPr>
              <w:t>От Заказчика</w:t>
            </w:r>
          </w:p>
          <w:p w:rsidR="00293A84" w:rsidRPr="00725CC6" w:rsidRDefault="00293A84" w:rsidP="001000ED">
            <w:pPr>
              <w:jc w:val="both"/>
              <w:rPr>
                <w:bCs/>
              </w:rPr>
            </w:pPr>
            <w:r>
              <w:rPr>
                <w:bCs/>
              </w:rPr>
              <w:t>И.о главного врача НУЗ «Отделенческая больница на ст. Волховстрой»</w:t>
            </w:r>
          </w:p>
        </w:tc>
        <w:tc>
          <w:tcPr>
            <w:tcW w:w="587" w:type="dxa"/>
          </w:tcPr>
          <w:p w:rsidR="00293A84" w:rsidRPr="00725CC6" w:rsidRDefault="00293A84" w:rsidP="001000ED">
            <w:pPr>
              <w:jc w:val="both"/>
              <w:rPr>
                <w:b/>
                <w:bCs/>
              </w:rPr>
            </w:pPr>
          </w:p>
        </w:tc>
        <w:tc>
          <w:tcPr>
            <w:tcW w:w="4747" w:type="dxa"/>
          </w:tcPr>
          <w:p w:rsidR="00293A84" w:rsidRDefault="00293A84" w:rsidP="001000ED">
            <w:pPr>
              <w:jc w:val="both"/>
              <w:rPr>
                <w:b/>
              </w:rPr>
            </w:pPr>
            <w:r w:rsidRPr="00725CC6">
              <w:rPr>
                <w:b/>
              </w:rPr>
              <w:t>От Исполнителя</w:t>
            </w:r>
          </w:p>
          <w:p w:rsidR="00293A84" w:rsidRPr="00293A84" w:rsidRDefault="00293A84" w:rsidP="001000ED">
            <w:pPr>
              <w:jc w:val="both"/>
            </w:pPr>
            <w:r>
              <w:t>ИП Дзвиняк А.И</w:t>
            </w:r>
          </w:p>
          <w:p w:rsidR="00293A84" w:rsidRPr="00725CC6" w:rsidRDefault="00293A84" w:rsidP="001000ED">
            <w:pPr>
              <w:jc w:val="both"/>
            </w:pPr>
          </w:p>
        </w:tc>
      </w:tr>
      <w:tr w:rsidR="00293A84" w:rsidRPr="00725CC6" w:rsidTr="001000ED">
        <w:tc>
          <w:tcPr>
            <w:tcW w:w="4375" w:type="dxa"/>
          </w:tcPr>
          <w:p w:rsidR="00293A84" w:rsidRPr="00725CC6" w:rsidRDefault="00293A84" w:rsidP="001000ED">
            <w:pPr>
              <w:jc w:val="both"/>
              <w:rPr>
                <w:b/>
                <w:bCs/>
              </w:rPr>
            </w:pPr>
          </w:p>
        </w:tc>
        <w:tc>
          <w:tcPr>
            <w:tcW w:w="587" w:type="dxa"/>
          </w:tcPr>
          <w:p w:rsidR="00293A84" w:rsidRPr="00725CC6" w:rsidRDefault="00293A84" w:rsidP="001000ED">
            <w:pPr>
              <w:jc w:val="both"/>
              <w:rPr>
                <w:b/>
                <w:bCs/>
              </w:rPr>
            </w:pPr>
          </w:p>
        </w:tc>
        <w:tc>
          <w:tcPr>
            <w:tcW w:w="4747" w:type="dxa"/>
          </w:tcPr>
          <w:p w:rsidR="00293A84" w:rsidRPr="00725CC6" w:rsidRDefault="00293A84" w:rsidP="001000ED">
            <w:pPr>
              <w:jc w:val="both"/>
              <w:rPr>
                <w:b/>
                <w:bCs/>
              </w:rPr>
            </w:pPr>
          </w:p>
          <w:p w:rsidR="00293A84" w:rsidRPr="00725CC6" w:rsidRDefault="00293A84" w:rsidP="001000ED">
            <w:pPr>
              <w:jc w:val="both"/>
              <w:rPr>
                <w:b/>
                <w:bCs/>
              </w:rPr>
            </w:pPr>
          </w:p>
        </w:tc>
      </w:tr>
      <w:tr w:rsidR="00293A84" w:rsidRPr="00725CC6" w:rsidTr="001000ED">
        <w:tc>
          <w:tcPr>
            <w:tcW w:w="4375" w:type="dxa"/>
          </w:tcPr>
          <w:p w:rsidR="00293A84" w:rsidRDefault="00293A84" w:rsidP="001000ED">
            <w:pPr>
              <w:jc w:val="both"/>
            </w:pPr>
            <w:r>
              <w:t>_________________/Р.В.Марковиченко</w:t>
            </w:r>
            <w:r w:rsidRPr="00725CC6">
              <w:t>/</w:t>
            </w:r>
          </w:p>
          <w:p w:rsidR="00293A84" w:rsidRPr="00725CC6" w:rsidRDefault="00293A84" w:rsidP="001000ED">
            <w:pPr>
              <w:jc w:val="both"/>
            </w:pPr>
            <w:r>
              <w:t>М.П.</w:t>
            </w:r>
          </w:p>
        </w:tc>
        <w:tc>
          <w:tcPr>
            <w:tcW w:w="587" w:type="dxa"/>
          </w:tcPr>
          <w:p w:rsidR="00293A84" w:rsidRPr="00725CC6" w:rsidRDefault="00293A84" w:rsidP="001000ED">
            <w:pPr>
              <w:jc w:val="both"/>
              <w:rPr>
                <w:b/>
                <w:bCs/>
              </w:rPr>
            </w:pPr>
          </w:p>
        </w:tc>
        <w:tc>
          <w:tcPr>
            <w:tcW w:w="4747" w:type="dxa"/>
          </w:tcPr>
          <w:p w:rsidR="00293A84" w:rsidRDefault="00293A84" w:rsidP="001000ED">
            <w:pPr>
              <w:jc w:val="both"/>
            </w:pPr>
            <w:r w:rsidRPr="00725CC6">
              <w:t>__</w:t>
            </w:r>
            <w:r>
              <w:t>_________________ /А.И.Дзвиняк</w:t>
            </w:r>
            <w:r w:rsidRPr="00725CC6">
              <w:t>/</w:t>
            </w:r>
          </w:p>
          <w:p w:rsidR="00293A84" w:rsidRPr="00725CC6" w:rsidRDefault="00293A84" w:rsidP="001000ED">
            <w:pPr>
              <w:jc w:val="both"/>
            </w:pPr>
            <w:r>
              <w:t>М.П.</w:t>
            </w:r>
          </w:p>
        </w:tc>
      </w:tr>
    </w:tbl>
    <w:p w:rsidR="00293A84" w:rsidRPr="00725CC6" w:rsidRDefault="00293A84" w:rsidP="00293A84">
      <w:pPr>
        <w:pStyle w:val="1"/>
        <w:spacing w:after="240"/>
        <w:ind w:left="1702"/>
        <w:jc w:val="both"/>
        <w:rPr>
          <w:rFonts w:ascii="Times New Roman" w:hAnsi="Times New Roman"/>
          <w:sz w:val="24"/>
          <w:szCs w:val="24"/>
        </w:rPr>
      </w:pPr>
    </w:p>
    <w:p w:rsidR="00777CD2" w:rsidRPr="00622670" w:rsidRDefault="00777CD2" w:rsidP="00040A70">
      <w:pPr>
        <w:jc w:val="center"/>
        <w:rPr>
          <w:rFonts w:ascii="Calibri" w:hAnsi="Calibri"/>
          <w:b/>
          <w:vanish/>
        </w:rPr>
        <w:sectPr w:rsidR="00777CD2" w:rsidRPr="00622670" w:rsidSect="002B44A9">
          <w:headerReference w:type="even" r:id="rId12"/>
          <w:headerReference w:type="default" r:id="rId13"/>
          <w:footerReference w:type="even" r:id="rId14"/>
          <w:footerReference w:type="default" r:id="rId15"/>
          <w:pgSz w:w="11906" w:h="16838" w:code="9"/>
          <w:pgMar w:top="1134" w:right="851" w:bottom="1134" w:left="1134" w:header="794" w:footer="794" w:gutter="0"/>
          <w:pgNumType w:start="1"/>
          <w:cols w:space="708"/>
          <w:titlePg/>
          <w:docGrid w:linePitch="360"/>
        </w:sectPr>
      </w:pPr>
    </w:p>
    <w:p w:rsidR="003921D2" w:rsidRPr="003921D2" w:rsidRDefault="003921D2" w:rsidP="003921D2">
      <w:pPr>
        <w:jc w:val="center"/>
        <w:rPr>
          <w:b/>
          <w:bCs/>
        </w:rPr>
      </w:pPr>
      <w:r w:rsidRPr="003921D2">
        <w:rPr>
          <w:b/>
          <w:bCs/>
        </w:rPr>
        <w:lastRenderedPageBreak/>
        <w:t>КОТИРОВОЧНАЯ ЗА</w:t>
      </w:r>
      <w:r w:rsidR="004324E1">
        <w:rPr>
          <w:b/>
          <w:bCs/>
        </w:rPr>
        <w:t>ЯВКА на Извещение №30</w:t>
      </w:r>
    </w:p>
    <w:p w:rsidR="003921D2" w:rsidRPr="003921D2" w:rsidRDefault="003921D2" w:rsidP="003921D2">
      <w:pPr>
        <w:ind w:firstLine="540"/>
        <w:jc w:val="center"/>
        <w:rPr>
          <w:b/>
        </w:rPr>
      </w:pPr>
      <w:r w:rsidRPr="003921D2">
        <w:rPr>
          <w:b/>
        </w:rPr>
        <w:t>НУЗ «Отделенческая больница на ст. Волховстрой ОАО «РЖД»</w:t>
      </w:r>
    </w:p>
    <w:p w:rsidR="003921D2" w:rsidRPr="003921D2" w:rsidRDefault="003921D2" w:rsidP="003921D2">
      <w:pPr>
        <w:ind w:firstLine="540"/>
        <w:jc w:val="both"/>
      </w:pPr>
      <w:r w:rsidRPr="003921D2">
        <w:t>«__» ________20__г.</w:t>
      </w:r>
    </w:p>
    <w:p w:rsidR="003921D2" w:rsidRPr="003921D2" w:rsidRDefault="003921D2" w:rsidP="003921D2">
      <w:pPr>
        <w:ind w:firstLine="540"/>
        <w:jc w:val="both"/>
      </w:pPr>
    </w:p>
    <w:p w:rsidR="003921D2" w:rsidRPr="003921D2" w:rsidRDefault="003921D2" w:rsidP="003921D2">
      <w:pPr>
        <w:pStyle w:val="ConsPlusNormal"/>
        <w:ind w:firstLine="540"/>
        <w:jc w:val="both"/>
        <w:rPr>
          <w:rFonts w:ascii="Times New Roman" w:hAnsi="Times New Roman" w:cs="Times New Roman"/>
          <w:sz w:val="24"/>
          <w:szCs w:val="24"/>
        </w:rPr>
      </w:pPr>
      <w:r w:rsidRPr="003921D2">
        <w:rPr>
          <w:rFonts w:ascii="Times New Roman" w:hAnsi="Times New Roman" w:cs="Times New Roman"/>
          <w:b/>
          <w:sz w:val="24"/>
          <w:szCs w:val="24"/>
        </w:rPr>
        <w:t>Кому:</w:t>
      </w:r>
      <w:r w:rsidRPr="003921D2">
        <w:rPr>
          <w:rFonts w:ascii="Times New Roman" w:hAnsi="Times New Roman" w:cs="Times New Roman"/>
          <w:sz w:val="24"/>
          <w:szCs w:val="24"/>
        </w:rPr>
        <w:t xml:space="preserve"> Негосударственное учреждение здравоохранения «Отделенческая  больница на станции Волховстрой открытого  акционерного общества «Российские железные дороги»;  сокращенное официальное наименование Учреждения: (НУЗ «Отделенческая больница на ст. Волховстрой ОАО «РЖД»).</w:t>
      </w:r>
    </w:p>
    <w:p w:rsidR="003921D2" w:rsidRPr="003921D2" w:rsidRDefault="003921D2" w:rsidP="003921D2">
      <w:pPr>
        <w:pStyle w:val="ConsPlusNormal"/>
        <w:ind w:firstLine="709"/>
        <w:jc w:val="both"/>
        <w:rPr>
          <w:rFonts w:ascii="Times New Roman" w:hAnsi="Times New Roman" w:cs="Times New Roman"/>
          <w:sz w:val="24"/>
          <w:szCs w:val="24"/>
        </w:rPr>
      </w:pPr>
      <w:r w:rsidRPr="003921D2">
        <w:rPr>
          <w:rFonts w:ascii="Times New Roman" w:hAnsi="Times New Roman" w:cs="Times New Roman"/>
          <w:sz w:val="24"/>
          <w:szCs w:val="24"/>
        </w:rPr>
        <w:t xml:space="preserve">Процедура закупки проводится в соответствии с положением о закупке товаров, работ и услуг для нужд негосударственных учреждений здравоохранения ОАО «РЖД», утвержденного приказом Центральной дирекции здравоохранения ОАО «РЖД» от 02 апреля 2018г. № ЦДЗ-35, размещенном на сайте учреждения: </w:t>
      </w:r>
      <w:r w:rsidRPr="003921D2">
        <w:rPr>
          <w:rFonts w:ascii="Times New Roman" w:hAnsi="Times New Roman" w:cs="Times New Roman"/>
          <w:b/>
          <w:sz w:val="24"/>
          <w:szCs w:val="24"/>
          <w:lang w:val="en-US"/>
        </w:rPr>
        <w:t>www</w:t>
      </w:r>
      <w:r w:rsidRPr="003921D2">
        <w:rPr>
          <w:rFonts w:ascii="Times New Roman" w:hAnsi="Times New Roman" w:cs="Times New Roman"/>
          <w:b/>
          <w:sz w:val="24"/>
          <w:szCs w:val="24"/>
        </w:rPr>
        <w:t>.ob-volhovstroy.</w:t>
      </w:r>
      <w:r w:rsidRPr="003921D2">
        <w:rPr>
          <w:rFonts w:ascii="Times New Roman" w:hAnsi="Times New Roman" w:cs="Times New Roman"/>
          <w:b/>
          <w:sz w:val="24"/>
          <w:szCs w:val="24"/>
          <w:lang w:val="en-US"/>
        </w:rPr>
        <w:t>ru</w:t>
      </w:r>
      <w:r w:rsidRPr="003921D2">
        <w:rPr>
          <w:rFonts w:ascii="Times New Roman" w:hAnsi="Times New Roman" w:cs="Times New Roman"/>
          <w:sz w:val="24"/>
          <w:szCs w:val="24"/>
        </w:rPr>
        <w:t xml:space="preserve">  </w:t>
      </w:r>
    </w:p>
    <w:p w:rsidR="003921D2" w:rsidRPr="003921D2" w:rsidRDefault="003921D2" w:rsidP="003921D2">
      <w:pPr>
        <w:jc w:val="both"/>
      </w:pPr>
    </w:p>
    <w:p w:rsidR="003921D2" w:rsidRPr="003921D2" w:rsidRDefault="003921D2" w:rsidP="003921D2">
      <w:pPr>
        <w:jc w:val="both"/>
        <w:rPr>
          <w:bCs/>
        </w:rPr>
      </w:pPr>
      <w:r w:rsidRPr="003921D2">
        <w:rPr>
          <w:b/>
        </w:rPr>
        <w:t>Адрес:</w:t>
      </w:r>
      <w:r w:rsidRPr="003921D2">
        <w:t xml:space="preserve"> </w:t>
      </w:r>
      <w:r w:rsidRPr="003921D2">
        <w:rPr>
          <w:bCs/>
        </w:rPr>
        <w:t>187401, Ленинградская обл., г. Волхов, ул. Воронежская, д.1.</w:t>
      </w:r>
    </w:p>
    <w:p w:rsidR="003921D2" w:rsidRPr="003921D2" w:rsidRDefault="003921D2" w:rsidP="003921D2">
      <w:pPr>
        <w:jc w:val="both"/>
        <w:rPr>
          <w:bCs/>
        </w:rPr>
      </w:pPr>
      <w:r w:rsidRPr="003921D2">
        <w:rPr>
          <w:b/>
          <w:bCs/>
        </w:rPr>
        <w:t>Тел.</w:t>
      </w:r>
      <w:r w:rsidRPr="003921D2">
        <w:rPr>
          <w:bCs/>
        </w:rPr>
        <w:t>: (813-63) 7-22-27 (приемная), (813-63) 6-28-44 (экономический отдел).</w:t>
      </w:r>
    </w:p>
    <w:p w:rsidR="003921D2" w:rsidRPr="00425E5B" w:rsidRDefault="003921D2" w:rsidP="003921D2">
      <w:pPr>
        <w:jc w:val="both"/>
        <w:rPr>
          <w:bCs/>
        </w:rPr>
      </w:pPr>
      <w:r w:rsidRPr="003921D2">
        <w:rPr>
          <w:b/>
          <w:bCs/>
        </w:rPr>
        <w:t>Факс</w:t>
      </w:r>
      <w:r w:rsidRPr="00425E5B">
        <w:rPr>
          <w:b/>
          <w:bCs/>
        </w:rPr>
        <w:t>:</w:t>
      </w:r>
      <w:r w:rsidRPr="00425E5B">
        <w:rPr>
          <w:bCs/>
        </w:rPr>
        <w:t xml:space="preserve"> (81363) 6-22-27.</w:t>
      </w:r>
    </w:p>
    <w:p w:rsidR="003921D2" w:rsidRPr="003921D2" w:rsidRDefault="003921D2" w:rsidP="003921D2">
      <w:pPr>
        <w:jc w:val="both"/>
        <w:rPr>
          <w:lang w:val="en-US"/>
        </w:rPr>
      </w:pPr>
      <w:r w:rsidRPr="003921D2">
        <w:rPr>
          <w:b/>
          <w:lang w:val="en-US"/>
        </w:rPr>
        <w:t>E-mail</w:t>
      </w:r>
      <w:r w:rsidRPr="003921D2">
        <w:rPr>
          <w:lang w:val="en-US"/>
        </w:rPr>
        <w:t xml:space="preserve">: </w:t>
      </w:r>
      <w:hyperlink r:id="rId16" w:history="1">
        <w:r w:rsidRPr="003921D2">
          <w:rPr>
            <w:rStyle w:val="ae"/>
            <w:lang w:val="en-US"/>
          </w:rPr>
          <w:t>nuz.ob.volhov@bk.ru</w:t>
        </w:r>
      </w:hyperlink>
    </w:p>
    <w:p w:rsidR="003921D2" w:rsidRPr="003921D2" w:rsidRDefault="003921D2" w:rsidP="003921D2">
      <w:pPr>
        <w:jc w:val="both"/>
        <w:rPr>
          <w:lang w:val="en-US"/>
        </w:rPr>
      </w:pPr>
    </w:p>
    <w:p w:rsidR="003921D2" w:rsidRPr="003921D2" w:rsidRDefault="003921D2" w:rsidP="003921D2">
      <w:pPr>
        <w:jc w:val="center"/>
      </w:pPr>
      <w:r w:rsidRPr="003921D2">
        <w:t>Уважаемый Руководитель!</w:t>
      </w:r>
    </w:p>
    <w:p w:rsidR="003921D2" w:rsidRPr="003921D2" w:rsidRDefault="003921D2" w:rsidP="003921D2">
      <w:pPr>
        <w:jc w:val="center"/>
        <w:rPr>
          <w:i/>
        </w:rPr>
      </w:pPr>
      <w:r w:rsidRPr="003921D2">
        <w:t xml:space="preserve">Мы, </w:t>
      </w:r>
      <w:r w:rsidRPr="003921D2">
        <w:tab/>
      </w:r>
      <w:r w:rsidRPr="003921D2">
        <w:tab/>
        <w:t xml:space="preserve">____________________________________________________________, </w:t>
      </w:r>
      <w:r w:rsidRPr="003921D2">
        <w:rPr>
          <w:i/>
        </w:rPr>
        <w:t>(наименование участника запроса котировок)</w:t>
      </w:r>
    </w:p>
    <w:p w:rsidR="003921D2" w:rsidRPr="003921D2" w:rsidRDefault="003921D2" w:rsidP="003921D2">
      <w:pPr>
        <w:jc w:val="both"/>
      </w:pPr>
      <w:r w:rsidRPr="003921D2">
        <w:t xml:space="preserve">в лице  ______________________________________________, </w:t>
      </w:r>
    </w:p>
    <w:p w:rsidR="003921D2" w:rsidRPr="003921D2" w:rsidRDefault="003921D2" w:rsidP="003921D2">
      <w:pPr>
        <w:jc w:val="both"/>
        <w:rPr>
          <w:i/>
        </w:rPr>
      </w:pPr>
      <w:r w:rsidRPr="003921D2">
        <w:rPr>
          <w:i/>
        </w:rPr>
        <w:t xml:space="preserve">                                       (должность, Ф.И.О.)</w:t>
      </w:r>
    </w:p>
    <w:p w:rsidR="003921D2" w:rsidRPr="003921D2" w:rsidRDefault="003921D2" w:rsidP="003921D2">
      <w:pPr>
        <w:jc w:val="both"/>
      </w:pPr>
      <w:r w:rsidRPr="003921D2">
        <w:t>действующего на основании _______________________________________</w:t>
      </w:r>
    </w:p>
    <w:p w:rsidR="003921D2" w:rsidRPr="003921D2" w:rsidRDefault="003921D2" w:rsidP="003921D2">
      <w:pPr>
        <w:jc w:val="both"/>
        <w:rPr>
          <w:i/>
        </w:rPr>
      </w:pPr>
      <w:r w:rsidRPr="003921D2">
        <w:rPr>
          <w:i/>
        </w:rPr>
        <w:t xml:space="preserve">                                                                  (реквизиты документа, подтверждающие полномочия)</w:t>
      </w:r>
    </w:p>
    <w:p w:rsidR="003921D2" w:rsidRPr="003921D2" w:rsidRDefault="003921D2" w:rsidP="003921D2">
      <w:pPr>
        <w:jc w:val="both"/>
      </w:pPr>
      <w:r w:rsidRPr="003921D2">
        <w:t>на основании Вашего извещения о проведении запроса котировок сообщаем о своем согласии исполнить условия Договора на поставку _______________, указанные в Извещении № __________ о проведении запроса котировок от «___» __________20__г.</w:t>
      </w:r>
    </w:p>
    <w:p w:rsidR="003921D2" w:rsidRPr="003921D2" w:rsidRDefault="003921D2" w:rsidP="003921D2">
      <w:pPr>
        <w:jc w:val="both"/>
      </w:pPr>
      <w:r w:rsidRPr="003921D2">
        <w:t>1. Место нахождения юридического лица</w:t>
      </w:r>
      <w:r w:rsidR="007E45BC">
        <w:t xml:space="preserve"> участника запроса котировок</w:t>
      </w:r>
      <w:r w:rsidRPr="003921D2">
        <w:t xml:space="preserve">: __________________________________, телефон: _______________________, факс:___________________, </w:t>
      </w:r>
      <w:r w:rsidRPr="003921D2">
        <w:rPr>
          <w:lang w:val="en-US"/>
        </w:rPr>
        <w:t>e</w:t>
      </w:r>
      <w:r w:rsidRPr="003921D2">
        <w:t>-</w:t>
      </w:r>
      <w:r w:rsidRPr="003921D2">
        <w:rPr>
          <w:lang w:val="en-US"/>
        </w:rPr>
        <w:t>mail</w:t>
      </w:r>
      <w:r w:rsidRPr="003921D2">
        <w:t>:_____________.</w:t>
      </w:r>
    </w:p>
    <w:p w:rsidR="003921D2" w:rsidRPr="003921D2" w:rsidRDefault="003921D2" w:rsidP="003921D2">
      <w:pPr>
        <w:jc w:val="both"/>
      </w:pPr>
      <w:r w:rsidRPr="003921D2">
        <w:t>2. Банковские реквизиты участника запроса котировок:</w:t>
      </w:r>
    </w:p>
    <w:p w:rsidR="003921D2" w:rsidRPr="003921D2" w:rsidRDefault="003921D2" w:rsidP="003921D2">
      <w:pPr>
        <w:jc w:val="both"/>
      </w:pPr>
      <w:r w:rsidRPr="003921D2">
        <w:t>Расчетный счет      ________________________;</w:t>
      </w:r>
    </w:p>
    <w:p w:rsidR="003921D2" w:rsidRPr="003921D2" w:rsidRDefault="003921D2" w:rsidP="003921D2">
      <w:pPr>
        <w:jc w:val="both"/>
      </w:pPr>
      <w:r w:rsidRPr="003921D2">
        <w:t>Корреспондентский счет____________________;</w:t>
      </w:r>
    </w:p>
    <w:p w:rsidR="003921D2" w:rsidRPr="003921D2" w:rsidRDefault="003921D2" w:rsidP="003921D2">
      <w:pPr>
        <w:jc w:val="both"/>
      </w:pPr>
      <w:r w:rsidRPr="003921D2">
        <w:t>Код БИК                    _______________________;</w:t>
      </w:r>
    </w:p>
    <w:p w:rsidR="003921D2" w:rsidRPr="003921D2" w:rsidRDefault="003921D2" w:rsidP="003921D2">
      <w:pPr>
        <w:jc w:val="both"/>
      </w:pPr>
      <w:r w:rsidRPr="003921D2">
        <w:t>Наименование обслуживающего банка_________;</w:t>
      </w:r>
    </w:p>
    <w:p w:rsidR="003921D2" w:rsidRPr="003921D2" w:rsidRDefault="003921D2" w:rsidP="003921D2">
      <w:pPr>
        <w:jc w:val="both"/>
      </w:pPr>
      <w:r w:rsidRPr="003921D2">
        <w:t>ИНН/КПП         ____________________________;</w:t>
      </w:r>
    </w:p>
    <w:p w:rsidR="003921D2" w:rsidRPr="003921D2" w:rsidRDefault="003921D2" w:rsidP="003921D2">
      <w:pPr>
        <w:jc w:val="both"/>
      </w:pPr>
      <w:r w:rsidRPr="003921D2">
        <w:t>ОГРН ___________________________________.</w:t>
      </w:r>
    </w:p>
    <w:p w:rsidR="003921D2" w:rsidRPr="003921D2" w:rsidRDefault="003921D2" w:rsidP="003921D2">
      <w:pPr>
        <w:jc w:val="both"/>
      </w:pPr>
      <w:r w:rsidRPr="003921D2">
        <w:t>3. Предлагаемая общая стоимость Товара (работ, услуг) составляет:</w:t>
      </w:r>
    </w:p>
    <w:p w:rsidR="003921D2" w:rsidRPr="003921D2" w:rsidRDefault="003921D2" w:rsidP="003921D2">
      <w:pPr>
        <w:jc w:val="both"/>
      </w:pPr>
      <w:r w:rsidRPr="003921D2">
        <w:t xml:space="preserve"> _______________рублей _______копеек </w:t>
      </w:r>
      <w:r w:rsidRPr="003921D2">
        <w:rPr>
          <w:i/>
        </w:rPr>
        <w:t xml:space="preserve">(прописать цифрами и прописью) </w:t>
      </w:r>
      <w:r w:rsidRPr="003921D2">
        <w:t xml:space="preserve">с учетом стоимости комплектующих и запасных частей по всем единицам Товара, транспортных расходов Поставщика по доставке Товара Покупателю, </w:t>
      </w:r>
      <w:r w:rsidRPr="003921D2">
        <w:rPr>
          <w:bCs/>
        </w:rPr>
        <w:t xml:space="preserve">все </w:t>
      </w:r>
      <w:r w:rsidRPr="003921D2">
        <w:t xml:space="preserve"> расходы на страхование, уплату налогов, таможенных пошлин, сборов и других обязательных платежей, проведению инструктажа работников Покупателя (</w:t>
      </w:r>
      <w:r w:rsidRPr="003921D2">
        <w:rPr>
          <w:i/>
        </w:rPr>
        <w:t>если необходимо</w:t>
      </w:r>
      <w:r w:rsidRPr="003921D2">
        <w:t>).  НДС есть/нет.</w:t>
      </w:r>
    </w:p>
    <w:p w:rsidR="003921D2" w:rsidRPr="003921D2" w:rsidRDefault="003921D2" w:rsidP="003921D2">
      <w:pPr>
        <w:jc w:val="both"/>
      </w:pPr>
      <w:r w:rsidRPr="003921D2">
        <w:t xml:space="preserve"> Цена единицы товара является фиксированной и изменению в течение срока действия договора не подлежит.</w:t>
      </w:r>
    </w:p>
    <w:p w:rsidR="003921D2" w:rsidRPr="003921D2" w:rsidRDefault="003921D2" w:rsidP="003921D2">
      <w:pPr>
        <w:jc w:val="both"/>
      </w:pPr>
    </w:p>
    <w:p w:rsidR="003921D2" w:rsidRPr="003921D2" w:rsidRDefault="003921D2" w:rsidP="003921D2">
      <w:pPr>
        <w:jc w:val="both"/>
      </w:pPr>
      <w:r w:rsidRPr="003921D2">
        <w:t>4. Наименование и стоимость поставляемого товара:</w:t>
      </w:r>
    </w:p>
    <w:p w:rsidR="003921D2" w:rsidRPr="003921D2" w:rsidRDefault="003921D2" w:rsidP="003921D2">
      <w:pPr>
        <w:jc w:val="both"/>
      </w:pPr>
    </w:p>
    <w:tbl>
      <w:tblPr>
        <w:tblW w:w="10774" w:type="dxa"/>
        <w:tblInd w:w="-1127" w:type="dxa"/>
        <w:tblLayout w:type="fixed"/>
        <w:tblCellMar>
          <w:left w:w="10" w:type="dxa"/>
          <w:right w:w="10" w:type="dxa"/>
        </w:tblCellMar>
        <w:tblLook w:val="04A0"/>
      </w:tblPr>
      <w:tblGrid>
        <w:gridCol w:w="568"/>
        <w:gridCol w:w="2552"/>
        <w:gridCol w:w="708"/>
        <w:gridCol w:w="851"/>
        <w:gridCol w:w="1276"/>
        <w:gridCol w:w="880"/>
        <w:gridCol w:w="1388"/>
        <w:gridCol w:w="992"/>
        <w:gridCol w:w="1559"/>
      </w:tblGrid>
      <w:tr w:rsidR="003921D2" w:rsidRPr="003921D2" w:rsidTr="00BC2B29">
        <w:trPr>
          <w:trHeight w:val="596"/>
        </w:trPr>
        <w:tc>
          <w:tcPr>
            <w:tcW w:w="56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jc w:val="center"/>
              <w:rPr>
                <w:b/>
              </w:rPr>
            </w:pPr>
            <w:r w:rsidRPr="003921D2">
              <w:rPr>
                <w:b/>
              </w:rPr>
              <w:lastRenderedPageBreak/>
              <w:t>№ п/п</w:t>
            </w:r>
          </w:p>
          <w:p w:rsidR="003921D2" w:rsidRPr="003921D2" w:rsidRDefault="003921D2" w:rsidP="000B4E46">
            <w:pPr>
              <w:pStyle w:val="Standard"/>
              <w:snapToGrid w:val="0"/>
              <w:spacing w:line="320" w:lineRule="exact"/>
              <w:jc w:val="center"/>
              <w:rPr>
                <w:b/>
              </w:rPr>
            </w:pPr>
          </w:p>
        </w:tc>
        <w:tc>
          <w:tcPr>
            <w:tcW w:w="255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jc w:val="center"/>
              <w:rPr>
                <w:b/>
              </w:rPr>
            </w:pPr>
            <w:r w:rsidRPr="003921D2">
              <w:rPr>
                <w:b/>
              </w:rPr>
              <w:t>Наименование</w:t>
            </w:r>
          </w:p>
        </w:tc>
        <w:tc>
          <w:tcPr>
            <w:tcW w:w="70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ind w:left="-93" w:right="-53"/>
              <w:jc w:val="center"/>
              <w:rPr>
                <w:b/>
              </w:rPr>
            </w:pPr>
            <w:r w:rsidRPr="003921D2">
              <w:rPr>
                <w:b/>
              </w:rPr>
              <w:t>Ед.</w:t>
            </w:r>
            <w:r w:rsidRPr="003921D2">
              <w:rPr>
                <w:b/>
              </w:rPr>
              <w:br/>
              <w:t>изм.</w:t>
            </w:r>
          </w:p>
        </w:tc>
        <w:tc>
          <w:tcPr>
            <w:tcW w:w="851"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ind w:left="-93" w:right="-53"/>
              <w:jc w:val="center"/>
              <w:rPr>
                <w:b/>
              </w:rPr>
            </w:pPr>
            <w:r w:rsidRPr="003921D2">
              <w:rPr>
                <w:b/>
              </w:rPr>
              <w:t>Кол-во,   шт.</w:t>
            </w:r>
          </w:p>
        </w:tc>
        <w:tc>
          <w:tcPr>
            <w:tcW w:w="1276" w:type="dxa"/>
            <w:tcBorders>
              <w:top w:val="single" w:sz="4" w:space="0" w:color="000000"/>
              <w:left w:val="single" w:sz="4" w:space="0" w:color="000000"/>
              <w:bottom w:val="single" w:sz="4" w:space="0" w:color="000000"/>
              <w:right w:val="single" w:sz="4" w:space="0" w:color="000000"/>
            </w:tcBorders>
            <w:vAlign w:val="center"/>
          </w:tcPr>
          <w:p w:rsidR="003921D2" w:rsidRPr="003921D2" w:rsidRDefault="003921D2" w:rsidP="000B4E46">
            <w:pPr>
              <w:pStyle w:val="Standard"/>
              <w:snapToGrid w:val="0"/>
              <w:spacing w:line="320" w:lineRule="exact"/>
              <w:ind w:left="-163" w:right="-177"/>
              <w:jc w:val="center"/>
              <w:rPr>
                <w:b/>
              </w:rPr>
            </w:pPr>
            <w:r w:rsidRPr="003921D2">
              <w:rPr>
                <w:b/>
              </w:rPr>
              <w:t>Цена за ед. без</w:t>
            </w:r>
          </w:p>
          <w:p w:rsidR="003921D2" w:rsidRPr="003921D2" w:rsidRDefault="003921D2" w:rsidP="000B4E46">
            <w:pPr>
              <w:pStyle w:val="Standard"/>
              <w:snapToGrid w:val="0"/>
              <w:spacing w:line="320" w:lineRule="exact"/>
              <w:ind w:left="-163" w:right="-177"/>
              <w:jc w:val="center"/>
              <w:rPr>
                <w:b/>
              </w:rPr>
            </w:pPr>
            <w:r w:rsidRPr="003921D2">
              <w:rPr>
                <w:b/>
              </w:rPr>
              <w:t>НДС, руб.</w:t>
            </w:r>
          </w:p>
        </w:tc>
        <w:tc>
          <w:tcPr>
            <w:tcW w:w="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ind w:left="-163" w:right="-177"/>
              <w:jc w:val="center"/>
              <w:rPr>
                <w:b/>
              </w:rPr>
            </w:pPr>
          </w:p>
          <w:p w:rsidR="003921D2" w:rsidRPr="003921D2" w:rsidRDefault="003921D2" w:rsidP="000B4E46">
            <w:pPr>
              <w:pStyle w:val="Standard"/>
              <w:snapToGrid w:val="0"/>
              <w:spacing w:line="320" w:lineRule="exact"/>
              <w:jc w:val="center"/>
              <w:rPr>
                <w:b/>
              </w:rPr>
            </w:pPr>
            <w:r w:rsidRPr="003921D2">
              <w:rPr>
                <w:b/>
              </w:rPr>
              <w:t>НДС,</w:t>
            </w:r>
          </w:p>
          <w:p w:rsidR="003921D2" w:rsidRPr="003921D2" w:rsidRDefault="003921D2" w:rsidP="000B4E46">
            <w:pPr>
              <w:pStyle w:val="Standard"/>
              <w:snapToGrid w:val="0"/>
              <w:spacing w:line="320" w:lineRule="exact"/>
              <w:jc w:val="center"/>
              <w:rPr>
                <w:b/>
              </w:rPr>
            </w:pPr>
            <w:r w:rsidRPr="003921D2">
              <w:rPr>
                <w:b/>
              </w:rPr>
              <w:t>%</w:t>
            </w:r>
          </w:p>
        </w:tc>
        <w:tc>
          <w:tcPr>
            <w:tcW w:w="138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jc w:val="center"/>
              <w:rPr>
                <w:b/>
              </w:rPr>
            </w:pPr>
            <w:r w:rsidRPr="003921D2">
              <w:rPr>
                <w:b/>
              </w:rPr>
              <w:t>Цена за ед. с НДС, руб.</w:t>
            </w:r>
          </w:p>
        </w:tc>
        <w:tc>
          <w:tcPr>
            <w:tcW w:w="992"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jc w:val="center"/>
              <w:rPr>
                <w:b/>
              </w:rPr>
            </w:pPr>
            <w:r w:rsidRPr="003921D2">
              <w:rPr>
                <w:b/>
              </w:rPr>
              <w:t>Сумма НДС, руб.</w:t>
            </w:r>
          </w:p>
          <w:p w:rsidR="003921D2" w:rsidRPr="003921D2" w:rsidRDefault="003921D2" w:rsidP="000B4E46">
            <w:pPr>
              <w:pStyle w:val="Standard"/>
              <w:snapToGrid w:val="0"/>
              <w:spacing w:line="320" w:lineRule="exact"/>
              <w:jc w:val="center"/>
              <w:rPr>
                <w:b/>
              </w:rPr>
            </w:pPr>
          </w:p>
        </w:tc>
        <w:tc>
          <w:tcPr>
            <w:tcW w:w="15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jc w:val="center"/>
              <w:rPr>
                <w:b/>
              </w:rPr>
            </w:pPr>
            <w:r w:rsidRPr="003921D2">
              <w:rPr>
                <w:b/>
              </w:rPr>
              <w:t>Стоимость вкл. НДС, руб.</w:t>
            </w:r>
          </w:p>
        </w:tc>
      </w:tr>
      <w:tr w:rsidR="003921D2" w:rsidRPr="003921D2" w:rsidTr="00BC2B29">
        <w:trPr>
          <w:trHeight w:val="433"/>
        </w:trPr>
        <w:tc>
          <w:tcPr>
            <w:tcW w:w="568" w:type="dxa"/>
            <w:tcBorders>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jc w:val="center"/>
            </w:pPr>
            <w:r w:rsidRPr="003921D2">
              <w:t>1</w:t>
            </w:r>
          </w:p>
        </w:tc>
        <w:tc>
          <w:tcPr>
            <w:tcW w:w="2552" w:type="dxa"/>
            <w:tcBorders>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uppressAutoHyphens w:val="0"/>
              <w:snapToGrid w:val="0"/>
              <w:spacing w:line="320" w:lineRule="exact"/>
              <w:rPr>
                <w:iCs/>
              </w:rPr>
            </w:pPr>
          </w:p>
        </w:tc>
        <w:tc>
          <w:tcPr>
            <w:tcW w:w="708" w:type="dxa"/>
            <w:tcBorders>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ind w:left="-108" w:right="-108"/>
              <w:jc w:val="center"/>
            </w:pPr>
          </w:p>
        </w:tc>
        <w:tc>
          <w:tcPr>
            <w:tcW w:w="851" w:type="dxa"/>
            <w:tcBorders>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ind w:right="-108"/>
              <w:jc w:val="center"/>
            </w:pPr>
          </w:p>
        </w:tc>
        <w:tc>
          <w:tcPr>
            <w:tcW w:w="1276" w:type="dxa"/>
            <w:tcBorders>
              <w:left w:val="single" w:sz="4" w:space="0" w:color="000000"/>
              <w:bottom w:val="single" w:sz="4" w:space="0" w:color="000000"/>
              <w:right w:val="single" w:sz="4" w:space="0" w:color="000000"/>
            </w:tcBorders>
          </w:tcPr>
          <w:p w:rsidR="003921D2" w:rsidRPr="003921D2" w:rsidRDefault="003921D2" w:rsidP="000B4E46">
            <w:pPr>
              <w:pStyle w:val="Standard"/>
              <w:snapToGrid w:val="0"/>
              <w:spacing w:line="320" w:lineRule="exact"/>
              <w:jc w:val="center"/>
            </w:pPr>
          </w:p>
        </w:tc>
        <w:tc>
          <w:tcPr>
            <w:tcW w:w="880" w:type="dxa"/>
            <w:tcBorders>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jc w:val="center"/>
            </w:pPr>
          </w:p>
        </w:tc>
        <w:tc>
          <w:tcPr>
            <w:tcW w:w="1388" w:type="dxa"/>
            <w:tcBorders>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jc w:val="center"/>
            </w:pPr>
          </w:p>
        </w:tc>
        <w:tc>
          <w:tcPr>
            <w:tcW w:w="992" w:type="dxa"/>
            <w:tcBorders>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jc w:val="center"/>
            </w:pP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jc w:val="center"/>
            </w:pPr>
          </w:p>
        </w:tc>
      </w:tr>
      <w:tr w:rsidR="003921D2" w:rsidRPr="003921D2" w:rsidTr="00BC2B29">
        <w:trPr>
          <w:trHeight w:val="487"/>
        </w:trPr>
        <w:tc>
          <w:tcPr>
            <w:tcW w:w="568" w:type="dxa"/>
            <w:tcBorders>
              <w:left w:val="single" w:sz="4" w:space="0" w:color="000000"/>
              <w:bottom w:val="single" w:sz="4" w:space="0" w:color="000000"/>
            </w:tcBorders>
          </w:tcPr>
          <w:p w:rsidR="003921D2" w:rsidRPr="003921D2" w:rsidRDefault="003921D2" w:rsidP="000B4E46">
            <w:pPr>
              <w:pStyle w:val="Standard"/>
              <w:snapToGrid w:val="0"/>
              <w:spacing w:line="320" w:lineRule="exact"/>
              <w:rPr>
                <w:b/>
              </w:rPr>
            </w:pPr>
          </w:p>
        </w:tc>
        <w:tc>
          <w:tcPr>
            <w:tcW w:w="8647" w:type="dxa"/>
            <w:gridSpan w:val="7"/>
            <w:tcBorders>
              <w:left w:val="single" w:sz="4" w:space="0" w:color="000000"/>
              <w:bottom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rPr>
                <w:b/>
              </w:rPr>
            </w:pPr>
            <w:r w:rsidRPr="003921D2">
              <w:rPr>
                <w:b/>
              </w:rPr>
              <w:t>ИТОГО:</w:t>
            </w:r>
          </w:p>
        </w:tc>
        <w:tc>
          <w:tcPr>
            <w:tcW w:w="1559"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3921D2" w:rsidRPr="003921D2" w:rsidRDefault="003921D2" w:rsidP="000B4E46">
            <w:pPr>
              <w:pStyle w:val="Standard"/>
              <w:snapToGrid w:val="0"/>
              <w:spacing w:line="320" w:lineRule="exact"/>
              <w:jc w:val="center"/>
              <w:rPr>
                <w:b/>
              </w:rPr>
            </w:pPr>
          </w:p>
        </w:tc>
      </w:tr>
    </w:tbl>
    <w:p w:rsidR="003921D2" w:rsidRPr="003921D2" w:rsidRDefault="003921D2" w:rsidP="003921D2">
      <w:pPr>
        <w:jc w:val="both"/>
      </w:pPr>
    </w:p>
    <w:p w:rsidR="003921D2" w:rsidRPr="00C558BA" w:rsidRDefault="003921D2" w:rsidP="003921D2">
      <w:pPr>
        <w:jc w:val="both"/>
        <w:rPr>
          <w:b/>
          <w:bCs/>
        </w:rPr>
      </w:pPr>
      <w:r w:rsidRPr="00C558BA">
        <w:rPr>
          <w:b/>
          <w:bCs/>
        </w:rPr>
        <w:t xml:space="preserve">Условия исполнения договора: </w:t>
      </w:r>
    </w:p>
    <w:p w:rsidR="003921D2" w:rsidRPr="00C558BA" w:rsidRDefault="003921D2" w:rsidP="003921D2">
      <w:pPr>
        <w:tabs>
          <w:tab w:val="right" w:pos="9356"/>
        </w:tabs>
        <w:ind w:right="-5"/>
        <w:jc w:val="both"/>
        <w:rPr>
          <w:u w:val="single"/>
        </w:rPr>
      </w:pPr>
      <w:r w:rsidRPr="00C558BA">
        <w:rPr>
          <w:b/>
        </w:rPr>
        <w:t xml:space="preserve">Требования к безопасности, качеству, техническим характеристикам, </w:t>
      </w:r>
      <w:r w:rsidR="0009435F" w:rsidRPr="00C558BA">
        <w:rPr>
          <w:b/>
        </w:rPr>
        <w:t>функциональным характеристикам услуги</w:t>
      </w:r>
      <w:r w:rsidRPr="00C558BA">
        <w:rPr>
          <w:b/>
        </w:rPr>
        <w:t>:</w:t>
      </w:r>
      <w:r w:rsidRPr="00C558BA">
        <w:rPr>
          <w:u w:val="single"/>
        </w:rPr>
        <w:t xml:space="preserve"> </w:t>
      </w:r>
    </w:p>
    <w:p w:rsidR="0009435F" w:rsidRPr="00C558BA" w:rsidRDefault="0009435F" w:rsidP="0009435F">
      <w:pPr>
        <w:tabs>
          <w:tab w:val="right" w:pos="9356"/>
        </w:tabs>
        <w:ind w:right="-5"/>
        <w:jc w:val="both"/>
        <w:rPr>
          <w:sz w:val="26"/>
          <w:szCs w:val="26"/>
        </w:rPr>
      </w:pPr>
      <w:r w:rsidRPr="00C558BA">
        <w:rPr>
          <w:sz w:val="26"/>
          <w:szCs w:val="26"/>
        </w:rPr>
        <w:t xml:space="preserve">Оказанная Услуга должна соответствовать техническим характеристикам, Сертификатам Соответствия, декларациям соответствия (если предусмотрено). </w:t>
      </w:r>
    </w:p>
    <w:p w:rsidR="00BC2B29" w:rsidRPr="00C558BA" w:rsidRDefault="003921D2" w:rsidP="0009435F">
      <w:pPr>
        <w:jc w:val="both"/>
      </w:pPr>
      <w:r w:rsidRPr="00C558BA">
        <w:rPr>
          <w:b/>
          <w:snapToGrid w:val="0"/>
          <w:color w:val="000000"/>
        </w:rPr>
        <w:t xml:space="preserve">Место </w:t>
      </w:r>
      <w:r w:rsidR="0009435F" w:rsidRPr="00C558BA">
        <w:rPr>
          <w:b/>
          <w:snapToGrid w:val="0"/>
          <w:color w:val="000000"/>
        </w:rPr>
        <w:t>оказания услуги</w:t>
      </w:r>
      <w:r w:rsidRPr="00C558BA">
        <w:rPr>
          <w:b/>
          <w:snapToGrid w:val="0"/>
          <w:color w:val="000000"/>
        </w:rPr>
        <w:t>:</w:t>
      </w:r>
      <w:r w:rsidRPr="00C558BA">
        <w:t xml:space="preserve"> </w:t>
      </w:r>
    </w:p>
    <w:p w:rsidR="0009435F" w:rsidRPr="00C558BA" w:rsidRDefault="00BC2B29" w:rsidP="0009435F">
      <w:pPr>
        <w:jc w:val="both"/>
      </w:pPr>
      <w:r w:rsidRPr="00C558BA">
        <w:t>-</w:t>
      </w:r>
      <w:r w:rsidR="0009435F" w:rsidRPr="00C558BA">
        <w:t>Ленинградская область, Волховский район, Волхов, ул. Воронежская д.1 ; .</w:t>
      </w:r>
    </w:p>
    <w:p w:rsidR="003921D2" w:rsidRPr="003921D2" w:rsidRDefault="003921D2" w:rsidP="003921D2">
      <w:pPr>
        <w:pStyle w:val="a3"/>
        <w:ind w:firstLine="0"/>
        <w:rPr>
          <w:sz w:val="24"/>
        </w:rPr>
      </w:pPr>
      <w:r w:rsidRPr="00C558BA">
        <w:rPr>
          <w:b/>
          <w:bCs/>
          <w:sz w:val="24"/>
        </w:rPr>
        <w:t xml:space="preserve">Сроки  </w:t>
      </w:r>
      <w:r w:rsidR="0009435F" w:rsidRPr="00C558BA">
        <w:rPr>
          <w:b/>
          <w:bCs/>
          <w:sz w:val="24"/>
        </w:rPr>
        <w:t>оказания услуги</w:t>
      </w:r>
      <w:r w:rsidRPr="00C558BA">
        <w:rPr>
          <w:b/>
          <w:bCs/>
          <w:sz w:val="24"/>
        </w:rPr>
        <w:t>:</w:t>
      </w:r>
      <w:r w:rsidRPr="00C558BA">
        <w:rPr>
          <w:snapToGrid w:val="0"/>
          <w:color w:val="000000"/>
          <w:sz w:val="24"/>
        </w:rPr>
        <w:t xml:space="preserve"> </w:t>
      </w:r>
      <w:r w:rsidR="0009435F" w:rsidRPr="00C558BA">
        <w:rPr>
          <w:sz w:val="24"/>
        </w:rPr>
        <w:t>до 31.12.</w:t>
      </w:r>
      <w:r w:rsidR="00AD2931" w:rsidRPr="00C558BA">
        <w:rPr>
          <w:sz w:val="24"/>
        </w:rPr>
        <w:t xml:space="preserve"> </w:t>
      </w:r>
      <w:r w:rsidR="0009435F" w:rsidRPr="00C558BA">
        <w:rPr>
          <w:sz w:val="24"/>
        </w:rPr>
        <w:t>2019 года включительно.</w:t>
      </w:r>
    </w:p>
    <w:p w:rsidR="003921D2" w:rsidRPr="003921D2" w:rsidRDefault="003921D2" w:rsidP="003921D2">
      <w:pPr>
        <w:pStyle w:val="a3"/>
        <w:ind w:firstLine="0"/>
        <w:rPr>
          <w:b/>
          <w:snapToGrid w:val="0"/>
          <w:color w:val="000000"/>
          <w:sz w:val="24"/>
        </w:rPr>
      </w:pPr>
      <w:r w:rsidRPr="003921D2">
        <w:rPr>
          <w:b/>
          <w:snapToGrid w:val="0"/>
          <w:color w:val="000000"/>
          <w:sz w:val="24"/>
        </w:rPr>
        <w:t xml:space="preserve">Условия </w:t>
      </w:r>
      <w:r w:rsidR="0009435F">
        <w:rPr>
          <w:b/>
          <w:snapToGrid w:val="0"/>
          <w:color w:val="000000"/>
          <w:sz w:val="24"/>
        </w:rPr>
        <w:t>оказания услуг</w:t>
      </w:r>
      <w:r w:rsidRPr="003921D2">
        <w:rPr>
          <w:b/>
          <w:snapToGrid w:val="0"/>
          <w:color w:val="000000"/>
          <w:sz w:val="24"/>
        </w:rPr>
        <w:t xml:space="preserve">: </w:t>
      </w:r>
    </w:p>
    <w:p w:rsidR="0009435F" w:rsidRPr="00210372" w:rsidRDefault="0009435F" w:rsidP="0009435F">
      <w:pPr>
        <w:pStyle w:val="Textbodyindent"/>
        <w:numPr>
          <w:ilvl w:val="0"/>
          <w:numId w:val="6"/>
        </w:numPr>
        <w:spacing w:after="0" w:line="280" w:lineRule="exact"/>
        <w:jc w:val="both"/>
        <w:rPr>
          <w:rFonts w:ascii="Times New Roman" w:hAnsi="Times New Roman"/>
          <w:sz w:val="26"/>
          <w:szCs w:val="26"/>
        </w:rPr>
      </w:pPr>
      <w:r w:rsidRPr="00210372">
        <w:rPr>
          <w:rFonts w:ascii="Times New Roman" w:hAnsi="Times New Roman"/>
          <w:sz w:val="26"/>
          <w:szCs w:val="26"/>
        </w:rPr>
        <w:t>В установленные сроки и надлежащим образом Исполнитель должен оказать услуги и представить их результат Заказчику, в соответствии с условиями Договора.</w:t>
      </w:r>
    </w:p>
    <w:p w:rsidR="0009435F" w:rsidRPr="00210372" w:rsidRDefault="0009435F" w:rsidP="0009435F">
      <w:pPr>
        <w:pStyle w:val="affd"/>
        <w:numPr>
          <w:ilvl w:val="0"/>
          <w:numId w:val="6"/>
        </w:numPr>
        <w:spacing w:line="280" w:lineRule="exact"/>
        <w:jc w:val="both"/>
        <w:rPr>
          <w:sz w:val="26"/>
          <w:szCs w:val="26"/>
        </w:rPr>
      </w:pPr>
      <w:r w:rsidRPr="00210372">
        <w:rPr>
          <w:sz w:val="26"/>
          <w:szCs w:val="26"/>
        </w:rPr>
        <w:t>Исполнитель обязан обеспечить устранение недостатков, выявленных при сдаче-приемке оказания услуг, за свой счет в кратчайшие сроки.</w:t>
      </w:r>
    </w:p>
    <w:p w:rsidR="003921D2" w:rsidRPr="00C558BA" w:rsidRDefault="003921D2" w:rsidP="003921D2">
      <w:pPr>
        <w:jc w:val="both"/>
      </w:pPr>
      <w:r w:rsidRPr="00C558BA">
        <w:rPr>
          <w:b/>
          <w:bCs/>
        </w:rPr>
        <w:t xml:space="preserve">Срок и порядок оплаты </w:t>
      </w:r>
      <w:r w:rsidR="0009435F" w:rsidRPr="00C558BA">
        <w:rPr>
          <w:b/>
          <w:bCs/>
        </w:rPr>
        <w:t>услуги</w:t>
      </w:r>
      <w:r w:rsidRPr="00C558BA">
        <w:rPr>
          <w:b/>
          <w:bCs/>
        </w:rPr>
        <w:t>:</w:t>
      </w:r>
      <w:r w:rsidRPr="00C558BA">
        <w:rPr>
          <w:bCs/>
        </w:rPr>
        <w:t xml:space="preserve"> </w:t>
      </w:r>
    </w:p>
    <w:p w:rsidR="0009435F" w:rsidRDefault="0009435F" w:rsidP="00AD2931">
      <w:pPr>
        <w:ind w:firstLine="540"/>
        <w:jc w:val="both"/>
      </w:pPr>
      <w:r w:rsidRPr="00C558BA">
        <w:t>Ежемесячный платеж в течение 5 рабочих дней месяца следующего после выполненных работ.</w:t>
      </w:r>
    </w:p>
    <w:p w:rsidR="00AD2931" w:rsidRPr="00622670" w:rsidRDefault="00AD2931" w:rsidP="00AD2931">
      <w:pPr>
        <w:ind w:firstLine="540"/>
        <w:jc w:val="both"/>
      </w:pPr>
    </w:p>
    <w:p w:rsidR="003921D2" w:rsidRPr="003921D2" w:rsidRDefault="003921D2" w:rsidP="003921D2">
      <w:pPr>
        <w:ind w:firstLine="540"/>
        <w:jc w:val="both"/>
      </w:pPr>
      <w:r w:rsidRPr="003921D2">
        <w:t>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мы берем на себя обязательства представить документы (оригиналы или заверенные копии), подтверждающие сведения, указанные в котировочной заявке, а именно;</w:t>
      </w:r>
    </w:p>
    <w:p w:rsidR="003921D2" w:rsidRPr="003921D2" w:rsidRDefault="003921D2" w:rsidP="003921D2">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3921D2" w:rsidRPr="003921D2" w:rsidRDefault="003921D2" w:rsidP="003921D2">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3921D2" w:rsidRPr="003921D2" w:rsidRDefault="003921D2" w:rsidP="003921D2">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3921D2" w:rsidRPr="003921D2" w:rsidRDefault="003921D2" w:rsidP="003921D2">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
    <w:p w:rsidR="003921D2" w:rsidRPr="003921D2" w:rsidRDefault="003921D2" w:rsidP="003921D2">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 xml:space="preserve">Согласие контролирующих органов на совершение сделки или подтверждение уведомления соответствующих органов о совершении сделки в случаях, когда такое </w:t>
      </w:r>
      <w:r w:rsidRPr="003921D2">
        <w:rPr>
          <w:rFonts w:ascii="Times New Roman" w:hAnsi="Times New Roman"/>
          <w:sz w:val="24"/>
          <w:szCs w:val="24"/>
        </w:rPr>
        <w:lastRenderedPageBreak/>
        <w:t>согласие или уведомление предусмотрено законодательством Российской Федерации;</w:t>
      </w:r>
    </w:p>
    <w:p w:rsidR="003921D2" w:rsidRPr="003921D2" w:rsidRDefault="003921D2" w:rsidP="003921D2">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 xml:space="preserve">Лицензии, если деятельность, которую осуществляет контрагент, подлежит лицензированию в соответствии с законодательством Российской Федерации; </w:t>
      </w:r>
    </w:p>
    <w:p w:rsidR="003921D2" w:rsidRPr="003921D2" w:rsidRDefault="003921D2" w:rsidP="003921D2">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Информационная справка, содержащая сведения о владельцах контрагента, включая конечных бенефициаров, с приложением подтверждающих документов;</w:t>
      </w:r>
    </w:p>
    <w:p w:rsidR="003921D2" w:rsidRPr="003921D2" w:rsidRDefault="003921D2" w:rsidP="003921D2">
      <w:pPr>
        <w:pStyle w:val="ConsNormal"/>
        <w:numPr>
          <w:ilvl w:val="0"/>
          <w:numId w:val="3"/>
        </w:numPr>
        <w:tabs>
          <w:tab w:val="num" w:pos="540"/>
        </w:tabs>
        <w:autoSpaceDE w:val="0"/>
        <w:autoSpaceDN w:val="0"/>
        <w:adjustRightInd w:val="0"/>
        <w:ind w:left="540" w:right="0"/>
        <w:jc w:val="both"/>
        <w:rPr>
          <w:rFonts w:ascii="Times New Roman" w:hAnsi="Times New Roman"/>
          <w:sz w:val="24"/>
          <w:szCs w:val="24"/>
        </w:rPr>
      </w:pPr>
      <w:r w:rsidRPr="003921D2">
        <w:rPr>
          <w:rFonts w:ascii="Times New Roman" w:hAnsi="Times New Roman"/>
          <w:sz w:val="24"/>
          <w:szCs w:val="24"/>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3921D2" w:rsidRPr="003921D2" w:rsidRDefault="003921D2" w:rsidP="003921D2"/>
    <w:p w:rsidR="003921D2" w:rsidRPr="003921D2" w:rsidRDefault="003921D2" w:rsidP="003921D2">
      <w:pPr>
        <w:rPr>
          <w:i/>
        </w:rPr>
      </w:pPr>
      <w:r w:rsidRPr="003921D2">
        <w:t>Настоящей заявкой подтверждаем, что против   __________________________________</w:t>
      </w:r>
      <w:r w:rsidRPr="003921D2">
        <w:rPr>
          <w:i/>
        </w:rPr>
        <w:t xml:space="preserve">                        </w:t>
      </w:r>
    </w:p>
    <w:p w:rsidR="003921D2" w:rsidRPr="003921D2" w:rsidRDefault="003921D2" w:rsidP="003921D2">
      <w:r w:rsidRPr="003921D2">
        <w:rPr>
          <w:i/>
        </w:rPr>
        <w:t xml:space="preserve">                                                                                       (наименование Участника закупки) </w:t>
      </w:r>
    </w:p>
    <w:p w:rsidR="003921D2" w:rsidRPr="003921D2" w:rsidRDefault="003921D2" w:rsidP="003921D2">
      <w:pPr>
        <w:numPr>
          <w:ilvl w:val="0"/>
          <w:numId w:val="4"/>
        </w:numPr>
        <w:jc w:val="both"/>
      </w:pPr>
      <w:r w:rsidRPr="003921D2">
        <w:t xml:space="preserve">не проводится  ликвидация Участника закупки –     юридического лица и отсутствуют </w:t>
      </w:r>
      <w:r w:rsidRPr="003921D2">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3921D2">
        <w:t>,</w:t>
      </w:r>
    </w:p>
    <w:p w:rsidR="003921D2" w:rsidRPr="003921D2" w:rsidRDefault="003921D2" w:rsidP="003921D2">
      <w:pPr>
        <w:numPr>
          <w:ilvl w:val="0"/>
          <w:numId w:val="4"/>
        </w:numPr>
        <w:jc w:val="both"/>
      </w:pPr>
      <w:r w:rsidRPr="003921D2">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3921D2" w:rsidRPr="003921D2" w:rsidRDefault="003921D2" w:rsidP="003921D2">
      <w:pPr>
        <w:rPr>
          <w:i/>
        </w:rPr>
      </w:pPr>
      <w:r w:rsidRPr="003921D2">
        <w:t>Настоящей заявкой подтверждаем, что у  ___________________________________</w:t>
      </w:r>
      <w:r w:rsidRPr="003921D2">
        <w:rPr>
          <w:i/>
        </w:rPr>
        <w:t xml:space="preserve">                                                                                                        </w:t>
      </w:r>
    </w:p>
    <w:p w:rsidR="003921D2" w:rsidRPr="003921D2" w:rsidRDefault="003921D2" w:rsidP="003921D2">
      <w:r w:rsidRPr="003921D2">
        <w:rPr>
          <w:i/>
        </w:rPr>
        <w:t xml:space="preserve">                                                                                            (наименование Участника закупки) </w:t>
      </w:r>
    </w:p>
    <w:p w:rsidR="003921D2" w:rsidRPr="003921D2" w:rsidRDefault="003921D2" w:rsidP="003921D2">
      <w:pPr>
        <w:ind w:firstLine="709"/>
        <w:jc w:val="both"/>
      </w:pPr>
      <w:r w:rsidRPr="003921D2">
        <w:t>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p>
    <w:p w:rsidR="003921D2" w:rsidRPr="003921D2" w:rsidRDefault="003921D2" w:rsidP="003921D2">
      <w:pPr>
        <w:numPr>
          <w:ilvl w:val="0"/>
          <w:numId w:val="5"/>
        </w:numPr>
        <w:ind w:left="709" w:hanging="283"/>
        <w:jc w:val="both"/>
      </w:pPr>
      <w:r w:rsidRPr="003921D2">
        <w:t xml:space="preserve">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 </w:t>
      </w:r>
    </w:p>
    <w:p w:rsidR="003921D2" w:rsidRPr="003921D2" w:rsidRDefault="003921D2" w:rsidP="003921D2">
      <w:pPr>
        <w:numPr>
          <w:ilvl w:val="0"/>
          <w:numId w:val="5"/>
        </w:numPr>
        <w:ind w:left="709" w:hanging="283"/>
        <w:jc w:val="both"/>
        <w:rPr>
          <w:b/>
        </w:rPr>
      </w:pPr>
      <w:r w:rsidRPr="003921D2">
        <w:t>имеются  исключительные права на результаты интеллектуальной деятельности, если в связи с исполнением договора заказчик приобретает права на такие результаты,</w:t>
      </w:r>
    </w:p>
    <w:p w:rsidR="003921D2" w:rsidRPr="003921D2" w:rsidRDefault="003921D2" w:rsidP="003921D2">
      <w:pPr>
        <w:numPr>
          <w:ilvl w:val="0"/>
          <w:numId w:val="5"/>
        </w:numPr>
        <w:ind w:left="709" w:hanging="283"/>
        <w:jc w:val="both"/>
        <w:rPr>
          <w:b/>
        </w:rPr>
      </w:pPr>
      <w:r w:rsidRPr="003921D2">
        <w:t xml:space="preserve">и заказчиком процедуры закупки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w:t>
      </w:r>
      <w:r w:rsidRPr="003921D2">
        <w:lastRenderedPageBreak/>
        <w:t>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921D2" w:rsidRPr="003921D2" w:rsidRDefault="003921D2" w:rsidP="003921D2">
      <w:pPr>
        <w:ind w:firstLine="709"/>
        <w:jc w:val="both"/>
      </w:pPr>
      <w:r w:rsidRPr="003921D2">
        <w:t>В случае,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в течение 15 (пятнадцати) календарных дней.</w:t>
      </w:r>
    </w:p>
    <w:p w:rsidR="003921D2" w:rsidRPr="003921D2" w:rsidRDefault="003921D2" w:rsidP="003921D2">
      <w:pPr>
        <w:ind w:firstLine="709"/>
        <w:jc w:val="both"/>
      </w:pPr>
      <w:r w:rsidRPr="003921D2">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w:t>
      </w:r>
    </w:p>
    <w:p w:rsidR="003921D2" w:rsidRPr="003921D2" w:rsidRDefault="003921D2" w:rsidP="003921D2">
      <w:pPr>
        <w:ind w:firstLine="709"/>
        <w:jc w:val="both"/>
        <w:rPr>
          <w:i/>
        </w:rPr>
      </w:pPr>
      <w:r w:rsidRPr="003921D2">
        <w:rPr>
          <w:i/>
        </w:rPr>
        <w:t xml:space="preserve"> (Ф.И.О., телефон сотрудника) </w:t>
      </w:r>
    </w:p>
    <w:p w:rsidR="003921D2" w:rsidRPr="003921D2" w:rsidRDefault="003921D2" w:rsidP="003921D2">
      <w:pPr>
        <w:ind w:firstLine="709"/>
        <w:jc w:val="both"/>
      </w:pPr>
      <w:r w:rsidRPr="003921D2">
        <w:t>Все сведения о проведении запроса котировок просим сообщать уполномоченному лицу.</w:t>
      </w:r>
    </w:p>
    <w:p w:rsidR="003921D2" w:rsidRPr="003921D2" w:rsidRDefault="003921D2" w:rsidP="003921D2">
      <w:pPr>
        <w:pStyle w:val="Standard"/>
        <w:ind w:firstLine="709"/>
        <w:jc w:val="both"/>
      </w:pPr>
    </w:p>
    <w:p w:rsidR="003921D2" w:rsidRPr="003921D2" w:rsidRDefault="003921D2" w:rsidP="003921D2"/>
    <w:p w:rsidR="003921D2" w:rsidRPr="003921D2" w:rsidRDefault="003921D2" w:rsidP="003921D2"/>
    <w:p w:rsidR="003921D2" w:rsidRPr="003921D2" w:rsidRDefault="003921D2" w:rsidP="003921D2"/>
    <w:p w:rsidR="003921D2" w:rsidRPr="003921D2" w:rsidRDefault="003921D2" w:rsidP="003921D2">
      <w:r w:rsidRPr="003921D2">
        <w:t>________________________                     _______                        _________________</w:t>
      </w:r>
    </w:p>
    <w:p w:rsidR="003921D2" w:rsidRPr="003921D2" w:rsidRDefault="003921D2" w:rsidP="003921D2">
      <w:pPr>
        <w:rPr>
          <w:i/>
        </w:rPr>
      </w:pPr>
      <w:r w:rsidRPr="003921D2">
        <w:t xml:space="preserve">   </w:t>
      </w:r>
      <w:r w:rsidRPr="003921D2">
        <w:rPr>
          <w:i/>
        </w:rPr>
        <w:t>(должность подписавшего)                                          (подпись)                                  (фамилия, инициалы)</w:t>
      </w:r>
    </w:p>
    <w:p w:rsidR="003921D2" w:rsidRDefault="003921D2" w:rsidP="003921D2">
      <w:pPr>
        <w:pStyle w:val="31"/>
        <w:rPr>
          <w:rFonts w:ascii="Arial" w:hAnsi="Arial" w:cs="Arial"/>
          <w:sz w:val="24"/>
          <w:szCs w:val="24"/>
        </w:rPr>
      </w:pPr>
    </w:p>
    <w:p w:rsidR="00FF72A4" w:rsidRPr="00803443" w:rsidRDefault="00FF72A4" w:rsidP="00FF72A4">
      <w:pPr>
        <w:pStyle w:val="31"/>
        <w:rPr>
          <w:rFonts w:ascii="Arial" w:hAnsi="Arial" w:cs="Arial"/>
          <w:sz w:val="24"/>
          <w:szCs w:val="24"/>
        </w:rPr>
      </w:pPr>
    </w:p>
    <w:p w:rsidR="00AB38B5" w:rsidRPr="00803443" w:rsidRDefault="00AB38B5" w:rsidP="00474459">
      <w:pPr>
        <w:pStyle w:val="31"/>
        <w:rPr>
          <w:rFonts w:ascii="Arial" w:hAnsi="Arial" w:cs="Arial"/>
          <w:sz w:val="24"/>
          <w:szCs w:val="24"/>
        </w:rPr>
      </w:pPr>
    </w:p>
    <w:p w:rsidR="00AB38B5" w:rsidRPr="00803443" w:rsidRDefault="00AB38B5" w:rsidP="00474459">
      <w:pPr>
        <w:pStyle w:val="31"/>
        <w:rPr>
          <w:rFonts w:ascii="Arial" w:hAnsi="Arial" w:cs="Arial"/>
          <w:sz w:val="24"/>
          <w:szCs w:val="24"/>
        </w:rPr>
      </w:pPr>
    </w:p>
    <w:p w:rsidR="00AB38B5" w:rsidRPr="00803443" w:rsidRDefault="00AB38B5" w:rsidP="00474459">
      <w:pPr>
        <w:pStyle w:val="31"/>
        <w:rPr>
          <w:rFonts w:ascii="Arial" w:hAnsi="Arial" w:cs="Arial"/>
          <w:sz w:val="24"/>
          <w:szCs w:val="24"/>
        </w:rPr>
      </w:pPr>
    </w:p>
    <w:p w:rsidR="00AB38B5" w:rsidRPr="007C33FA" w:rsidRDefault="00AB38B5" w:rsidP="00474459">
      <w:pPr>
        <w:pStyle w:val="31"/>
        <w:rPr>
          <w:rFonts w:ascii="Arial" w:hAnsi="Arial" w:cs="Arial"/>
          <w:sz w:val="24"/>
          <w:szCs w:val="24"/>
        </w:rPr>
      </w:pPr>
    </w:p>
    <w:p w:rsidR="00AB38B5" w:rsidRPr="007C33FA" w:rsidRDefault="00AB38B5" w:rsidP="00474459">
      <w:pPr>
        <w:pStyle w:val="31"/>
        <w:rPr>
          <w:rFonts w:ascii="Arial" w:hAnsi="Arial" w:cs="Arial"/>
          <w:sz w:val="24"/>
          <w:szCs w:val="24"/>
        </w:rPr>
      </w:pPr>
    </w:p>
    <w:p w:rsidR="00AB38B5" w:rsidRPr="007C33FA" w:rsidRDefault="00AB38B5" w:rsidP="00474459">
      <w:pPr>
        <w:pStyle w:val="31"/>
        <w:rPr>
          <w:rFonts w:ascii="Arial" w:hAnsi="Arial" w:cs="Arial"/>
          <w:sz w:val="24"/>
          <w:szCs w:val="24"/>
        </w:rPr>
      </w:pPr>
    </w:p>
    <w:p w:rsidR="00AB38B5" w:rsidRPr="007C33FA" w:rsidRDefault="00AB38B5" w:rsidP="00474459">
      <w:pPr>
        <w:pStyle w:val="31"/>
        <w:rPr>
          <w:rFonts w:ascii="Arial" w:hAnsi="Arial" w:cs="Arial"/>
          <w:sz w:val="24"/>
          <w:szCs w:val="24"/>
        </w:rPr>
      </w:pPr>
    </w:p>
    <w:p w:rsidR="00AB38B5" w:rsidRPr="007C33FA" w:rsidRDefault="00AB38B5" w:rsidP="00474459">
      <w:pPr>
        <w:pStyle w:val="31"/>
        <w:rPr>
          <w:rFonts w:ascii="Arial" w:hAnsi="Arial" w:cs="Arial"/>
          <w:sz w:val="24"/>
          <w:szCs w:val="24"/>
        </w:rPr>
      </w:pPr>
    </w:p>
    <w:p w:rsidR="00AB38B5" w:rsidRPr="007C33FA" w:rsidRDefault="00AB38B5" w:rsidP="00474459">
      <w:pPr>
        <w:pStyle w:val="31"/>
        <w:rPr>
          <w:rFonts w:ascii="Arial" w:hAnsi="Arial" w:cs="Arial"/>
          <w:sz w:val="24"/>
          <w:szCs w:val="24"/>
        </w:rPr>
      </w:pPr>
    </w:p>
    <w:p w:rsidR="00AB38B5" w:rsidRPr="007C33FA" w:rsidRDefault="00AB38B5" w:rsidP="00474459">
      <w:pPr>
        <w:pStyle w:val="31"/>
        <w:rPr>
          <w:rFonts w:ascii="Arial" w:hAnsi="Arial" w:cs="Arial"/>
          <w:sz w:val="24"/>
          <w:szCs w:val="24"/>
        </w:rPr>
      </w:pPr>
    </w:p>
    <w:p w:rsidR="00AB38B5" w:rsidRPr="007C33FA" w:rsidRDefault="00AB38B5" w:rsidP="00474459">
      <w:pPr>
        <w:pStyle w:val="31"/>
        <w:rPr>
          <w:rFonts w:ascii="Arial" w:hAnsi="Arial" w:cs="Arial"/>
          <w:sz w:val="24"/>
          <w:szCs w:val="24"/>
        </w:rPr>
      </w:pPr>
    </w:p>
    <w:p w:rsidR="00AB38B5" w:rsidRPr="007C33FA" w:rsidRDefault="00AB38B5" w:rsidP="00474459">
      <w:pPr>
        <w:pStyle w:val="31"/>
        <w:rPr>
          <w:rFonts w:ascii="Arial" w:hAnsi="Arial" w:cs="Arial"/>
          <w:sz w:val="24"/>
          <w:szCs w:val="24"/>
        </w:rPr>
      </w:pPr>
    </w:p>
    <w:p w:rsidR="00AB38B5" w:rsidRPr="007C33FA" w:rsidRDefault="00AB38B5" w:rsidP="00474459">
      <w:pPr>
        <w:pStyle w:val="31"/>
        <w:rPr>
          <w:rFonts w:ascii="Arial" w:hAnsi="Arial" w:cs="Arial"/>
          <w:sz w:val="24"/>
          <w:szCs w:val="24"/>
        </w:rPr>
      </w:pPr>
    </w:p>
    <w:p w:rsidR="00F0217A" w:rsidRDefault="00F0217A" w:rsidP="00FF074C">
      <w:pPr>
        <w:pStyle w:val="31"/>
        <w:jc w:val="center"/>
        <w:rPr>
          <w:b/>
          <w:iCs/>
          <w:sz w:val="24"/>
          <w:szCs w:val="24"/>
        </w:rPr>
      </w:pPr>
    </w:p>
    <w:p w:rsidR="00F0217A" w:rsidRDefault="00F0217A" w:rsidP="00FF074C">
      <w:pPr>
        <w:pStyle w:val="31"/>
        <w:jc w:val="center"/>
        <w:rPr>
          <w:b/>
          <w:iCs/>
          <w:sz w:val="24"/>
          <w:szCs w:val="24"/>
        </w:rPr>
      </w:pPr>
    </w:p>
    <w:p w:rsidR="00F0217A" w:rsidRDefault="00F0217A" w:rsidP="00FF074C">
      <w:pPr>
        <w:pStyle w:val="31"/>
        <w:jc w:val="center"/>
        <w:rPr>
          <w:b/>
          <w:iCs/>
          <w:sz w:val="24"/>
          <w:szCs w:val="24"/>
        </w:rPr>
      </w:pPr>
    </w:p>
    <w:p w:rsidR="00474459" w:rsidRPr="008F59EE" w:rsidRDefault="00F0217A" w:rsidP="008F59EE">
      <w:pPr>
        <w:pStyle w:val="aff8"/>
        <w:jc w:val="center"/>
        <w:rPr>
          <w:b/>
        </w:rPr>
      </w:pPr>
      <w:r w:rsidRPr="008F59EE">
        <w:rPr>
          <w:b/>
        </w:rPr>
        <w:lastRenderedPageBreak/>
        <w:t>А</w:t>
      </w:r>
      <w:r w:rsidR="008B75BB" w:rsidRPr="008F59EE">
        <w:rPr>
          <w:b/>
        </w:rPr>
        <w:t>НКЕТА УЧАСТНИКА РАЗМЕЩЕНИЯ </w:t>
      </w:r>
      <w:r w:rsidR="00474459" w:rsidRPr="008F59EE">
        <w:rPr>
          <w:b/>
        </w:rPr>
        <w:t>ЗАКАЗА</w:t>
      </w:r>
    </w:p>
    <w:tbl>
      <w:tblPr>
        <w:tblW w:w="10456"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29"/>
        <w:gridCol w:w="3827"/>
      </w:tblGrid>
      <w:tr w:rsidR="00474459" w:rsidRPr="008F59EE" w:rsidTr="00736CE5">
        <w:tc>
          <w:tcPr>
            <w:tcW w:w="6629" w:type="dxa"/>
            <w:tcBorders>
              <w:top w:val="single" w:sz="4" w:space="0" w:color="auto"/>
              <w:left w:val="single" w:sz="4" w:space="0" w:color="auto"/>
              <w:bottom w:val="single" w:sz="4" w:space="0" w:color="auto"/>
              <w:right w:val="single" w:sz="4" w:space="0" w:color="auto"/>
            </w:tcBorders>
          </w:tcPr>
          <w:p w:rsidR="00474459" w:rsidRPr="008F59EE" w:rsidRDefault="008F59EE" w:rsidP="008F59EE">
            <w:pPr>
              <w:pStyle w:val="aff8"/>
              <w:rPr>
                <w:b/>
                <w:bCs/>
              </w:rPr>
            </w:pPr>
            <w:r>
              <w:rPr>
                <w:b/>
                <w:bCs/>
              </w:rPr>
              <w:t>1.</w:t>
            </w:r>
            <w:r w:rsidR="00474459" w:rsidRPr="008F59EE">
              <w:rPr>
                <w:b/>
                <w:bCs/>
              </w:rPr>
              <w:t xml:space="preserve">Полное и сокращенное наименования организации и ее организационно-правовая форма </w:t>
            </w:r>
          </w:p>
          <w:p w:rsidR="00474459" w:rsidRPr="008F59EE" w:rsidRDefault="00474459" w:rsidP="008F59EE">
            <w:pPr>
              <w:pStyle w:val="aff8"/>
              <w:rPr>
                <w:bCs/>
              </w:rPr>
            </w:pPr>
            <w:r w:rsidRPr="008F59EE">
              <w:rPr>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8F59EE">
              <w:rPr>
                <w:bCs/>
                <w:i/>
              </w:rPr>
              <w:t xml:space="preserve"> </w:t>
            </w:r>
            <w:r w:rsidRPr="008F59EE">
              <w:rPr>
                <w:bCs/>
              </w:rPr>
              <w:t xml:space="preserve"> </w:t>
            </w:r>
          </w:p>
          <w:p w:rsidR="00474459" w:rsidRPr="008F59EE" w:rsidRDefault="00474459" w:rsidP="008F59EE">
            <w:pPr>
              <w:pStyle w:val="aff8"/>
              <w:rPr>
                <w:b/>
                <w:bCs/>
              </w:rPr>
            </w:pPr>
            <w:r w:rsidRPr="008F59EE">
              <w:rPr>
                <w:b/>
                <w:bCs/>
              </w:rPr>
              <w:t>Ф.И.О.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8"/>
              <w:rPr>
                <w:bCs/>
              </w:rPr>
            </w:pPr>
          </w:p>
        </w:tc>
      </w:tr>
      <w:tr w:rsidR="00474459" w:rsidRPr="008F59EE" w:rsidTr="00736CE5">
        <w:trPr>
          <w:trHeight w:val="1912"/>
        </w:trPr>
        <w:tc>
          <w:tcPr>
            <w:tcW w:w="6629" w:type="dxa"/>
            <w:tcBorders>
              <w:top w:val="single" w:sz="4" w:space="0" w:color="auto"/>
              <w:left w:val="single" w:sz="4" w:space="0" w:color="auto"/>
              <w:bottom w:val="single" w:sz="4" w:space="0" w:color="auto"/>
              <w:right w:val="single" w:sz="4" w:space="0" w:color="auto"/>
            </w:tcBorders>
          </w:tcPr>
          <w:p w:rsidR="00474459" w:rsidRPr="008F59EE" w:rsidRDefault="008F59EE" w:rsidP="008F59EE">
            <w:pPr>
              <w:pStyle w:val="aff8"/>
              <w:rPr>
                <w:b/>
                <w:bCs/>
              </w:rPr>
            </w:pPr>
            <w:r>
              <w:rPr>
                <w:b/>
                <w:bCs/>
              </w:rPr>
              <w:t>2.</w:t>
            </w:r>
            <w:r w:rsidR="00474459" w:rsidRPr="008F59EE">
              <w:rPr>
                <w:b/>
                <w:bCs/>
              </w:rPr>
              <w:t>Регистрационные данные:</w:t>
            </w:r>
          </w:p>
          <w:p w:rsidR="00474459" w:rsidRPr="008F59EE" w:rsidRDefault="00474459" w:rsidP="008F59EE">
            <w:pPr>
              <w:pStyle w:val="aff8"/>
              <w:rPr>
                <w:bCs/>
              </w:rPr>
            </w:pPr>
            <w:r w:rsidRPr="008F59EE">
              <w:t xml:space="preserve"> Дата, место и орган регистрации юридического лица, регистрации физического лица в качестве индивидуального предпринимателя </w:t>
            </w:r>
            <w:r w:rsidRPr="008F59EE">
              <w:rPr>
                <w:i/>
              </w:rPr>
              <w:t>(на основании Свидетельства о государственной регистрации)</w:t>
            </w:r>
          </w:p>
          <w:p w:rsidR="00474459" w:rsidRPr="008F59EE" w:rsidRDefault="00474459" w:rsidP="008F59EE">
            <w:pPr>
              <w:pStyle w:val="aff8"/>
              <w:rPr>
                <w:b/>
                <w:bCs/>
              </w:rPr>
            </w:pPr>
            <w:r w:rsidRPr="008F59EE">
              <w:rPr>
                <w:b/>
                <w:bCs/>
              </w:rPr>
              <w:t>Паспортные данные для участника размещения заказа – физического лица</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8"/>
              <w:rPr>
                <w:bCs/>
              </w:rPr>
            </w:pPr>
          </w:p>
        </w:tc>
      </w:tr>
      <w:tr w:rsidR="00474459" w:rsidRPr="008F59EE" w:rsidTr="00736CE5">
        <w:trPr>
          <w:trHeight w:val="148"/>
        </w:trPr>
        <w:tc>
          <w:tcPr>
            <w:tcW w:w="6629" w:type="dxa"/>
            <w:tcBorders>
              <w:top w:val="single" w:sz="4" w:space="0" w:color="auto"/>
              <w:left w:val="single" w:sz="4" w:space="0" w:color="auto"/>
              <w:bottom w:val="nil"/>
              <w:right w:val="single" w:sz="4" w:space="0" w:color="auto"/>
            </w:tcBorders>
          </w:tcPr>
          <w:p w:rsidR="00474459" w:rsidRPr="008F59EE" w:rsidRDefault="00474459" w:rsidP="008F59EE">
            <w:pPr>
              <w:pStyle w:val="aff8"/>
              <w:rPr>
                <w:b/>
                <w:bCs/>
              </w:rPr>
            </w:pPr>
            <w:r w:rsidRPr="008F59EE">
              <w:rPr>
                <w:b/>
                <w:bCs/>
              </w:rPr>
              <w:t xml:space="preserve"> 3. </w:t>
            </w:r>
          </w:p>
        </w:tc>
        <w:tc>
          <w:tcPr>
            <w:tcW w:w="3827" w:type="dxa"/>
            <w:vMerge w:val="restart"/>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8"/>
              <w:rPr>
                <w:bCs/>
              </w:rPr>
            </w:pPr>
          </w:p>
        </w:tc>
      </w:tr>
      <w:tr w:rsidR="00474459" w:rsidRPr="008F59EE" w:rsidTr="00736CE5">
        <w:tc>
          <w:tcPr>
            <w:tcW w:w="6629" w:type="dxa"/>
            <w:tcBorders>
              <w:top w:val="nil"/>
              <w:left w:val="single" w:sz="4" w:space="0" w:color="auto"/>
              <w:bottom w:val="single" w:sz="4" w:space="0" w:color="auto"/>
              <w:right w:val="single" w:sz="4" w:space="0" w:color="auto"/>
            </w:tcBorders>
          </w:tcPr>
          <w:p w:rsidR="00474459" w:rsidRPr="008F59EE" w:rsidRDefault="00474459" w:rsidP="008F59EE">
            <w:pPr>
              <w:pStyle w:val="aff8"/>
              <w:rPr>
                <w:i/>
              </w:rPr>
            </w:pPr>
            <w:r w:rsidRPr="008F59EE">
              <w:t xml:space="preserve">3.1. Номер и почтовый адрес Инспекции Федеральной налоговой службы, в которой участник размещения заказа зарегистрирован в качестве налогоплательщика </w:t>
            </w:r>
          </w:p>
        </w:tc>
        <w:tc>
          <w:tcPr>
            <w:tcW w:w="3827" w:type="dxa"/>
            <w:vMerge/>
            <w:tcBorders>
              <w:top w:val="single" w:sz="4" w:space="0" w:color="auto"/>
              <w:left w:val="single" w:sz="4" w:space="0" w:color="auto"/>
              <w:bottom w:val="single" w:sz="4" w:space="0" w:color="auto"/>
              <w:right w:val="single" w:sz="4" w:space="0" w:color="auto"/>
            </w:tcBorders>
            <w:vAlign w:val="center"/>
          </w:tcPr>
          <w:p w:rsidR="00474459" w:rsidRPr="008F59EE" w:rsidRDefault="00474459" w:rsidP="008F59EE">
            <w:pPr>
              <w:pStyle w:val="aff8"/>
              <w:rPr>
                <w:bCs/>
              </w:rPr>
            </w:pPr>
          </w:p>
        </w:tc>
      </w:tr>
      <w:tr w:rsidR="00474459" w:rsidRPr="008F59EE" w:rsidTr="00736CE5">
        <w:tc>
          <w:tcPr>
            <w:tcW w:w="6629" w:type="dxa"/>
            <w:tcBorders>
              <w:top w:val="nil"/>
              <w:left w:val="single" w:sz="4" w:space="0" w:color="auto"/>
              <w:bottom w:val="single" w:sz="4" w:space="0" w:color="auto"/>
              <w:right w:val="single" w:sz="4" w:space="0" w:color="auto"/>
            </w:tcBorders>
          </w:tcPr>
          <w:p w:rsidR="00474459" w:rsidRPr="008F59EE" w:rsidRDefault="00474459" w:rsidP="008F59EE">
            <w:pPr>
              <w:pStyle w:val="aff8"/>
            </w:pPr>
            <w:r w:rsidRPr="008F59EE">
              <w:t>3.2.ИНН, КПП, ОГРН, ОКПО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8"/>
              <w:rPr>
                <w:bCs/>
              </w:rPr>
            </w:pPr>
            <w:r w:rsidRPr="008F59EE">
              <w:rPr>
                <w:bCs/>
              </w:rPr>
              <w:t xml:space="preserve">ИНН  </w:t>
            </w:r>
          </w:p>
          <w:p w:rsidR="00474459" w:rsidRPr="008F59EE" w:rsidRDefault="00474459" w:rsidP="008F59EE">
            <w:pPr>
              <w:pStyle w:val="aff8"/>
              <w:rPr>
                <w:bCs/>
              </w:rPr>
            </w:pPr>
            <w:r w:rsidRPr="008F59EE">
              <w:rPr>
                <w:bCs/>
              </w:rPr>
              <w:t xml:space="preserve">КПП </w:t>
            </w:r>
          </w:p>
          <w:p w:rsidR="00474459" w:rsidRPr="008F59EE" w:rsidRDefault="00474459" w:rsidP="008F59EE">
            <w:pPr>
              <w:pStyle w:val="aff8"/>
              <w:rPr>
                <w:bCs/>
              </w:rPr>
            </w:pPr>
            <w:r w:rsidRPr="008F59EE">
              <w:rPr>
                <w:bCs/>
              </w:rPr>
              <w:t xml:space="preserve">ОГРН </w:t>
            </w:r>
          </w:p>
          <w:p w:rsidR="00474459" w:rsidRPr="008F59EE" w:rsidRDefault="00474459" w:rsidP="008F59EE">
            <w:pPr>
              <w:pStyle w:val="aff8"/>
              <w:rPr>
                <w:bCs/>
              </w:rPr>
            </w:pPr>
            <w:r w:rsidRPr="008F59EE">
              <w:rPr>
                <w:bCs/>
              </w:rPr>
              <w:t xml:space="preserve">ОКПО  </w:t>
            </w:r>
          </w:p>
        </w:tc>
      </w:tr>
      <w:tr w:rsidR="00474459" w:rsidRPr="008F59EE" w:rsidTr="00736CE5">
        <w:trPr>
          <w:cantSplit/>
          <w:trHeight w:val="132"/>
        </w:trPr>
        <w:tc>
          <w:tcPr>
            <w:tcW w:w="6629" w:type="dxa"/>
            <w:vMerge w:val="restart"/>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8"/>
              <w:rPr>
                <w:b/>
                <w:bCs/>
              </w:rPr>
            </w:pPr>
            <w:r w:rsidRPr="008F59EE">
              <w:rPr>
                <w:b/>
                <w:bCs/>
              </w:rPr>
              <w:t>4. Юридический адрес/место жительства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8"/>
            </w:pPr>
            <w:r w:rsidRPr="008F59EE">
              <w:t xml:space="preserve">Страна                      Россия </w:t>
            </w:r>
          </w:p>
        </w:tc>
      </w:tr>
      <w:tr w:rsidR="00474459" w:rsidRPr="008F59EE" w:rsidTr="00736CE5">
        <w:trPr>
          <w:cantSplit/>
          <w:trHeight w:val="258"/>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8F59EE" w:rsidRDefault="00474459" w:rsidP="008F59EE">
            <w:pPr>
              <w:pStyle w:val="aff8"/>
              <w:rPr>
                <w:bCs/>
              </w:rPr>
            </w:pP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8"/>
            </w:pPr>
            <w:r w:rsidRPr="008F59EE">
              <w:t xml:space="preserve">Адрес: </w:t>
            </w:r>
          </w:p>
        </w:tc>
      </w:tr>
      <w:tr w:rsidR="00474459" w:rsidRPr="008F59EE" w:rsidTr="00736CE5">
        <w:trPr>
          <w:cantSplit/>
          <w:trHeight w:val="69"/>
        </w:trPr>
        <w:tc>
          <w:tcPr>
            <w:tcW w:w="6629" w:type="dxa"/>
            <w:vMerge w:val="restart"/>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8"/>
              <w:rPr>
                <w:b/>
                <w:bCs/>
              </w:rPr>
            </w:pPr>
            <w:r w:rsidRPr="008F59EE">
              <w:rPr>
                <w:b/>
                <w:bCs/>
              </w:rPr>
              <w:t>5.  Почтовый адрес участника размещения заказа</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8"/>
            </w:pPr>
            <w:r w:rsidRPr="008F59EE">
              <w:t>Страна                       Россия</w:t>
            </w:r>
          </w:p>
        </w:tc>
      </w:tr>
      <w:tr w:rsidR="00474459" w:rsidRPr="008F59EE" w:rsidTr="00736CE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8F59EE" w:rsidRDefault="00474459" w:rsidP="008F59EE">
            <w:pPr>
              <w:pStyle w:val="aff8"/>
              <w:rPr>
                <w:bCs/>
              </w:rPr>
            </w:pP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8"/>
            </w:pPr>
            <w:r w:rsidRPr="008F59EE">
              <w:t xml:space="preserve">Адрес:  </w:t>
            </w:r>
          </w:p>
        </w:tc>
      </w:tr>
      <w:tr w:rsidR="00474459" w:rsidRPr="008F59EE" w:rsidTr="00736CE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8F59EE" w:rsidRDefault="00474459" w:rsidP="008F59EE">
            <w:pPr>
              <w:pStyle w:val="aff8"/>
              <w:rPr>
                <w:bCs/>
              </w:rPr>
            </w:pP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8"/>
            </w:pPr>
            <w:r w:rsidRPr="008F59EE">
              <w:t xml:space="preserve">Телефон: </w:t>
            </w:r>
          </w:p>
        </w:tc>
      </w:tr>
      <w:tr w:rsidR="00474459" w:rsidRPr="008F59EE" w:rsidTr="00736CE5">
        <w:trPr>
          <w:cantSplit/>
          <w:trHeight w:val="67"/>
        </w:trPr>
        <w:tc>
          <w:tcPr>
            <w:tcW w:w="6629" w:type="dxa"/>
            <w:vMerge/>
            <w:tcBorders>
              <w:top w:val="single" w:sz="4" w:space="0" w:color="auto"/>
              <w:left w:val="single" w:sz="4" w:space="0" w:color="auto"/>
              <w:bottom w:val="single" w:sz="4" w:space="0" w:color="auto"/>
              <w:right w:val="single" w:sz="4" w:space="0" w:color="auto"/>
            </w:tcBorders>
            <w:vAlign w:val="center"/>
          </w:tcPr>
          <w:p w:rsidR="00474459" w:rsidRPr="008F59EE" w:rsidRDefault="00474459" w:rsidP="008F59EE">
            <w:pPr>
              <w:pStyle w:val="aff8"/>
              <w:rPr>
                <w:bCs/>
              </w:rPr>
            </w:pP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8"/>
            </w:pPr>
            <w:r w:rsidRPr="008F59EE">
              <w:t xml:space="preserve">Факс: </w:t>
            </w:r>
          </w:p>
        </w:tc>
      </w:tr>
      <w:tr w:rsidR="00474459" w:rsidRPr="008F59EE" w:rsidTr="00736CE5">
        <w:trPr>
          <w:trHeight w:val="67"/>
        </w:trPr>
        <w:tc>
          <w:tcPr>
            <w:tcW w:w="6629" w:type="dxa"/>
            <w:tcBorders>
              <w:top w:val="single" w:sz="4" w:space="0" w:color="auto"/>
              <w:left w:val="single" w:sz="4" w:space="0" w:color="auto"/>
              <w:bottom w:val="nil"/>
              <w:right w:val="single" w:sz="4" w:space="0" w:color="auto"/>
            </w:tcBorders>
          </w:tcPr>
          <w:p w:rsidR="00474459" w:rsidRPr="008F59EE" w:rsidRDefault="00474459" w:rsidP="008F59EE">
            <w:pPr>
              <w:pStyle w:val="aff8"/>
              <w:rPr>
                <w:b/>
                <w:bCs/>
              </w:rPr>
            </w:pPr>
            <w:r w:rsidRPr="008F59EE">
              <w:rPr>
                <w:b/>
                <w:bCs/>
              </w:rPr>
              <w:t xml:space="preserve">6.Банковские реквизиты </w:t>
            </w:r>
            <w:r w:rsidRPr="008F59EE">
              <w:rPr>
                <w:b/>
                <w:i/>
              </w:rPr>
              <w:t>(может быть несколько)</w:t>
            </w:r>
            <w:r w:rsidRPr="008F59EE">
              <w:rPr>
                <w:b/>
                <w:bCs/>
              </w:rPr>
              <w:t>:</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8"/>
            </w:pPr>
          </w:p>
        </w:tc>
      </w:tr>
      <w:tr w:rsidR="00474459" w:rsidRPr="008F59EE" w:rsidTr="00736CE5">
        <w:trPr>
          <w:trHeight w:val="67"/>
        </w:trPr>
        <w:tc>
          <w:tcPr>
            <w:tcW w:w="6629" w:type="dxa"/>
            <w:tcBorders>
              <w:top w:val="nil"/>
              <w:left w:val="single" w:sz="4" w:space="0" w:color="auto"/>
              <w:bottom w:val="nil"/>
              <w:right w:val="single" w:sz="4" w:space="0" w:color="auto"/>
            </w:tcBorders>
          </w:tcPr>
          <w:p w:rsidR="00474459" w:rsidRPr="008F59EE" w:rsidRDefault="00474459" w:rsidP="008F59EE">
            <w:pPr>
              <w:pStyle w:val="aff8"/>
            </w:pPr>
            <w:r w:rsidRPr="008F59EE">
              <w:rPr>
                <w:rStyle w:val="affc"/>
              </w:rPr>
              <w:t>6.1. Наименование обслуживающего банка</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8"/>
            </w:pPr>
          </w:p>
        </w:tc>
      </w:tr>
      <w:tr w:rsidR="00474459" w:rsidRPr="008F59EE" w:rsidTr="00736CE5">
        <w:trPr>
          <w:trHeight w:val="67"/>
        </w:trPr>
        <w:tc>
          <w:tcPr>
            <w:tcW w:w="6629" w:type="dxa"/>
            <w:tcBorders>
              <w:top w:val="nil"/>
              <w:left w:val="single" w:sz="4" w:space="0" w:color="auto"/>
              <w:bottom w:val="nil"/>
              <w:right w:val="single" w:sz="4" w:space="0" w:color="auto"/>
            </w:tcBorders>
          </w:tcPr>
          <w:p w:rsidR="00474459" w:rsidRPr="008F59EE" w:rsidRDefault="00474459" w:rsidP="008F59EE">
            <w:pPr>
              <w:pStyle w:val="aff8"/>
              <w:rPr>
                <w:rStyle w:val="affc"/>
              </w:rPr>
            </w:pPr>
            <w:r w:rsidRPr="008F59EE">
              <w:rPr>
                <w:rStyle w:val="affc"/>
              </w:rPr>
              <w:t>6.2.</w:t>
            </w:r>
            <w:r w:rsidRPr="008F59EE">
              <w:t xml:space="preserve"> Расчетный счет</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8"/>
            </w:pPr>
          </w:p>
        </w:tc>
      </w:tr>
      <w:tr w:rsidR="00474459" w:rsidRPr="008F59EE" w:rsidTr="00736CE5">
        <w:trPr>
          <w:trHeight w:val="67"/>
        </w:trPr>
        <w:tc>
          <w:tcPr>
            <w:tcW w:w="6629" w:type="dxa"/>
            <w:tcBorders>
              <w:top w:val="nil"/>
              <w:left w:val="single" w:sz="4" w:space="0" w:color="auto"/>
              <w:bottom w:val="nil"/>
              <w:right w:val="single" w:sz="4" w:space="0" w:color="auto"/>
            </w:tcBorders>
          </w:tcPr>
          <w:p w:rsidR="00474459" w:rsidRPr="008F59EE" w:rsidRDefault="00474459" w:rsidP="008F59EE">
            <w:pPr>
              <w:pStyle w:val="aff8"/>
              <w:rPr>
                <w:rStyle w:val="affc"/>
              </w:rPr>
            </w:pPr>
            <w:r w:rsidRPr="008F59EE">
              <w:rPr>
                <w:rStyle w:val="affc"/>
              </w:rPr>
              <w:t>6.3. Корреспондентский счет</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8"/>
            </w:pPr>
          </w:p>
        </w:tc>
      </w:tr>
      <w:tr w:rsidR="00474459" w:rsidRPr="008F59EE" w:rsidTr="00736CE5">
        <w:trPr>
          <w:trHeight w:val="67"/>
        </w:trPr>
        <w:tc>
          <w:tcPr>
            <w:tcW w:w="6629" w:type="dxa"/>
            <w:tcBorders>
              <w:top w:val="nil"/>
              <w:left w:val="single" w:sz="4" w:space="0" w:color="auto"/>
              <w:bottom w:val="single" w:sz="4" w:space="0" w:color="auto"/>
              <w:right w:val="single" w:sz="4" w:space="0" w:color="auto"/>
            </w:tcBorders>
          </w:tcPr>
          <w:p w:rsidR="00474459" w:rsidRPr="008F59EE" w:rsidRDefault="00474459" w:rsidP="008F59EE">
            <w:pPr>
              <w:pStyle w:val="aff8"/>
              <w:rPr>
                <w:rStyle w:val="affc"/>
              </w:rPr>
            </w:pPr>
            <w:r w:rsidRPr="008F59EE">
              <w:rPr>
                <w:rStyle w:val="affc"/>
              </w:rPr>
              <w:t>6.4. Код БИК</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8"/>
            </w:pPr>
          </w:p>
        </w:tc>
      </w:tr>
      <w:tr w:rsidR="00474459" w:rsidRPr="008F59EE" w:rsidTr="00736CE5">
        <w:trPr>
          <w:trHeight w:val="67"/>
        </w:trPr>
        <w:tc>
          <w:tcPr>
            <w:tcW w:w="6629" w:type="dxa"/>
            <w:tcBorders>
              <w:top w:val="single" w:sz="4" w:space="0" w:color="auto"/>
              <w:left w:val="single" w:sz="4" w:space="0" w:color="auto"/>
              <w:bottom w:val="single" w:sz="4" w:space="0" w:color="auto"/>
              <w:right w:val="single" w:sz="4" w:space="0" w:color="auto"/>
            </w:tcBorders>
          </w:tcPr>
          <w:p w:rsidR="00474459" w:rsidRPr="008F59EE" w:rsidRDefault="008F59EE" w:rsidP="008F59EE">
            <w:pPr>
              <w:pStyle w:val="aff8"/>
              <w:rPr>
                <w:bCs/>
              </w:rPr>
            </w:pPr>
            <w:r>
              <w:rPr>
                <w:b/>
                <w:bCs/>
              </w:rPr>
              <w:t>7.</w:t>
            </w:r>
            <w:r w:rsidR="00474459" w:rsidRPr="008F59EE">
              <w:rPr>
                <w:b/>
                <w:bCs/>
              </w:rPr>
              <w:t>Сведения о выданных участнику размещения заказа лицензиях, необходимых для выполнения обязательств по контракту</w:t>
            </w:r>
            <w:r w:rsidR="00474459" w:rsidRPr="008F59EE">
              <w:rPr>
                <w:bCs/>
              </w:rPr>
              <w:t xml:space="preserve"> </w:t>
            </w:r>
            <w:r w:rsidR="00474459" w:rsidRPr="008F59EE">
              <w:rPr>
                <w:i/>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3827" w:type="dxa"/>
            <w:tcBorders>
              <w:top w:val="single" w:sz="4" w:space="0" w:color="auto"/>
              <w:left w:val="single" w:sz="4" w:space="0" w:color="auto"/>
              <w:bottom w:val="single" w:sz="4" w:space="0" w:color="auto"/>
              <w:right w:val="single" w:sz="4" w:space="0" w:color="auto"/>
            </w:tcBorders>
          </w:tcPr>
          <w:p w:rsidR="00474459" w:rsidRPr="008F59EE" w:rsidRDefault="00474459" w:rsidP="008F59EE">
            <w:pPr>
              <w:pStyle w:val="aff8"/>
            </w:pPr>
          </w:p>
        </w:tc>
      </w:tr>
    </w:tbl>
    <w:p w:rsidR="00474459" w:rsidRPr="008F59EE" w:rsidRDefault="00474459" w:rsidP="008F59EE">
      <w:pPr>
        <w:pStyle w:val="aff8"/>
      </w:pPr>
      <w:r w:rsidRPr="008F59EE">
        <w:t>Мы, нижеподписавшиеся, заверяем правильность всех данных, указанных в анкете.</w:t>
      </w:r>
    </w:p>
    <w:p w:rsidR="00474459" w:rsidRPr="008F59EE" w:rsidRDefault="00474459" w:rsidP="008F59EE">
      <w:pPr>
        <w:pStyle w:val="aff8"/>
      </w:pPr>
      <w:r w:rsidRPr="008F59EE">
        <w:t>Участник размещения заказа</w:t>
      </w:r>
    </w:p>
    <w:p w:rsidR="00474459" w:rsidRPr="008F59EE" w:rsidRDefault="00474459" w:rsidP="008F59EE">
      <w:pPr>
        <w:pStyle w:val="aff8"/>
        <w:rPr>
          <w:vertAlign w:val="superscript"/>
        </w:rPr>
      </w:pPr>
      <w:r w:rsidRPr="008F59EE">
        <w:t>(уполномоченный представитель) ________________</w:t>
      </w:r>
      <w:r w:rsidRPr="008F59EE">
        <w:tab/>
      </w:r>
      <w:r w:rsidRPr="008F59EE">
        <w:tab/>
      </w:r>
      <w:r w:rsidRPr="008F59EE">
        <w:rPr>
          <w:vertAlign w:val="superscript"/>
        </w:rPr>
        <w:t xml:space="preserve">                                                                                    </w:t>
      </w:r>
      <w:r w:rsidRPr="008F59EE">
        <w:rPr>
          <w:vertAlign w:val="superscript"/>
        </w:rPr>
        <w:tab/>
      </w:r>
      <w:r w:rsidRPr="008F59EE">
        <w:rPr>
          <w:vertAlign w:val="superscript"/>
        </w:rPr>
        <w:tab/>
        <w:t xml:space="preserve">      </w:t>
      </w:r>
      <w:r w:rsidRPr="008F59EE">
        <w:rPr>
          <w:vertAlign w:val="superscript"/>
        </w:rPr>
        <w:tab/>
        <w:t xml:space="preserve">   </w:t>
      </w:r>
      <w:r w:rsidR="008B75BB" w:rsidRPr="008F59EE">
        <w:rPr>
          <w:vertAlign w:val="superscript"/>
        </w:rPr>
        <w:t xml:space="preserve">                                                               </w:t>
      </w:r>
      <w:r w:rsidRPr="008F59EE">
        <w:rPr>
          <w:vertAlign w:val="superscript"/>
        </w:rPr>
        <w:t xml:space="preserve">  (подпись)                                                             </w:t>
      </w:r>
    </w:p>
    <w:p w:rsidR="00474459" w:rsidRPr="008F59EE" w:rsidRDefault="00474459" w:rsidP="008F59EE">
      <w:pPr>
        <w:pStyle w:val="aff8"/>
      </w:pPr>
      <w:r w:rsidRPr="008F59EE">
        <w:t>Главный бухгалтер</w:t>
      </w:r>
      <w:r w:rsidRPr="008F59EE">
        <w:tab/>
      </w:r>
      <w:r w:rsidRPr="008F59EE">
        <w:tab/>
      </w:r>
      <w:r w:rsidRPr="008F59EE">
        <w:tab/>
        <w:t xml:space="preserve">___________________        </w:t>
      </w:r>
    </w:p>
    <w:p w:rsidR="00474459" w:rsidRPr="008F59EE" w:rsidRDefault="00474459" w:rsidP="008F59EE">
      <w:pPr>
        <w:pStyle w:val="aff8"/>
        <w:rPr>
          <w:vertAlign w:val="superscript"/>
        </w:rPr>
      </w:pPr>
      <w:r w:rsidRPr="008F59EE">
        <w:rPr>
          <w:vertAlign w:val="superscript"/>
        </w:rPr>
        <w:t xml:space="preserve">                                                                                            </w:t>
      </w:r>
      <w:r w:rsidRPr="008F59EE">
        <w:rPr>
          <w:vertAlign w:val="superscript"/>
        </w:rPr>
        <w:tab/>
      </w:r>
      <w:r w:rsidRPr="008F59EE">
        <w:rPr>
          <w:vertAlign w:val="superscript"/>
        </w:rPr>
        <w:tab/>
        <w:t xml:space="preserve">       (подпись)                                                             </w:t>
      </w:r>
    </w:p>
    <w:p w:rsidR="00474459" w:rsidRPr="008F59EE" w:rsidRDefault="00474459" w:rsidP="008F59EE">
      <w:pPr>
        <w:pStyle w:val="aff8"/>
      </w:pPr>
      <w:r w:rsidRPr="008F59EE">
        <w:t>М.П.</w:t>
      </w:r>
    </w:p>
    <w:p w:rsidR="00474459" w:rsidRPr="008F59EE" w:rsidRDefault="00474459" w:rsidP="008F59EE">
      <w:pPr>
        <w:pStyle w:val="aff8"/>
      </w:pPr>
      <w:r w:rsidRPr="008F59EE">
        <w:t xml:space="preserve">Директор </w:t>
      </w:r>
      <w:r w:rsidRPr="008F59EE">
        <w:tab/>
      </w:r>
      <w:r w:rsidRPr="008F59EE">
        <w:tab/>
        <w:t xml:space="preserve">                            _____________</w:t>
      </w:r>
      <w:r w:rsidRPr="008F59EE">
        <w:tab/>
      </w:r>
      <w:r w:rsidRPr="008F59EE">
        <w:tab/>
        <w:t xml:space="preserve">             ________________.</w:t>
      </w:r>
    </w:p>
    <w:p w:rsidR="00474459" w:rsidRPr="008F59EE" w:rsidRDefault="00474459" w:rsidP="008F59EE">
      <w:pPr>
        <w:pStyle w:val="aff8"/>
      </w:pPr>
      <w:r w:rsidRPr="008F59EE">
        <w:t xml:space="preserve">(должность подписавшего </w:t>
      </w:r>
      <w:r w:rsidRPr="008F59EE">
        <w:tab/>
        <w:t xml:space="preserve">               </w:t>
      </w:r>
      <w:r w:rsidR="008B75BB" w:rsidRPr="008F59EE">
        <w:t xml:space="preserve">     </w:t>
      </w:r>
      <w:r w:rsidRPr="008F59EE">
        <w:t>(под</w:t>
      </w:r>
      <w:r w:rsidR="008B75BB" w:rsidRPr="008F59EE">
        <w:t>пись)</w:t>
      </w:r>
      <w:r w:rsidR="008B75BB" w:rsidRPr="008F59EE">
        <w:tab/>
      </w:r>
      <w:r w:rsidR="008B75BB" w:rsidRPr="008F59EE">
        <w:tab/>
      </w:r>
      <w:r w:rsidR="008B75BB" w:rsidRPr="008F59EE">
        <w:tab/>
        <w:t xml:space="preserve">  </w:t>
      </w:r>
      <w:r w:rsidRPr="008F59EE">
        <w:t>(фамилия, инициалы) (для юридического лица))</w:t>
      </w:r>
    </w:p>
    <w:p w:rsidR="007E193A" w:rsidRDefault="007E193A" w:rsidP="003E317C">
      <w:pPr>
        <w:pStyle w:val="aff8"/>
      </w:pPr>
    </w:p>
    <w:p w:rsidR="007E193A" w:rsidRDefault="007E193A" w:rsidP="003E317C">
      <w:pPr>
        <w:pStyle w:val="aff8"/>
      </w:pPr>
    </w:p>
    <w:p w:rsidR="007E193A" w:rsidRPr="00931FDC" w:rsidRDefault="007E193A" w:rsidP="007E193A">
      <w:pPr>
        <w:pStyle w:val="ConsTitle"/>
        <w:widowControl/>
        <w:tabs>
          <w:tab w:val="left" w:pos="1620"/>
        </w:tabs>
        <w:spacing w:line="320" w:lineRule="exact"/>
        <w:jc w:val="center"/>
        <w:rPr>
          <w:rFonts w:ascii="Times New Roman" w:hAnsi="Times New Roman"/>
          <w:b w:val="0"/>
          <w:sz w:val="26"/>
          <w:szCs w:val="26"/>
        </w:rPr>
      </w:pPr>
      <w:r w:rsidRPr="00931FDC">
        <w:rPr>
          <w:rFonts w:ascii="Times New Roman" w:hAnsi="Times New Roman"/>
          <w:b w:val="0"/>
          <w:sz w:val="26"/>
          <w:szCs w:val="26"/>
        </w:rPr>
        <w:t>ПРОЕКТ ДОГОВОРА</w:t>
      </w:r>
    </w:p>
    <w:p w:rsidR="007E193A" w:rsidRDefault="007E193A" w:rsidP="007E193A">
      <w:pPr>
        <w:pStyle w:val="aff8"/>
        <w:jc w:val="center"/>
        <w:rPr>
          <w:b/>
        </w:rPr>
      </w:pPr>
    </w:p>
    <w:p w:rsidR="003A6B25" w:rsidRDefault="003A6B25" w:rsidP="007E193A">
      <w:pPr>
        <w:pStyle w:val="aff8"/>
        <w:jc w:val="center"/>
        <w:rPr>
          <w:b/>
        </w:rPr>
      </w:pPr>
    </w:p>
    <w:p w:rsidR="0009435F" w:rsidRPr="00725CC6" w:rsidRDefault="0009435F" w:rsidP="0009435F">
      <w:pPr>
        <w:pStyle w:val="af4"/>
        <w:rPr>
          <w:sz w:val="24"/>
          <w:szCs w:val="24"/>
        </w:rPr>
      </w:pPr>
      <w:r w:rsidRPr="00D44854">
        <w:rPr>
          <w:sz w:val="24"/>
          <w:szCs w:val="24"/>
        </w:rPr>
        <w:t>Договор выполнения работ/оказания услуг №________</w:t>
      </w:r>
      <w:bookmarkStart w:id="2" w:name="дог"/>
      <w:bookmarkEnd w:id="2"/>
    </w:p>
    <w:p w:rsidR="0009435F" w:rsidRPr="00725CC6" w:rsidRDefault="0009435F" w:rsidP="0009435F">
      <w:pPr>
        <w:pStyle w:val="af4"/>
        <w:jc w:val="both"/>
        <w:rPr>
          <w:sz w:val="24"/>
          <w:szCs w:val="24"/>
        </w:rPr>
      </w:pPr>
    </w:p>
    <w:p w:rsidR="0009435F" w:rsidRPr="00725CC6" w:rsidRDefault="0009435F" w:rsidP="0009435F">
      <w:pPr>
        <w:pStyle w:val="af4"/>
        <w:jc w:val="both"/>
        <w:rPr>
          <w:sz w:val="24"/>
          <w:szCs w:val="24"/>
        </w:rPr>
      </w:pPr>
    </w:p>
    <w:tbl>
      <w:tblPr>
        <w:tblW w:w="5000" w:type="pct"/>
        <w:jc w:val="center"/>
        <w:tblLayout w:type="fixed"/>
        <w:tblLook w:val="0000"/>
      </w:tblPr>
      <w:tblGrid>
        <w:gridCol w:w="4786"/>
        <w:gridCol w:w="4785"/>
      </w:tblGrid>
      <w:tr w:rsidR="0009435F" w:rsidRPr="00725CC6" w:rsidTr="000C24DE">
        <w:trPr>
          <w:jc w:val="center"/>
        </w:trPr>
        <w:tc>
          <w:tcPr>
            <w:tcW w:w="4698" w:type="dxa"/>
          </w:tcPr>
          <w:p w:rsidR="0009435F" w:rsidRPr="00725CC6" w:rsidRDefault="0009435F" w:rsidP="000C24DE">
            <w:pPr>
              <w:jc w:val="both"/>
              <w:rPr>
                <w:b/>
              </w:rPr>
            </w:pPr>
            <w:r w:rsidRPr="00725CC6">
              <w:rPr>
                <w:b/>
              </w:rPr>
              <w:t xml:space="preserve">г. _____________ </w:t>
            </w:r>
          </w:p>
        </w:tc>
        <w:tc>
          <w:tcPr>
            <w:tcW w:w="4697" w:type="dxa"/>
          </w:tcPr>
          <w:p w:rsidR="0009435F" w:rsidRPr="00725CC6" w:rsidRDefault="0009435F" w:rsidP="000C24DE">
            <w:pPr>
              <w:jc w:val="both"/>
              <w:rPr>
                <w:b/>
              </w:rPr>
            </w:pPr>
            <w:bookmarkStart w:id="3" w:name="дата"/>
            <w:r w:rsidRPr="00725CC6">
              <w:rPr>
                <w:b/>
              </w:rPr>
              <w:t xml:space="preserve">                            </w:t>
            </w:r>
            <w:r>
              <w:rPr>
                <w:b/>
              </w:rPr>
              <w:t>«___»</w:t>
            </w:r>
            <w:r w:rsidRPr="00725CC6">
              <w:rPr>
                <w:b/>
              </w:rPr>
              <w:t xml:space="preserve">  __________ 20__ г.</w:t>
            </w:r>
            <w:bookmarkEnd w:id="3"/>
          </w:p>
        </w:tc>
      </w:tr>
    </w:tbl>
    <w:p w:rsidR="0009435F" w:rsidRPr="00725CC6" w:rsidRDefault="0009435F" w:rsidP="0009435F">
      <w:pPr>
        <w:ind w:firstLine="708"/>
        <w:jc w:val="both"/>
        <w:rPr>
          <w:b/>
        </w:rPr>
      </w:pPr>
    </w:p>
    <w:p w:rsidR="0009435F" w:rsidRPr="00725CC6" w:rsidRDefault="0009435F" w:rsidP="0009435F">
      <w:pPr>
        <w:ind w:firstLine="708"/>
        <w:jc w:val="both"/>
        <w:rPr>
          <w:b/>
        </w:rPr>
      </w:pPr>
    </w:p>
    <w:p w:rsidR="0009435F" w:rsidRPr="00725CC6" w:rsidRDefault="0009435F" w:rsidP="0009435F">
      <w:pPr>
        <w:pStyle w:val="paragraph"/>
        <w:spacing w:before="0" w:beforeAutospacing="0" w:after="0" w:afterAutospacing="0"/>
        <w:ind w:firstLine="705"/>
        <w:jc w:val="both"/>
        <w:textAlignment w:val="baseline"/>
      </w:pPr>
      <w:r w:rsidRPr="00725CC6">
        <w:rPr>
          <w:rStyle w:val="eop"/>
        </w:rPr>
        <w:t> </w:t>
      </w:r>
      <w:r w:rsidRPr="00725CC6">
        <w:rPr>
          <w:rStyle w:val="normaltextrun"/>
        </w:rPr>
        <w:t xml:space="preserve">____________________________________________________________, именуемое далее «Заказчик», в лице директора __________________________________, действующего на основании устава, с одной стороны, и ___________________________________, именуемое далее «Исполнитель», в лице _________________________________________, действующего на основании </w:t>
      </w:r>
      <w:r>
        <w:rPr>
          <w:rStyle w:val="normaltextrun"/>
        </w:rPr>
        <w:t>______________</w:t>
      </w:r>
      <w:r w:rsidRPr="00725CC6">
        <w:rPr>
          <w:rStyle w:val="normaltextrun"/>
        </w:rPr>
        <w:t>, с другой стороны, именуемые далее «Стороны», заключили настоящий Договор о нижеследующем:</w:t>
      </w:r>
    </w:p>
    <w:p w:rsidR="0009435F" w:rsidRPr="00725CC6" w:rsidRDefault="0009435F" w:rsidP="0009435F">
      <w:pPr>
        <w:pStyle w:val="1"/>
        <w:keepNext w:val="0"/>
        <w:spacing w:after="0"/>
        <w:jc w:val="center"/>
        <w:rPr>
          <w:rFonts w:ascii="Times New Roman" w:hAnsi="Times New Roman"/>
          <w:sz w:val="24"/>
          <w:szCs w:val="24"/>
        </w:rPr>
      </w:pPr>
      <w:r w:rsidRPr="00725CC6">
        <w:rPr>
          <w:rFonts w:ascii="Times New Roman" w:hAnsi="Times New Roman"/>
          <w:sz w:val="24"/>
          <w:szCs w:val="24"/>
        </w:rPr>
        <w:t>1. Предмет договора</w:t>
      </w:r>
    </w:p>
    <w:p w:rsidR="0009435F" w:rsidRPr="00725CC6" w:rsidRDefault="0009435F" w:rsidP="0009435F">
      <w:pPr>
        <w:pStyle w:val="aff7"/>
        <w:numPr>
          <w:ilvl w:val="1"/>
          <w:numId w:val="22"/>
        </w:numPr>
        <w:spacing w:before="120" w:line="20" w:lineRule="atLeast"/>
        <w:ind w:left="0" w:right="57" w:firstLine="709"/>
        <w:contextualSpacing/>
        <w:jc w:val="both"/>
      </w:pPr>
      <w:bookmarkStart w:id="4" w:name="zPredmet"/>
      <w:bookmarkEnd w:id="4"/>
      <w:r w:rsidRPr="00725CC6">
        <w:t>Заказчик поручает, а Исполнитель принимает на себя обязательства:</w:t>
      </w:r>
    </w:p>
    <w:p w:rsidR="0009435F" w:rsidRPr="00725CC6" w:rsidRDefault="0009435F" w:rsidP="0009435F">
      <w:pPr>
        <w:spacing w:line="20" w:lineRule="atLeast"/>
        <w:ind w:firstLine="709"/>
        <w:jc w:val="both"/>
        <w:rPr>
          <w:b/>
          <w:i/>
          <w:u w:val="single"/>
        </w:rPr>
      </w:pPr>
      <w:r w:rsidRPr="00725CC6">
        <w:rPr>
          <w:i/>
          <w:u w:val="single"/>
        </w:rPr>
        <w:t xml:space="preserve">1. </w:t>
      </w:r>
      <w:r>
        <w:rPr>
          <w:i/>
          <w:u w:val="single"/>
        </w:rPr>
        <w:t>В</w:t>
      </w:r>
      <w:r w:rsidRPr="00725CC6">
        <w:rPr>
          <w:i/>
          <w:u w:val="single"/>
        </w:rPr>
        <w:t>ыполн</w:t>
      </w:r>
      <w:r>
        <w:rPr>
          <w:i/>
          <w:u w:val="single"/>
        </w:rPr>
        <w:t>ить</w:t>
      </w:r>
      <w:r w:rsidRPr="00725CC6">
        <w:rPr>
          <w:i/>
          <w:u w:val="single"/>
        </w:rPr>
        <w:t xml:space="preserve"> работ</w:t>
      </w:r>
      <w:r>
        <w:rPr>
          <w:i/>
          <w:u w:val="single"/>
        </w:rPr>
        <w:t>ы</w:t>
      </w:r>
      <w:r w:rsidRPr="00725CC6">
        <w:rPr>
          <w:i/>
          <w:u w:val="single"/>
        </w:rPr>
        <w:t>/</w:t>
      </w:r>
      <w:r w:rsidRPr="00B76F5E">
        <w:rPr>
          <w:i/>
          <w:u w:val="single"/>
        </w:rPr>
        <w:t>оказа</w:t>
      </w:r>
      <w:r>
        <w:rPr>
          <w:i/>
          <w:u w:val="single"/>
        </w:rPr>
        <w:t>ть</w:t>
      </w:r>
      <w:r w:rsidRPr="00B76F5E">
        <w:rPr>
          <w:i/>
          <w:u w:val="single"/>
        </w:rPr>
        <w:t xml:space="preserve"> услуг</w:t>
      </w:r>
      <w:r>
        <w:rPr>
          <w:i/>
          <w:u w:val="single"/>
        </w:rPr>
        <w:t>и</w:t>
      </w:r>
      <w:r w:rsidRPr="00B76F5E">
        <w:rPr>
          <w:i/>
          <w:u w:val="single"/>
        </w:rPr>
        <w:t xml:space="preserve"> в</w:t>
      </w:r>
      <w:r w:rsidRPr="00725CC6">
        <w:rPr>
          <w:i/>
          <w:u w:val="single"/>
        </w:rPr>
        <w:t xml:space="preserve"> соответствии с Требованиями к выполнению работ/ оказанию услуг (Приложение №1)(и переда</w:t>
      </w:r>
      <w:r>
        <w:rPr>
          <w:i/>
          <w:u w:val="single"/>
        </w:rPr>
        <w:t>ть</w:t>
      </w:r>
      <w:r w:rsidRPr="00725CC6">
        <w:rPr>
          <w:i/>
          <w:u w:val="single"/>
        </w:rPr>
        <w:t xml:space="preserve"> результат работ</w:t>
      </w:r>
      <w:r>
        <w:rPr>
          <w:i/>
          <w:u w:val="single"/>
        </w:rPr>
        <w:t xml:space="preserve"> Заказчику</w:t>
      </w:r>
      <w:r w:rsidRPr="00725CC6">
        <w:rPr>
          <w:i/>
          <w:u w:val="single"/>
        </w:rPr>
        <w:t>). Заказчик обязуется принять результат работ/оказанные услуги и оплатить их в порядке и на условиях, предусмотренных Договором.</w:t>
      </w:r>
    </w:p>
    <w:p w:rsidR="0009435F" w:rsidRPr="00725CC6" w:rsidRDefault="0009435F" w:rsidP="0009435F">
      <w:pPr>
        <w:spacing w:line="20" w:lineRule="atLeast"/>
        <w:ind w:firstLine="709"/>
        <w:jc w:val="both"/>
        <w:rPr>
          <w:b/>
        </w:rPr>
      </w:pPr>
      <w:r w:rsidRPr="00725CC6">
        <w:rPr>
          <w:i/>
          <w:u w:val="single"/>
        </w:rPr>
        <w:t>2. Результат работ по п. 1.1 принадлежит Заказчику.</w:t>
      </w:r>
    </w:p>
    <w:p w:rsidR="0009435F" w:rsidRPr="00725CC6" w:rsidRDefault="0009435F" w:rsidP="0009435F">
      <w:pPr>
        <w:spacing w:line="20" w:lineRule="atLeast"/>
        <w:ind w:left="780"/>
        <w:jc w:val="both"/>
        <w:rPr>
          <w:b/>
          <w:i/>
        </w:rPr>
      </w:pPr>
      <w:r w:rsidRPr="00725CC6">
        <w:rPr>
          <w:b/>
          <w:i/>
        </w:rPr>
        <w:t>или</w:t>
      </w:r>
    </w:p>
    <w:p w:rsidR="0009435F" w:rsidRPr="00725CC6" w:rsidRDefault="0009435F" w:rsidP="0009435F">
      <w:pPr>
        <w:pStyle w:val="aff7"/>
        <w:spacing w:before="120" w:line="20" w:lineRule="atLeast"/>
        <w:ind w:left="0" w:firstLine="709"/>
        <w:jc w:val="both"/>
        <w:rPr>
          <w:i/>
          <w:u w:val="single"/>
        </w:rPr>
      </w:pPr>
      <w:r w:rsidRPr="00725CC6">
        <w:rPr>
          <w:i/>
          <w:u w:val="single"/>
        </w:rPr>
        <w:t>1.по оказанию услуг</w:t>
      </w:r>
      <w:r w:rsidRPr="00725CC6">
        <w:t xml:space="preserve">, </w:t>
      </w:r>
      <w:r w:rsidRPr="00725CC6">
        <w:rPr>
          <w:i/>
          <w:u w:val="single"/>
        </w:rPr>
        <w:t>перечисленных в Требованиях к оказываемым услугам (Приложении № 1)  ,а Заказчик обязуется оплатить эти Услуги.</w:t>
      </w:r>
    </w:p>
    <w:p w:rsidR="0009435F" w:rsidRPr="00725CC6" w:rsidRDefault="0009435F" w:rsidP="0009435F">
      <w:pPr>
        <w:spacing w:before="120" w:line="20" w:lineRule="atLeast"/>
        <w:ind w:firstLine="709"/>
        <w:contextualSpacing/>
        <w:jc w:val="both"/>
      </w:pPr>
      <w:r w:rsidRPr="00725CC6">
        <w:t xml:space="preserve">1.2. Сроки оказания </w:t>
      </w:r>
      <w:r w:rsidRPr="00725CC6">
        <w:rPr>
          <w:i/>
          <w:u w:val="single"/>
        </w:rPr>
        <w:t>услуг/</w:t>
      </w:r>
      <w:r>
        <w:rPr>
          <w:i/>
          <w:u w:val="single"/>
        </w:rPr>
        <w:t xml:space="preserve">выполнения </w:t>
      </w:r>
      <w:r w:rsidRPr="00725CC6">
        <w:rPr>
          <w:i/>
          <w:u w:val="single"/>
        </w:rPr>
        <w:t>работ</w:t>
      </w:r>
      <w:r w:rsidRPr="00725CC6">
        <w:t>:</w:t>
      </w:r>
    </w:p>
    <w:p w:rsidR="0009435F" w:rsidRPr="00725CC6" w:rsidRDefault="0009435F" w:rsidP="0009435F">
      <w:pPr>
        <w:spacing w:before="120" w:line="20" w:lineRule="atLeast"/>
        <w:ind w:firstLine="709"/>
        <w:contextualSpacing/>
        <w:jc w:val="both"/>
        <w:rPr>
          <w:i/>
          <w:u w:val="single"/>
        </w:rPr>
      </w:pPr>
      <w:r w:rsidRPr="00725CC6">
        <w:rPr>
          <w:i/>
          <w:u w:val="single"/>
        </w:rPr>
        <w:t>1. дата: до «     »</w:t>
      </w:r>
      <w:r>
        <w:rPr>
          <w:i/>
          <w:u w:val="single"/>
        </w:rPr>
        <w:t>________________20___</w:t>
      </w:r>
      <w:r w:rsidRPr="00725CC6">
        <w:rPr>
          <w:i/>
          <w:u w:val="single"/>
        </w:rPr>
        <w:t>г.</w:t>
      </w:r>
    </w:p>
    <w:p w:rsidR="0009435F" w:rsidRPr="00725CC6" w:rsidRDefault="0009435F" w:rsidP="0009435F">
      <w:pPr>
        <w:spacing w:before="120" w:line="20" w:lineRule="atLeast"/>
        <w:ind w:firstLine="709"/>
        <w:contextualSpacing/>
        <w:jc w:val="both"/>
        <w:rPr>
          <w:i/>
          <w:u w:val="single"/>
        </w:rPr>
      </w:pPr>
      <w:r w:rsidRPr="00725CC6">
        <w:rPr>
          <w:i/>
          <w:u w:val="single"/>
        </w:rPr>
        <w:t>время: с    по      часов.</w:t>
      </w:r>
    </w:p>
    <w:p w:rsidR="0009435F" w:rsidRPr="00725CC6" w:rsidRDefault="0009435F" w:rsidP="0009435F">
      <w:pPr>
        <w:spacing w:before="120" w:line="20" w:lineRule="atLeast"/>
        <w:ind w:firstLine="709"/>
        <w:contextualSpacing/>
        <w:jc w:val="both"/>
        <w:rPr>
          <w:b/>
          <w:i/>
        </w:rPr>
      </w:pPr>
      <w:r w:rsidRPr="00725CC6">
        <w:rPr>
          <w:b/>
          <w:i/>
        </w:rPr>
        <w:t>или</w:t>
      </w:r>
    </w:p>
    <w:p w:rsidR="0009435F" w:rsidRPr="00725CC6" w:rsidRDefault="0009435F" w:rsidP="0009435F">
      <w:pPr>
        <w:pStyle w:val="aff7"/>
        <w:spacing w:before="120" w:line="20" w:lineRule="atLeast"/>
        <w:ind w:left="709" w:right="57"/>
        <w:jc w:val="both"/>
        <w:rPr>
          <w:i/>
          <w:u w:val="single"/>
        </w:rPr>
      </w:pPr>
      <w:r w:rsidRPr="00725CC6">
        <w:rPr>
          <w:i/>
          <w:u w:val="single"/>
        </w:rPr>
        <w:t>1. 1-й этап с «     »         г до «     »         г.</w:t>
      </w:r>
    </w:p>
    <w:p w:rsidR="0009435F" w:rsidRPr="00725CC6" w:rsidRDefault="0009435F" w:rsidP="0009435F">
      <w:pPr>
        <w:spacing w:before="120" w:line="20" w:lineRule="atLeast"/>
        <w:ind w:firstLine="709"/>
        <w:contextualSpacing/>
        <w:jc w:val="both"/>
        <w:rPr>
          <w:b/>
          <w:i/>
        </w:rPr>
      </w:pPr>
      <w:r w:rsidRPr="00725CC6">
        <w:rPr>
          <w:i/>
          <w:u w:val="single"/>
        </w:rPr>
        <w:t>2-ой этап с «     »         г до «     »        г.</w:t>
      </w:r>
      <w:r w:rsidRPr="00725CC6">
        <w:rPr>
          <w:i/>
        </w:rPr>
        <w:t xml:space="preserve">   </w:t>
      </w:r>
      <w:r w:rsidRPr="00725CC6">
        <w:rPr>
          <w:b/>
          <w:i/>
        </w:rPr>
        <w:t>и т.д.</w:t>
      </w:r>
    </w:p>
    <w:p w:rsidR="0009435F" w:rsidRPr="00725CC6" w:rsidRDefault="0009435F" w:rsidP="0009435F">
      <w:pPr>
        <w:spacing w:before="120" w:line="20" w:lineRule="atLeast"/>
        <w:ind w:firstLine="709"/>
        <w:contextualSpacing/>
        <w:jc w:val="both"/>
        <w:rPr>
          <w:b/>
          <w:i/>
        </w:rPr>
      </w:pPr>
      <w:r w:rsidRPr="00725CC6">
        <w:rPr>
          <w:b/>
          <w:i/>
        </w:rPr>
        <w:t>или</w:t>
      </w:r>
    </w:p>
    <w:p w:rsidR="0009435F" w:rsidRPr="00725CC6" w:rsidRDefault="0009435F" w:rsidP="0009435F">
      <w:pPr>
        <w:pStyle w:val="a3"/>
        <w:rPr>
          <w:i/>
          <w:u w:val="single"/>
        </w:rPr>
      </w:pPr>
      <w:r w:rsidRPr="00725CC6">
        <w:rPr>
          <w:i/>
          <w:u w:val="single"/>
        </w:rPr>
        <w:t>1. Работы/услуги по настоящему Договору выполняются в соответствии с Календарным планом-графиком работ/услуг (Приложение №2 к Договору).</w:t>
      </w:r>
    </w:p>
    <w:p w:rsidR="0009435F" w:rsidRPr="00725CC6" w:rsidRDefault="0009435F" w:rsidP="0009435F">
      <w:pPr>
        <w:pStyle w:val="a3"/>
      </w:pPr>
      <w:r w:rsidRPr="00725CC6">
        <w:t xml:space="preserve">1.3. </w:t>
      </w:r>
      <w:r w:rsidRPr="00725CC6">
        <w:rPr>
          <w:i/>
          <w:u w:val="single"/>
        </w:rPr>
        <w:t>Оказание услуг/выполнение работ</w:t>
      </w:r>
      <w:r w:rsidRPr="00725CC6">
        <w:t xml:space="preserve"> осуществляется по адресу:</w:t>
      </w:r>
    </w:p>
    <w:p w:rsidR="0009435F" w:rsidRPr="00725CC6" w:rsidRDefault="0009435F" w:rsidP="0009435F">
      <w:pPr>
        <w:pStyle w:val="a3"/>
        <w:rPr>
          <w:i/>
          <w:u w:val="single"/>
        </w:rPr>
      </w:pPr>
      <w:r w:rsidRPr="00725CC6">
        <w:rPr>
          <w:i/>
          <w:u w:val="single"/>
        </w:rPr>
        <w:t>1. места нахождения Заказчика</w:t>
      </w:r>
    </w:p>
    <w:p w:rsidR="0009435F" w:rsidRPr="00725CC6" w:rsidRDefault="0009435F" w:rsidP="0009435F">
      <w:pPr>
        <w:pStyle w:val="a3"/>
        <w:rPr>
          <w:b/>
          <w:i/>
        </w:rPr>
      </w:pPr>
      <w:r w:rsidRPr="00725CC6">
        <w:rPr>
          <w:b/>
          <w:i/>
        </w:rPr>
        <w:t>или</w:t>
      </w:r>
    </w:p>
    <w:p w:rsidR="0009435F" w:rsidRPr="00725CC6" w:rsidRDefault="0009435F" w:rsidP="0009435F">
      <w:pPr>
        <w:pStyle w:val="a3"/>
        <w:rPr>
          <w:i/>
          <w:u w:val="single"/>
        </w:rPr>
      </w:pPr>
      <w:r w:rsidRPr="00725CC6">
        <w:rPr>
          <w:i/>
          <w:u w:val="single"/>
        </w:rPr>
        <w:t>2. места нахождения объекта, в отношении которого оказываются услуги/выполняются работы.</w:t>
      </w:r>
    </w:p>
    <w:p w:rsidR="0009435F" w:rsidRPr="00725CC6" w:rsidRDefault="0009435F" w:rsidP="0009435F">
      <w:pPr>
        <w:pStyle w:val="1"/>
        <w:keepNext w:val="0"/>
        <w:spacing w:after="0"/>
        <w:jc w:val="center"/>
        <w:rPr>
          <w:rFonts w:ascii="Times New Roman" w:hAnsi="Times New Roman"/>
          <w:sz w:val="24"/>
          <w:szCs w:val="24"/>
        </w:rPr>
      </w:pPr>
      <w:bookmarkStart w:id="5" w:name="zID"/>
      <w:bookmarkEnd w:id="5"/>
      <w:r w:rsidRPr="00725CC6">
        <w:rPr>
          <w:rFonts w:ascii="Times New Roman" w:hAnsi="Times New Roman"/>
          <w:sz w:val="24"/>
          <w:szCs w:val="24"/>
        </w:rPr>
        <w:t>2. Сроки выполнения работ</w:t>
      </w:r>
    </w:p>
    <w:p w:rsidR="0009435F" w:rsidRPr="00725CC6" w:rsidRDefault="0009435F" w:rsidP="0009435F">
      <w:pPr>
        <w:pStyle w:val="a3"/>
      </w:pPr>
      <w:r w:rsidRPr="00725CC6">
        <w:lastRenderedPageBreak/>
        <w:t>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w:t>
      </w:r>
    </w:p>
    <w:p w:rsidR="0009435F" w:rsidRPr="00725CC6" w:rsidRDefault="0009435F" w:rsidP="0009435F">
      <w:pPr>
        <w:pStyle w:val="a3"/>
      </w:pPr>
      <w:r w:rsidRPr="00725CC6">
        <w:t>2.2.Окончание выполнения работ/оказания услуг - в соответствии с Календарным планом-графиком работ/услуг (Приложение № 2 к Договору).</w:t>
      </w:r>
    </w:p>
    <w:p w:rsidR="0009435F" w:rsidRPr="00725CC6" w:rsidRDefault="0009435F" w:rsidP="0009435F">
      <w:pPr>
        <w:pStyle w:val="a3"/>
      </w:pPr>
      <w:r w:rsidRPr="00725CC6">
        <w:t xml:space="preserve">2.3.Сроки </w:t>
      </w:r>
      <w:r w:rsidRPr="00725CC6">
        <w:rPr>
          <w:i/>
          <w:u w:val="single"/>
        </w:rPr>
        <w:t>выполнения работ/оказания</w:t>
      </w:r>
      <w:r>
        <w:rPr>
          <w:i/>
          <w:u w:val="single"/>
        </w:rPr>
        <w:t xml:space="preserve"> услуг</w:t>
      </w:r>
      <w:r w:rsidRPr="00725CC6">
        <w:t xml:space="preserve">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09435F" w:rsidRPr="00725CC6" w:rsidRDefault="0009435F" w:rsidP="0009435F">
      <w:pPr>
        <w:pStyle w:val="a3"/>
        <w:tabs>
          <w:tab w:val="left" w:pos="284"/>
        </w:tabs>
        <w:rPr>
          <w:b/>
        </w:rPr>
      </w:pPr>
      <w:r w:rsidRPr="00725CC6">
        <w:t xml:space="preserve">2.4. </w:t>
      </w:r>
      <w:r w:rsidRPr="00725CC6">
        <w:rPr>
          <w:b/>
        </w:rPr>
        <w:t xml:space="preserve">Заказчик вправе отказаться от выполнения работ/оказания услуг Исполнителем на любом этапе </w:t>
      </w:r>
      <w:r w:rsidRPr="00725CC6">
        <w:rPr>
          <w:b/>
          <w:i/>
          <w:u w:val="single"/>
        </w:rPr>
        <w:t>выполнения работ/услуг</w:t>
      </w:r>
      <w:r w:rsidRPr="00725CC6">
        <w:rPr>
          <w:b/>
        </w:rPr>
        <w:t>.</w:t>
      </w:r>
    </w:p>
    <w:p w:rsidR="0009435F" w:rsidRPr="00725CC6" w:rsidRDefault="0009435F" w:rsidP="0009435F">
      <w:pPr>
        <w:pStyle w:val="1"/>
        <w:keepNext w:val="0"/>
        <w:spacing w:after="0"/>
        <w:jc w:val="center"/>
        <w:rPr>
          <w:rFonts w:ascii="Times New Roman" w:hAnsi="Times New Roman"/>
          <w:sz w:val="24"/>
          <w:szCs w:val="24"/>
        </w:rPr>
      </w:pPr>
      <w:r w:rsidRPr="00725CC6">
        <w:rPr>
          <w:rFonts w:ascii="Times New Roman" w:hAnsi="Times New Roman"/>
          <w:sz w:val="24"/>
          <w:szCs w:val="24"/>
        </w:rPr>
        <w:t>3. Стоимость работ/услуг и порядок оплаты</w:t>
      </w:r>
      <w:bookmarkStart w:id="6" w:name="zСт1"/>
      <w:bookmarkStart w:id="7" w:name="zSt1"/>
      <w:bookmarkEnd w:id="6"/>
      <w:bookmarkEnd w:id="7"/>
    </w:p>
    <w:p w:rsidR="0009435F" w:rsidRPr="00874F03" w:rsidRDefault="0009435F" w:rsidP="0009435F">
      <w:pPr>
        <w:pStyle w:val="a3"/>
        <w:tabs>
          <w:tab w:val="left" w:pos="567"/>
        </w:tabs>
      </w:pPr>
      <w:r w:rsidRPr="00874F03">
        <w:t xml:space="preserve">3.1. Стоимость </w:t>
      </w:r>
      <w:r w:rsidRPr="00874F03">
        <w:rPr>
          <w:i/>
        </w:rPr>
        <w:t>работ/услуг</w:t>
      </w:r>
      <w:r w:rsidRPr="00874F03">
        <w:t xml:space="preserve"> по настоящему Договору составляет: ___________ руб. ___копеек (___________ рублей 00 коп.). В том числе НДС (__%): ___________руб. ___копеек (___________________рублей ____ коп.).</w:t>
      </w:r>
    </w:p>
    <w:p w:rsidR="0009435F" w:rsidRPr="00874F03" w:rsidRDefault="0009435F" w:rsidP="0009435F">
      <w:pPr>
        <w:pStyle w:val="a3"/>
        <w:tabs>
          <w:tab w:val="left" w:pos="567"/>
        </w:tabs>
      </w:pPr>
      <w:r w:rsidRPr="00874F03">
        <w:tab/>
        <w:t xml:space="preserve">В стоимость </w:t>
      </w:r>
      <w:r w:rsidRPr="00874F03">
        <w:rPr>
          <w:i/>
        </w:rPr>
        <w:t>работ/услуг</w:t>
      </w:r>
      <w:r w:rsidRPr="00874F03">
        <w:t xml:space="preserve"> включены накладные и плановые расходы Исполнителя, а также все налоги, пошлины и иные обязательные платежи.</w:t>
      </w:r>
    </w:p>
    <w:p w:rsidR="0009435F" w:rsidRPr="00874F03" w:rsidRDefault="0009435F" w:rsidP="0009435F">
      <w:pPr>
        <w:pStyle w:val="a3"/>
        <w:tabs>
          <w:tab w:val="left" w:pos="567"/>
        </w:tabs>
      </w:pPr>
      <w:r w:rsidRPr="00874F03">
        <w:t xml:space="preserve">3.2. Оплата </w:t>
      </w:r>
      <w:r w:rsidRPr="00874F03">
        <w:rPr>
          <w:i/>
        </w:rPr>
        <w:t>работ/услуг</w:t>
      </w:r>
      <w:r w:rsidRPr="00874F03">
        <w:t xml:space="preserve"> производится Заказчиком путем перечисления денежных средств на расчетный счет Исполнителя, указанный в разделе 1</w:t>
      </w:r>
      <w:r>
        <w:t>7</w:t>
      </w:r>
      <w:r w:rsidRPr="00874F03">
        <w:t xml:space="preserve"> настоящего Договора, в следующем порядке:</w:t>
      </w:r>
    </w:p>
    <w:p w:rsidR="0009435F" w:rsidRPr="00874F03" w:rsidRDefault="0009435F" w:rsidP="0009435F">
      <w:pPr>
        <w:pStyle w:val="a3"/>
        <w:tabs>
          <w:tab w:val="left" w:pos="567"/>
        </w:tabs>
        <w:rPr>
          <w:i/>
        </w:rPr>
      </w:pPr>
      <w:r w:rsidRPr="00874F03">
        <w:rPr>
          <w:i/>
        </w:rPr>
        <w:t xml:space="preserve">3.2.1. </w:t>
      </w:r>
      <w:r w:rsidRPr="00874F03">
        <w:rPr>
          <w:rStyle w:val="normaltextrun"/>
          <w:i/>
        </w:rPr>
        <w:t>авансовый</w:t>
      </w:r>
      <w:r w:rsidRPr="00874F03">
        <w:rPr>
          <w:rStyle w:val="apple-converted-space"/>
          <w:i/>
        </w:rPr>
        <w:t> </w:t>
      </w:r>
      <w:r w:rsidRPr="00874F03">
        <w:rPr>
          <w:rStyle w:val="normaltextrun"/>
          <w:i/>
        </w:rPr>
        <w:t>платеж</w:t>
      </w:r>
      <w:r w:rsidRPr="00874F03">
        <w:rPr>
          <w:rStyle w:val="apple-converted-space"/>
          <w:i/>
        </w:rPr>
        <w:t> </w:t>
      </w:r>
      <w:r w:rsidRPr="00874F03">
        <w:rPr>
          <w:rStyle w:val="normaltextrun"/>
          <w:i/>
        </w:rPr>
        <w:t xml:space="preserve">перечисляется </w:t>
      </w:r>
      <w:r>
        <w:rPr>
          <w:rStyle w:val="normaltextrun"/>
          <w:i/>
        </w:rPr>
        <w:t>Заказчиком Исполнителю</w:t>
      </w:r>
      <w:r w:rsidRPr="00874F03">
        <w:rPr>
          <w:rStyle w:val="normaltextrun"/>
          <w:i/>
        </w:rPr>
        <w:t> </w:t>
      </w:r>
      <w:r w:rsidRPr="00874F03">
        <w:rPr>
          <w:rStyle w:val="apple-converted-space"/>
          <w:i/>
        </w:rPr>
        <w:t> </w:t>
      </w:r>
      <w:r w:rsidRPr="00874F03">
        <w:rPr>
          <w:rStyle w:val="normaltextrun"/>
          <w:i/>
        </w:rPr>
        <w:t>в течение </w:t>
      </w:r>
      <w:r w:rsidRPr="00874F03">
        <w:rPr>
          <w:rStyle w:val="apple-converted-space"/>
          <w:i/>
        </w:rPr>
        <w:t> </w:t>
      </w:r>
      <w:r w:rsidRPr="00874F03">
        <w:rPr>
          <w:rStyle w:val="normaltextrun"/>
          <w:i/>
        </w:rPr>
        <w:t>____  (_____) банковских дней с даты </w:t>
      </w:r>
      <w:r w:rsidRPr="00874F03">
        <w:rPr>
          <w:rStyle w:val="apple-converted-space"/>
          <w:i/>
        </w:rPr>
        <w:t> </w:t>
      </w:r>
      <w:r w:rsidRPr="00874F03">
        <w:rPr>
          <w:rStyle w:val="normaltextrun"/>
          <w:i/>
        </w:rPr>
        <w:t>заключения</w:t>
      </w:r>
      <w:r w:rsidRPr="00874F03">
        <w:rPr>
          <w:rStyle w:val="apple-converted-space"/>
          <w:i/>
        </w:rPr>
        <w:t> </w:t>
      </w:r>
      <w:r w:rsidRPr="00874F03">
        <w:rPr>
          <w:rStyle w:val="normaltextrun"/>
          <w:i/>
        </w:rPr>
        <w:t>Сторонами настоящего Договора,  в размере </w:t>
      </w:r>
      <w:r w:rsidRPr="00874F03">
        <w:rPr>
          <w:rStyle w:val="apple-converted-space"/>
          <w:i/>
        </w:rPr>
        <w:t> </w:t>
      </w:r>
      <w:r w:rsidRPr="00874F03">
        <w:rPr>
          <w:rStyle w:val="normaltextrun"/>
          <w:i/>
        </w:rPr>
        <w:t>___%  (_________)  от   стоимости работ/услуг, что составляет</w:t>
      </w:r>
      <w:r w:rsidRPr="00874F03">
        <w:rPr>
          <w:rStyle w:val="apple-converted-space"/>
          <w:i/>
        </w:rPr>
        <w:t> </w:t>
      </w:r>
      <w:r w:rsidRPr="00874F03">
        <w:rPr>
          <w:rStyle w:val="normaltextrun"/>
          <w:i/>
        </w:rPr>
        <w:t>сумму:</w:t>
      </w:r>
      <w:r w:rsidRPr="00874F03">
        <w:rPr>
          <w:rStyle w:val="apple-converted-space"/>
          <w:i/>
        </w:rPr>
        <w:t> </w:t>
      </w:r>
      <w:r w:rsidRPr="00874F03">
        <w:rPr>
          <w:rStyle w:val="normaltextrun"/>
          <w:bCs/>
          <w:i/>
        </w:rPr>
        <w:t>_____________</w:t>
      </w:r>
      <w:r w:rsidRPr="00874F03">
        <w:rPr>
          <w:rStyle w:val="apple-converted-space"/>
          <w:bCs/>
          <w:i/>
        </w:rPr>
        <w:t> </w:t>
      </w:r>
      <w:r w:rsidRPr="00874F03">
        <w:rPr>
          <w:rStyle w:val="normaltextrun"/>
          <w:bCs/>
          <w:i/>
        </w:rPr>
        <w:t>(_________) рублей</w:t>
      </w:r>
      <w:r w:rsidRPr="00874F03">
        <w:rPr>
          <w:rStyle w:val="apple-converted-space"/>
          <w:bCs/>
          <w:i/>
        </w:rPr>
        <w:t> </w:t>
      </w:r>
      <w:r w:rsidRPr="00874F03">
        <w:rPr>
          <w:rStyle w:val="normaltextrun"/>
          <w:bCs/>
          <w:i/>
        </w:rPr>
        <w:t>______копеек</w:t>
      </w:r>
      <w:r>
        <w:rPr>
          <w:rStyle w:val="normaltextrun"/>
          <w:bCs/>
          <w:i/>
        </w:rPr>
        <w:t>, в т.ч НДС___%</w:t>
      </w:r>
      <w:r w:rsidRPr="00874F03">
        <w:rPr>
          <w:rStyle w:val="normaltextrun"/>
          <w:i/>
        </w:rPr>
        <w:t>;</w:t>
      </w:r>
      <w:r w:rsidRPr="00874F03">
        <w:rPr>
          <w:rStyle w:val="eop"/>
          <w:i/>
        </w:rPr>
        <w:t> </w:t>
      </w:r>
    </w:p>
    <w:p w:rsidR="0009435F" w:rsidRPr="00874F03" w:rsidRDefault="0009435F" w:rsidP="0009435F">
      <w:pPr>
        <w:pStyle w:val="paragraph"/>
        <w:spacing w:before="0" w:beforeAutospacing="0" w:after="0" w:afterAutospacing="0"/>
        <w:ind w:firstLine="720"/>
        <w:jc w:val="both"/>
        <w:textAlignment w:val="baseline"/>
      </w:pPr>
      <w:r w:rsidRPr="00874F03">
        <w:rPr>
          <w:rStyle w:val="normaltextrun"/>
          <w:i/>
        </w:rPr>
        <w:t>3.2.2.</w:t>
      </w:r>
      <w:r w:rsidRPr="00874F03">
        <w:rPr>
          <w:rStyle w:val="apple-converted-space"/>
          <w:i/>
        </w:rPr>
        <w:t> </w:t>
      </w:r>
      <w:r w:rsidRPr="00874F03">
        <w:rPr>
          <w:rStyle w:val="normaltextrun"/>
          <w:i/>
        </w:rPr>
        <w:t>окончательный расчет осуществляется</w:t>
      </w:r>
      <w:r w:rsidRPr="00874F03">
        <w:rPr>
          <w:rStyle w:val="apple-converted-space"/>
          <w:i/>
        </w:rPr>
        <w:t> </w:t>
      </w:r>
      <w:r w:rsidRPr="00874F03">
        <w:t xml:space="preserve">в течение ___ банковских дней после подписания </w:t>
      </w:r>
      <w:r>
        <w:t xml:space="preserve">Сторонами </w:t>
      </w:r>
      <w:r w:rsidRPr="00874F03">
        <w:t>акта сдачи-приемки работ/оказанных услуг. </w:t>
      </w:r>
    </w:p>
    <w:p w:rsidR="0009435F" w:rsidRPr="00874F03" w:rsidRDefault="0009435F" w:rsidP="0009435F">
      <w:pPr>
        <w:pStyle w:val="paragraph"/>
        <w:spacing w:before="0" w:beforeAutospacing="0" w:after="0" w:afterAutospacing="0"/>
        <w:ind w:firstLine="720"/>
        <w:jc w:val="both"/>
        <w:textAlignment w:val="baseline"/>
        <w:rPr>
          <w:rStyle w:val="eop"/>
          <w:b/>
          <w:i/>
        </w:rPr>
      </w:pPr>
      <w:r w:rsidRPr="00874F03">
        <w:rPr>
          <w:rStyle w:val="eop"/>
          <w:b/>
          <w:i/>
        </w:rPr>
        <w:t>или</w:t>
      </w:r>
    </w:p>
    <w:p w:rsidR="0009435F" w:rsidRPr="00874F03" w:rsidRDefault="0009435F" w:rsidP="0009435F">
      <w:pPr>
        <w:pStyle w:val="a3"/>
        <w:tabs>
          <w:tab w:val="left" w:pos="567"/>
        </w:tabs>
        <w:rPr>
          <w:i/>
        </w:rPr>
      </w:pPr>
      <w:r w:rsidRPr="00874F03">
        <w:rPr>
          <w:i/>
        </w:rPr>
        <w:t>1. в течение ____ (___________) календарных дней с даты выполнения Работ/оказание Услуг и получения Заказчиком подписанного со стороны Исполнителя оригинального комплекта документов в соответствии с Приложением №1: счета на оплату, актов сдачи-приемки работ/оказанных услуг (2 экз.)</w:t>
      </w:r>
      <w:r>
        <w:rPr>
          <w:i/>
        </w:rPr>
        <w:t>, при условии отсутствия замечаний к качеству выполненных работ / оказанных услуг.</w:t>
      </w:r>
    </w:p>
    <w:p w:rsidR="0009435F" w:rsidRPr="00874F03" w:rsidRDefault="0009435F" w:rsidP="0009435F">
      <w:pPr>
        <w:pStyle w:val="a3"/>
        <w:tabs>
          <w:tab w:val="left" w:pos="567"/>
        </w:tabs>
      </w:pPr>
      <w:bookmarkStart w:id="8" w:name="zSt3"/>
      <w:bookmarkStart w:id="9" w:name="zSt4"/>
      <w:bookmarkStart w:id="10" w:name="zRecalc"/>
      <w:bookmarkStart w:id="11" w:name="zOplataSogl"/>
      <w:bookmarkEnd w:id="8"/>
      <w:bookmarkEnd w:id="9"/>
      <w:bookmarkEnd w:id="10"/>
      <w:bookmarkEnd w:id="11"/>
      <w:r w:rsidRPr="00874F03">
        <w:t>3.3. Заказчик считается исполнившим свои обязательства по уплате платежей в соответствии с настоящим Договором с момента списания денежных средств с расчетного счета Заказчика.</w:t>
      </w:r>
    </w:p>
    <w:p w:rsidR="0009435F" w:rsidRPr="00725CC6" w:rsidRDefault="0009435F" w:rsidP="0009435F">
      <w:pPr>
        <w:ind w:firstLine="709"/>
        <w:jc w:val="both"/>
      </w:pPr>
      <w:r w:rsidRPr="00874F03">
        <w:t xml:space="preserve">3.4. Настоящим Исполнитель подтверждает, что надлежащим образом изучил все условия </w:t>
      </w:r>
      <w:r w:rsidRPr="00874F03">
        <w:rPr>
          <w:i/>
        </w:rPr>
        <w:t xml:space="preserve">выполнения </w:t>
      </w:r>
      <w:r>
        <w:rPr>
          <w:i/>
        </w:rPr>
        <w:t>р</w:t>
      </w:r>
      <w:r w:rsidRPr="00874F03">
        <w:rPr>
          <w:i/>
        </w:rPr>
        <w:t>абот/оказания услуг</w:t>
      </w:r>
      <w:r w:rsidRPr="00874F03">
        <w:t xml:space="preserve"> по настоящему Договору</w:t>
      </w:r>
      <w:r w:rsidRPr="00725CC6">
        <w:t>, и что никакие обстоятельства не могут повлиять на увеличение цены по настоящему Договору, если иное не будет согласовано Сторонами в дополнительных соглашениях к настоящему Договору. Стороны также согласовали, что у Сторон не возникает права на получение с другой Стороны процентов на сумму долга за период пользования денежными средствами.</w:t>
      </w:r>
    </w:p>
    <w:p w:rsidR="0009435F" w:rsidRPr="00725CC6" w:rsidRDefault="0009435F" w:rsidP="0009435F">
      <w:pPr>
        <w:tabs>
          <w:tab w:val="left" w:pos="709"/>
          <w:tab w:val="left" w:pos="1134"/>
        </w:tabs>
        <w:spacing w:line="240" w:lineRule="exact"/>
        <w:ind w:firstLine="709"/>
        <w:jc w:val="both"/>
      </w:pPr>
      <w:r w:rsidRPr="00725CC6">
        <w:t>3.5.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09435F" w:rsidRPr="00725CC6" w:rsidRDefault="0009435F" w:rsidP="0009435F">
      <w:pPr>
        <w:tabs>
          <w:tab w:val="left" w:pos="709"/>
          <w:tab w:val="left" w:pos="1134"/>
        </w:tabs>
        <w:spacing w:line="240" w:lineRule="exact"/>
        <w:jc w:val="both"/>
      </w:pPr>
    </w:p>
    <w:p w:rsidR="0009435F" w:rsidRPr="00725CC6" w:rsidRDefault="0009435F" w:rsidP="0009435F">
      <w:pPr>
        <w:pStyle w:val="1"/>
        <w:keepNext w:val="0"/>
        <w:spacing w:before="0" w:after="0" w:line="240" w:lineRule="exact"/>
        <w:jc w:val="center"/>
        <w:rPr>
          <w:rFonts w:ascii="Times New Roman" w:hAnsi="Times New Roman"/>
          <w:sz w:val="24"/>
          <w:szCs w:val="24"/>
        </w:rPr>
      </w:pPr>
      <w:r w:rsidRPr="00725CC6">
        <w:rPr>
          <w:rFonts w:ascii="Times New Roman" w:hAnsi="Times New Roman"/>
          <w:sz w:val="24"/>
          <w:szCs w:val="24"/>
        </w:rPr>
        <w:t>4. Обеспечение материалами и оборудованием и риск случайной гибели</w:t>
      </w:r>
    </w:p>
    <w:p w:rsidR="0009435F" w:rsidRPr="00725CC6" w:rsidRDefault="0009435F" w:rsidP="0009435F">
      <w:pPr>
        <w:ind w:firstLine="709"/>
        <w:jc w:val="both"/>
      </w:pPr>
      <w:r w:rsidRPr="00725CC6">
        <w:lastRenderedPageBreak/>
        <w:t xml:space="preserve">4.1. Риск случайной гибели результата </w:t>
      </w:r>
      <w:r w:rsidRPr="00725CC6">
        <w:rPr>
          <w:i/>
          <w:u w:val="single"/>
        </w:rPr>
        <w:t>работ/услуг</w:t>
      </w:r>
      <w:r w:rsidRPr="00725CC6">
        <w:t xml:space="preserve">, другого имущества, используемого для </w:t>
      </w:r>
      <w:r w:rsidRPr="00725CC6">
        <w:rPr>
          <w:i/>
          <w:u w:val="single"/>
        </w:rPr>
        <w:t>выполнения работ/оказания услуг</w:t>
      </w:r>
      <w:r w:rsidRPr="00725CC6">
        <w:t xml:space="preserve">, до окончательной приемки Заказчиком </w:t>
      </w:r>
      <w:r w:rsidRPr="00725CC6">
        <w:rPr>
          <w:i/>
          <w:u w:val="single"/>
        </w:rPr>
        <w:t xml:space="preserve">результатов </w:t>
      </w:r>
      <w:r>
        <w:rPr>
          <w:i/>
          <w:u w:val="single"/>
        </w:rPr>
        <w:t>р</w:t>
      </w:r>
      <w:r w:rsidRPr="00725CC6">
        <w:rPr>
          <w:i/>
          <w:u w:val="single"/>
        </w:rPr>
        <w:t>абот/оказания услуг</w:t>
      </w:r>
      <w:r w:rsidRPr="00725CC6">
        <w:t xml:space="preserve"> по настоящему Договору несет Исполнитель.</w:t>
      </w:r>
    </w:p>
    <w:p w:rsidR="0009435F" w:rsidRPr="00725CC6" w:rsidRDefault="0009435F" w:rsidP="0009435F">
      <w:pPr>
        <w:jc w:val="both"/>
      </w:pPr>
    </w:p>
    <w:p w:rsidR="0009435F" w:rsidRPr="00725CC6" w:rsidRDefault="0009435F" w:rsidP="0009435F">
      <w:pPr>
        <w:pStyle w:val="1"/>
        <w:keepNext w:val="0"/>
        <w:spacing w:before="0" w:after="0"/>
        <w:jc w:val="center"/>
        <w:rPr>
          <w:rFonts w:ascii="Times New Roman" w:hAnsi="Times New Roman"/>
          <w:sz w:val="24"/>
          <w:szCs w:val="24"/>
        </w:rPr>
      </w:pPr>
      <w:r w:rsidRPr="00725CC6">
        <w:rPr>
          <w:rFonts w:ascii="Times New Roman" w:hAnsi="Times New Roman"/>
          <w:sz w:val="24"/>
          <w:szCs w:val="24"/>
        </w:rPr>
        <w:t>5. Обязательства сторон</w:t>
      </w:r>
    </w:p>
    <w:p w:rsidR="0009435F" w:rsidRPr="00725CC6" w:rsidRDefault="0009435F" w:rsidP="0009435F">
      <w:pPr>
        <w:ind w:firstLine="709"/>
        <w:jc w:val="both"/>
        <w:rPr>
          <w:b/>
        </w:rPr>
      </w:pPr>
      <w:r w:rsidRPr="00725CC6">
        <w:rPr>
          <w:b/>
        </w:rPr>
        <w:t>5.1. Заказчик вправе:</w:t>
      </w:r>
    </w:p>
    <w:p w:rsidR="0009435F" w:rsidRPr="00725CC6" w:rsidRDefault="0009435F" w:rsidP="0009435F">
      <w:pPr>
        <w:ind w:firstLine="709"/>
        <w:jc w:val="both"/>
      </w:pPr>
      <w:r w:rsidRPr="00725CC6">
        <w:t>5.1.1. Требовать от Исполнителя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09435F" w:rsidRPr="00725CC6" w:rsidRDefault="0009435F" w:rsidP="0009435F">
      <w:pPr>
        <w:ind w:firstLine="709"/>
        <w:jc w:val="both"/>
      </w:pPr>
      <w:r w:rsidRPr="00725CC6">
        <w:t xml:space="preserve">5.1.2. Требовать возмещения убытков в случае неоднократного нарушения сроков </w:t>
      </w:r>
      <w:r w:rsidRPr="00725CC6">
        <w:rPr>
          <w:i/>
          <w:u w:val="single"/>
        </w:rPr>
        <w:t>выполнения работ/оказания услуг</w:t>
      </w:r>
      <w:r w:rsidRPr="00725CC6">
        <w:t>, а также в случае их некачественного выполнения.</w:t>
      </w:r>
    </w:p>
    <w:p w:rsidR="0009435F" w:rsidRPr="00725CC6" w:rsidRDefault="0009435F" w:rsidP="0009435F">
      <w:pPr>
        <w:ind w:firstLine="709"/>
        <w:jc w:val="both"/>
        <w:rPr>
          <w:b/>
        </w:rPr>
      </w:pPr>
      <w:r w:rsidRPr="00725CC6">
        <w:rPr>
          <w:b/>
        </w:rPr>
        <w:t>5.2. Заказчик обязуется:</w:t>
      </w:r>
    </w:p>
    <w:p w:rsidR="0009435F" w:rsidRDefault="0009435F" w:rsidP="0009435F">
      <w:pPr>
        <w:ind w:firstLine="709"/>
        <w:jc w:val="both"/>
      </w:pPr>
      <w:r w:rsidRPr="00725CC6">
        <w:t xml:space="preserve">5.2.1. </w:t>
      </w:r>
      <w:r w:rsidRPr="00BA4330">
        <w:t>Предоставлять Исполнителю заявку на выполнение работ в электронном виде посредством автоматизированной системы заказов «Электронный  ордер».</w:t>
      </w:r>
    </w:p>
    <w:p w:rsidR="0009435F" w:rsidRPr="00725CC6" w:rsidRDefault="0009435F" w:rsidP="0009435F">
      <w:pPr>
        <w:ind w:firstLine="709"/>
        <w:jc w:val="both"/>
      </w:pPr>
      <w:r w:rsidRPr="00725CC6">
        <w:t xml:space="preserve">Оказывать содействие Исполнителю в вопросах его взаимодействия с соответствующими структурными подразделениями </w:t>
      </w:r>
      <w:r>
        <w:t xml:space="preserve">Заказчика </w:t>
      </w:r>
      <w:r w:rsidRPr="00725CC6">
        <w:t xml:space="preserve">при </w:t>
      </w:r>
      <w:r w:rsidRPr="00725CC6">
        <w:rPr>
          <w:i/>
          <w:u w:val="single"/>
        </w:rPr>
        <w:t>выполнении работ/оказания услуг</w:t>
      </w:r>
      <w:r w:rsidRPr="00725CC6">
        <w:t xml:space="preserve"> на условиях, предусмотренных Договором.</w:t>
      </w:r>
    </w:p>
    <w:p w:rsidR="0009435F" w:rsidRPr="00725CC6" w:rsidRDefault="0009435F" w:rsidP="0009435F">
      <w:pPr>
        <w:ind w:firstLine="709"/>
        <w:jc w:val="both"/>
      </w:pPr>
      <w:r w:rsidRPr="00725CC6">
        <w:t xml:space="preserve">5.2.2. Оказывать содействие Исполнителю в получении </w:t>
      </w:r>
      <w:r>
        <w:t xml:space="preserve">в сруктурных подразделениях Заказчика </w:t>
      </w:r>
      <w:r w:rsidRPr="00725CC6">
        <w:t>документации, необходимой для выполнения работ/оказания услуг.</w:t>
      </w:r>
    </w:p>
    <w:p w:rsidR="0009435F" w:rsidRPr="00725CC6" w:rsidRDefault="0009435F" w:rsidP="0009435F">
      <w:pPr>
        <w:ind w:firstLine="709"/>
        <w:jc w:val="both"/>
      </w:pPr>
      <w:r w:rsidRPr="00725CC6">
        <w:t xml:space="preserve">5.2.3. Обеспечить доступ персонала Исполнителя к месту </w:t>
      </w:r>
      <w:r w:rsidRPr="00725CC6">
        <w:rPr>
          <w:i/>
          <w:u w:val="single"/>
        </w:rPr>
        <w:t>выполнения работ/оказания услуг</w:t>
      </w:r>
      <w:r w:rsidRPr="00725CC6">
        <w:t>.</w:t>
      </w:r>
    </w:p>
    <w:p w:rsidR="0009435F" w:rsidRPr="00725CC6" w:rsidRDefault="0009435F" w:rsidP="0009435F">
      <w:pPr>
        <w:ind w:firstLine="709"/>
        <w:jc w:val="both"/>
      </w:pPr>
      <w:r w:rsidRPr="00725CC6">
        <w:t xml:space="preserve">5.2.4. Сообщать в письменной форме Исполнителю о недостатках, обнаруженных в ходе </w:t>
      </w:r>
      <w:r w:rsidRPr="00725CC6">
        <w:rPr>
          <w:i/>
          <w:u w:val="single"/>
        </w:rPr>
        <w:t>выполнения работ/оказания услуг</w:t>
      </w:r>
      <w:r w:rsidRPr="00725CC6">
        <w:t>, в течение___ (____) рабочих дней после обнаружения таких недостатков.</w:t>
      </w:r>
    </w:p>
    <w:p w:rsidR="0009435F" w:rsidRPr="00725CC6" w:rsidRDefault="0009435F" w:rsidP="0009435F">
      <w:pPr>
        <w:spacing w:before="120" w:line="20" w:lineRule="atLeast"/>
        <w:ind w:firstLine="709"/>
        <w:contextualSpacing/>
        <w:jc w:val="both"/>
      </w:pPr>
      <w:r w:rsidRPr="00725CC6">
        <w:t xml:space="preserve">5.2.5. Своевременно принять и оплатить надлежащим образом </w:t>
      </w:r>
      <w:r w:rsidRPr="00725CC6">
        <w:rPr>
          <w:i/>
          <w:u w:val="single"/>
        </w:rPr>
        <w:t>выполненные работы/оказанные услуги</w:t>
      </w:r>
      <w:r w:rsidRPr="00725CC6">
        <w:t xml:space="preserve"> в порядке и на условиях, предусмотренных Договором.</w:t>
      </w:r>
    </w:p>
    <w:p w:rsidR="0009435F" w:rsidRPr="00725CC6" w:rsidRDefault="0009435F" w:rsidP="0009435F">
      <w:pPr>
        <w:spacing w:before="120" w:line="20" w:lineRule="atLeast"/>
        <w:ind w:firstLine="709"/>
        <w:contextualSpacing/>
        <w:jc w:val="both"/>
      </w:pPr>
      <w:r w:rsidRPr="00725CC6">
        <w:t xml:space="preserve">5.2.6. При получении от Исполнителя уведомления о приостановлении </w:t>
      </w:r>
      <w:r w:rsidRPr="00725CC6">
        <w:rPr>
          <w:i/>
          <w:u w:val="single"/>
        </w:rPr>
        <w:t>выполнения работ/оказания услуг</w:t>
      </w:r>
      <w:r w:rsidRPr="00725CC6">
        <w:t xml:space="preserve"> в случае, указанном в п. 5.4.4 Договора, рассмотреть вопрос о целесообразности и порядке продолжения </w:t>
      </w:r>
      <w:r w:rsidRPr="00725CC6">
        <w:rPr>
          <w:i/>
          <w:u w:val="single"/>
        </w:rPr>
        <w:t>выполнения работ/оказания услуг</w:t>
      </w:r>
      <w:r w:rsidRPr="00725CC6">
        <w:t>.</w:t>
      </w:r>
    </w:p>
    <w:p w:rsidR="0009435F" w:rsidRPr="00725CC6" w:rsidRDefault="0009435F" w:rsidP="0009435F">
      <w:pPr>
        <w:ind w:firstLine="709"/>
        <w:jc w:val="both"/>
        <w:rPr>
          <w:b/>
        </w:rPr>
      </w:pPr>
      <w:r w:rsidRPr="00725CC6">
        <w:rPr>
          <w:b/>
        </w:rPr>
        <w:t>5.3. Исполнитель вправе:</w:t>
      </w:r>
    </w:p>
    <w:p w:rsidR="0009435F" w:rsidRPr="00725CC6" w:rsidRDefault="0009435F" w:rsidP="0009435F">
      <w:pPr>
        <w:ind w:firstLine="709"/>
        <w:jc w:val="both"/>
      </w:pPr>
      <w:r w:rsidRPr="00725CC6">
        <w:t xml:space="preserve">5.3.1. Требовать своевременного подписания Заказчиком акта сдачи-приемки </w:t>
      </w:r>
      <w:r w:rsidRPr="00725CC6">
        <w:rPr>
          <w:i/>
          <w:u w:val="single"/>
        </w:rPr>
        <w:t>выполненных работ/оказанных услуг</w:t>
      </w:r>
      <w:r w:rsidRPr="00725CC6">
        <w:t xml:space="preserve"> по Договору.</w:t>
      </w:r>
    </w:p>
    <w:p w:rsidR="0009435F" w:rsidRPr="00725CC6" w:rsidRDefault="0009435F" w:rsidP="0009435F">
      <w:pPr>
        <w:ind w:firstLine="709"/>
        <w:jc w:val="both"/>
      </w:pPr>
      <w:r w:rsidRPr="00725CC6">
        <w:t xml:space="preserve">5.3.2. Требовать своевременной оплаты </w:t>
      </w:r>
      <w:r w:rsidRPr="00725CC6">
        <w:rPr>
          <w:i/>
          <w:u w:val="single"/>
        </w:rPr>
        <w:t>выполненных работ/оказанных услуг</w:t>
      </w:r>
      <w:r w:rsidRPr="00725CC6">
        <w:t xml:space="preserve"> в соответствии с условиями Договора.</w:t>
      </w:r>
    </w:p>
    <w:p w:rsidR="0009435F" w:rsidRPr="00725CC6" w:rsidRDefault="0009435F" w:rsidP="0009435F">
      <w:pPr>
        <w:ind w:firstLine="709"/>
        <w:jc w:val="both"/>
      </w:pPr>
      <w:r w:rsidRPr="00725CC6">
        <w:t xml:space="preserve">5.3.3. Запрашивать у Заказчика разъяснения и уточнения относительно </w:t>
      </w:r>
      <w:r w:rsidRPr="00725CC6">
        <w:rPr>
          <w:i/>
          <w:u w:val="single"/>
        </w:rPr>
        <w:t>выполнения работ/оказания услуг</w:t>
      </w:r>
      <w:r>
        <w:rPr>
          <w:i/>
          <w:u w:val="single"/>
        </w:rPr>
        <w:t xml:space="preserve"> </w:t>
      </w:r>
      <w:r w:rsidRPr="00725CC6">
        <w:t>в рамках Договора.</w:t>
      </w:r>
    </w:p>
    <w:p w:rsidR="0009435F" w:rsidRPr="00725CC6" w:rsidRDefault="0009435F" w:rsidP="0009435F">
      <w:pPr>
        <w:spacing w:before="120" w:line="20" w:lineRule="atLeast"/>
        <w:ind w:firstLine="709"/>
        <w:contextualSpacing/>
        <w:jc w:val="both"/>
      </w:pPr>
      <w:r w:rsidRPr="00725CC6">
        <w:t>5.</w:t>
      </w:r>
      <w:r>
        <w:t>3</w:t>
      </w:r>
      <w:r w:rsidRPr="00725CC6">
        <w:t xml:space="preserve">.4. Предъявить Заказчику результаты </w:t>
      </w:r>
      <w:r w:rsidRPr="00725CC6">
        <w:rPr>
          <w:i/>
          <w:u w:val="single"/>
        </w:rPr>
        <w:t>работ/оказания услуг</w:t>
      </w:r>
      <w:r w:rsidRPr="00725CC6">
        <w:t xml:space="preserve"> к приемке досрочно, уведомив Заказчика о готовности к сдаче </w:t>
      </w:r>
      <w:r w:rsidRPr="00725CC6">
        <w:rPr>
          <w:i/>
          <w:u w:val="single"/>
        </w:rPr>
        <w:t>работ/оказанных услуг</w:t>
      </w:r>
      <w:r w:rsidRPr="00725CC6">
        <w:t xml:space="preserve"> письменно.</w:t>
      </w:r>
    </w:p>
    <w:p w:rsidR="0009435F" w:rsidRPr="00725CC6" w:rsidRDefault="0009435F" w:rsidP="0009435F">
      <w:pPr>
        <w:ind w:firstLine="709"/>
        <w:jc w:val="both"/>
        <w:rPr>
          <w:b/>
        </w:rPr>
      </w:pPr>
      <w:r w:rsidRPr="00725CC6">
        <w:rPr>
          <w:b/>
        </w:rPr>
        <w:t>5.4. Исполнитель обязуется:</w:t>
      </w:r>
    </w:p>
    <w:p w:rsidR="0009435F" w:rsidRDefault="0009435F" w:rsidP="0009435F">
      <w:pPr>
        <w:spacing w:before="120" w:line="20" w:lineRule="atLeast"/>
        <w:ind w:firstLine="709"/>
        <w:contextualSpacing/>
        <w:jc w:val="both"/>
      </w:pPr>
      <w:r w:rsidRPr="00725CC6">
        <w:t xml:space="preserve">5.4.1. В установленные сроки и надлежащим образом </w:t>
      </w:r>
      <w:r w:rsidRPr="00725CC6">
        <w:rPr>
          <w:i/>
          <w:u w:val="single"/>
        </w:rPr>
        <w:t>выполнить работы/оказать услуги</w:t>
      </w:r>
      <w:r w:rsidRPr="00725CC6">
        <w:t xml:space="preserve"> и представить их результат Заказчику, в соответствии с условиями Договора.</w:t>
      </w:r>
    </w:p>
    <w:p w:rsidR="0009435F" w:rsidRPr="004B082A" w:rsidRDefault="0009435F" w:rsidP="0009435F">
      <w:pPr>
        <w:spacing w:before="120" w:line="320" w:lineRule="exact"/>
        <w:ind w:firstLine="709"/>
        <w:contextualSpacing/>
        <w:jc w:val="both"/>
        <w:rPr>
          <w:sz w:val="26"/>
          <w:szCs w:val="26"/>
        </w:rPr>
      </w:pPr>
      <w:r>
        <w:rPr>
          <w:sz w:val="26"/>
          <w:szCs w:val="26"/>
        </w:rPr>
        <w:t xml:space="preserve">Исполнитель обязан </w:t>
      </w:r>
      <w:r w:rsidRPr="00725CC6">
        <w:rPr>
          <w:i/>
          <w:u w:val="single"/>
        </w:rPr>
        <w:t>выполнить работы/оказать услуги</w:t>
      </w:r>
      <w:r>
        <w:rPr>
          <w:sz w:val="26"/>
          <w:szCs w:val="26"/>
        </w:rPr>
        <w:t>, указанные в заявке Заказчика, направленной посредством автоматизированной системы заказов «Электронный ордер».</w:t>
      </w:r>
    </w:p>
    <w:p w:rsidR="0009435F" w:rsidRPr="00725CC6" w:rsidRDefault="0009435F" w:rsidP="0009435F">
      <w:pPr>
        <w:spacing w:before="120" w:line="20" w:lineRule="atLeast"/>
        <w:ind w:firstLine="709"/>
        <w:contextualSpacing/>
        <w:jc w:val="both"/>
      </w:pPr>
      <w:r w:rsidRPr="00725CC6">
        <w:t>5.4.</w:t>
      </w:r>
      <w:r>
        <w:t>2</w:t>
      </w:r>
      <w:r w:rsidRPr="00725CC6">
        <w:t xml:space="preserve">. Обеспечить устранение недостатков, выявленных при сдаче-приемке </w:t>
      </w:r>
      <w:r w:rsidRPr="00725CC6">
        <w:rPr>
          <w:i/>
          <w:u w:val="single"/>
        </w:rPr>
        <w:t>выполненных работ/оказания услуг</w:t>
      </w:r>
      <w:r w:rsidRPr="00725CC6">
        <w:t>, за свой счет в кратчайшие сроки</w:t>
      </w:r>
      <w:r>
        <w:t>, указанные в п.6.3 настоящего Договора.</w:t>
      </w:r>
    </w:p>
    <w:p w:rsidR="0009435F" w:rsidRPr="00725CC6" w:rsidRDefault="0009435F" w:rsidP="0009435F">
      <w:pPr>
        <w:spacing w:before="120" w:line="20" w:lineRule="atLeast"/>
        <w:ind w:firstLine="709"/>
        <w:contextualSpacing/>
        <w:jc w:val="both"/>
      </w:pPr>
      <w:r w:rsidRPr="00725CC6">
        <w:t>5.4.</w:t>
      </w:r>
      <w:r>
        <w:t>3</w:t>
      </w:r>
      <w:r w:rsidRPr="00725CC6">
        <w:t xml:space="preserve">. Приостановить </w:t>
      </w:r>
      <w:r w:rsidRPr="00725CC6">
        <w:rPr>
          <w:i/>
          <w:u w:val="single"/>
        </w:rPr>
        <w:t>выполнение работ/оказания услуг</w:t>
      </w:r>
      <w:r w:rsidRPr="00725CC6">
        <w:t xml:space="preserve"> в случае обнаружения независящих от Исполнителя обстоятельств, которые могут оказать негативное влияние </w:t>
      </w:r>
      <w:r w:rsidRPr="00725CC6">
        <w:lastRenderedPageBreak/>
        <w:t xml:space="preserve">на годность результатов </w:t>
      </w:r>
      <w:r w:rsidRPr="00725CC6">
        <w:rPr>
          <w:i/>
          <w:u w:val="single"/>
        </w:rPr>
        <w:t>выполняемых работ/оказание услуг</w:t>
      </w:r>
      <w:r w:rsidRPr="00725CC6">
        <w:t xml:space="preserve"> или создать невозможность их завершения в установленный Договором срок, и незамедлительно сообщить об этом Заказчику.</w:t>
      </w:r>
    </w:p>
    <w:p w:rsidR="0009435F" w:rsidRPr="00725CC6" w:rsidRDefault="0009435F" w:rsidP="0009435F">
      <w:pPr>
        <w:pStyle w:val="25"/>
        <w:ind w:firstLine="709"/>
      </w:pPr>
      <w:r w:rsidRPr="00725CC6">
        <w:t>5.4.</w:t>
      </w:r>
      <w:r>
        <w:t>4</w:t>
      </w:r>
      <w:r w:rsidRPr="00725CC6">
        <w:t>. Исполнять иные обязательства, предусмотренные действующим законодательством Российской Федерации и Договором.</w:t>
      </w:r>
    </w:p>
    <w:p w:rsidR="0009435F" w:rsidRPr="00725CC6" w:rsidRDefault="0009435F" w:rsidP="0009435F">
      <w:pPr>
        <w:pStyle w:val="25"/>
        <w:ind w:firstLine="709"/>
      </w:pPr>
      <w:r w:rsidRPr="00725CC6">
        <w:t>5.4.</w:t>
      </w:r>
      <w:r>
        <w:t>5</w:t>
      </w:r>
      <w:r w:rsidRPr="00725CC6">
        <w:t>. Не передавать любую информацию</w:t>
      </w:r>
      <w:r>
        <w:t xml:space="preserve">, касающуюся настоящего Договора, и </w:t>
      </w:r>
      <w:r w:rsidRPr="00725CC6">
        <w:t>не раскрывать сведения</w:t>
      </w:r>
      <w:r>
        <w:t xml:space="preserve">, полученные в процессе исполнения Договора, </w:t>
      </w:r>
      <w:r w:rsidRPr="00725CC6">
        <w:t>третьим лицам. В случае нарушения данного условия Заказчик вправе требовать от Исполнителя компенсации всех понесенных убытков.</w:t>
      </w:r>
    </w:p>
    <w:p w:rsidR="0009435F" w:rsidRPr="00725CC6" w:rsidRDefault="0009435F" w:rsidP="0009435F">
      <w:pPr>
        <w:pStyle w:val="25"/>
        <w:ind w:firstLine="709"/>
      </w:pPr>
      <w:r w:rsidRPr="00725CC6">
        <w:t>5.4.</w:t>
      </w:r>
      <w:r>
        <w:t>6</w:t>
      </w:r>
      <w:r w:rsidRPr="00725CC6">
        <w:t>.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09435F" w:rsidRDefault="0009435F" w:rsidP="0009435F">
      <w:pPr>
        <w:pStyle w:val="25"/>
        <w:ind w:firstLine="709"/>
      </w:pPr>
      <w:r w:rsidRPr="00725CC6">
        <w:t>5.4.</w:t>
      </w:r>
      <w:r>
        <w:t>7</w:t>
      </w:r>
      <w:r w:rsidRPr="00725CC6">
        <w:t xml:space="preserve">. При </w:t>
      </w:r>
      <w:r w:rsidRPr="00725CC6">
        <w:rPr>
          <w:i/>
        </w:rPr>
        <w:t>выполнении работ/оказании услуг</w:t>
      </w:r>
      <w:r w:rsidRPr="00725CC6">
        <w:t xml:space="preserve">, находясь по адресу, указанному в п.1.3 настоящего договора, соблюдать </w:t>
      </w:r>
      <w:r>
        <w:t>режим установленный на объекте Заказчика, и правила</w:t>
      </w:r>
      <w:r w:rsidRPr="00725CC6">
        <w:t xml:space="preserve"> пожарной безопасности.</w:t>
      </w:r>
    </w:p>
    <w:p w:rsidR="0009435F" w:rsidRPr="00725CC6" w:rsidRDefault="0009435F" w:rsidP="0009435F">
      <w:pPr>
        <w:pStyle w:val="25"/>
        <w:ind w:firstLine="709"/>
      </w:pPr>
    </w:p>
    <w:p w:rsidR="0009435F" w:rsidRPr="00725CC6" w:rsidRDefault="0009435F" w:rsidP="0009435F">
      <w:pPr>
        <w:pStyle w:val="1"/>
        <w:keepNext w:val="0"/>
        <w:spacing w:before="0" w:after="0"/>
        <w:jc w:val="center"/>
        <w:rPr>
          <w:rFonts w:ascii="Times New Roman" w:hAnsi="Times New Roman"/>
          <w:sz w:val="24"/>
          <w:szCs w:val="24"/>
        </w:rPr>
      </w:pPr>
      <w:r w:rsidRPr="00725CC6">
        <w:rPr>
          <w:rFonts w:ascii="Times New Roman" w:hAnsi="Times New Roman"/>
          <w:sz w:val="24"/>
          <w:szCs w:val="24"/>
        </w:rPr>
        <w:t>6. Порядок сдачи и приемки работ</w:t>
      </w:r>
    </w:p>
    <w:p w:rsidR="0009435F" w:rsidRPr="00725CC6" w:rsidRDefault="0009435F" w:rsidP="0009435F">
      <w:pPr>
        <w:spacing w:line="20" w:lineRule="atLeast"/>
        <w:ind w:firstLine="709"/>
        <w:contextualSpacing/>
        <w:jc w:val="both"/>
      </w:pPr>
      <w:r w:rsidRPr="00725CC6">
        <w:t xml:space="preserve">6.1. В течение ____ (__) рабочих дней после </w:t>
      </w:r>
      <w:r w:rsidRPr="00725CC6">
        <w:rPr>
          <w:i/>
          <w:u w:val="single"/>
        </w:rPr>
        <w:t xml:space="preserve">выполнения работ/оказания услуг </w:t>
      </w:r>
      <w:r w:rsidRPr="00725CC6">
        <w:t xml:space="preserve">Исполнителем Исполнитель представляет Заказчику два подписанных со стороны Исполнителя экземпляра акта сдачи-приемки </w:t>
      </w:r>
      <w:r w:rsidRPr="00725CC6">
        <w:rPr>
          <w:i/>
          <w:u w:val="single"/>
        </w:rPr>
        <w:t>выполненных работ/оказанных услуг</w:t>
      </w:r>
      <w:r w:rsidRPr="00725CC6">
        <w:t>, счет на оплату, а также счет-фактуру, оформленную в соответствии с действующим законодательством Российской Федерации.</w:t>
      </w:r>
    </w:p>
    <w:p w:rsidR="0009435F" w:rsidRPr="00725CC6" w:rsidRDefault="0009435F" w:rsidP="0009435F">
      <w:pPr>
        <w:spacing w:before="120" w:line="20" w:lineRule="atLeast"/>
        <w:ind w:firstLine="709"/>
        <w:contextualSpacing/>
        <w:jc w:val="both"/>
      </w:pPr>
      <w:r w:rsidRPr="00725CC6">
        <w:t xml:space="preserve">6.2. Не позднее____ (___) рабочих дней с момента получения от Исполнителя документов, указанных в п. 6.1 Договора, Заказчик осуществляет приемку </w:t>
      </w:r>
      <w:r w:rsidRPr="00725CC6">
        <w:rPr>
          <w:i/>
          <w:u w:val="single"/>
        </w:rPr>
        <w:t>выполненных работ/оказанных услуг</w:t>
      </w:r>
      <w:r w:rsidRPr="00725CC6">
        <w:t xml:space="preserve"> и направляет Исполнителю подписанный обеими Сторонами экземпляр акта сдачи-приемки </w:t>
      </w:r>
      <w:r w:rsidRPr="00725CC6">
        <w:rPr>
          <w:i/>
          <w:u w:val="single"/>
        </w:rPr>
        <w:t>выполненных работ/оказанных услуг</w:t>
      </w:r>
      <w:r w:rsidRPr="00725CC6">
        <w:t xml:space="preserve">, либо мотивированный отказ от принятия </w:t>
      </w:r>
      <w:r w:rsidRPr="00725CC6">
        <w:rPr>
          <w:i/>
          <w:u w:val="single"/>
        </w:rPr>
        <w:t>выполненных работ/оказанных услуг</w:t>
      </w:r>
      <w:r w:rsidRPr="00725CC6">
        <w:t>.</w:t>
      </w:r>
    </w:p>
    <w:p w:rsidR="0009435F" w:rsidRPr="00725CC6" w:rsidRDefault="0009435F" w:rsidP="0009435F">
      <w:pPr>
        <w:spacing w:before="120" w:line="20" w:lineRule="atLeast"/>
        <w:ind w:firstLine="709"/>
        <w:contextualSpacing/>
        <w:jc w:val="both"/>
      </w:pPr>
      <w:r w:rsidRPr="00725CC6">
        <w:t xml:space="preserve">6.3. В случае представления Заказчиком мотивированного отказа от принятия </w:t>
      </w:r>
      <w:r w:rsidRPr="00725CC6">
        <w:rPr>
          <w:i/>
          <w:u w:val="single"/>
        </w:rPr>
        <w:t>выполненных работ/оказанных услуг</w:t>
      </w:r>
      <w:r w:rsidRPr="00725CC6">
        <w:t>, Стороны в течение___ (___) рабочих дней составляют акт о выявленных недостатках, с указанием существа выявленных недоработок Исполнителя, а также сроков и порядка их устранения.</w:t>
      </w:r>
    </w:p>
    <w:p w:rsidR="0009435F" w:rsidRPr="00725CC6" w:rsidRDefault="0009435F" w:rsidP="0009435F">
      <w:pPr>
        <w:spacing w:before="120" w:line="20" w:lineRule="atLeast"/>
        <w:ind w:firstLine="709"/>
        <w:contextualSpacing/>
        <w:jc w:val="both"/>
      </w:pPr>
      <w:r w:rsidRPr="00725CC6">
        <w:t>На основании акта о выявленных недостатках Исполнитель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w:t>
      </w:r>
      <w:r>
        <w:t>,</w:t>
      </w:r>
      <w:r w:rsidRPr="00725CC6">
        <w:t xml:space="preserve"> в кратчайшие сроки, но не более 5 рабочих дней с даты составления акта о выявленных недостатках. </w:t>
      </w:r>
    </w:p>
    <w:p w:rsidR="0009435F" w:rsidRPr="00725CC6" w:rsidRDefault="0009435F" w:rsidP="0009435F">
      <w:pPr>
        <w:ind w:firstLine="709"/>
        <w:jc w:val="both"/>
      </w:pPr>
      <w:r w:rsidRPr="00725CC6">
        <w:lastRenderedPageBreak/>
        <w:t xml:space="preserve">6.4. В случае досрочного </w:t>
      </w:r>
      <w:r w:rsidRPr="00725CC6">
        <w:rPr>
          <w:i/>
          <w:u w:val="single"/>
        </w:rPr>
        <w:t>выполнения работ/оказания услуг</w:t>
      </w:r>
      <w:r w:rsidRPr="00725CC6">
        <w:t xml:space="preserve"> по Договору Заказчик вправе досрочно принять и оплатить </w:t>
      </w:r>
      <w:r w:rsidRPr="00725CC6">
        <w:rPr>
          <w:i/>
          <w:u w:val="single"/>
        </w:rPr>
        <w:t>работы/услуги</w:t>
      </w:r>
      <w:r w:rsidRPr="00725CC6">
        <w:t xml:space="preserve"> </w:t>
      </w:r>
      <w:r>
        <w:t>в соответствии с условиями Договора</w:t>
      </w:r>
      <w:r w:rsidRPr="00725CC6">
        <w:t>.</w:t>
      </w:r>
    </w:p>
    <w:p w:rsidR="0009435F" w:rsidRPr="00725CC6" w:rsidRDefault="0009435F" w:rsidP="0009435F">
      <w:pPr>
        <w:pStyle w:val="25"/>
        <w:tabs>
          <w:tab w:val="left" w:pos="567"/>
        </w:tabs>
        <w:ind w:firstLine="709"/>
      </w:pPr>
      <w:r w:rsidRPr="00725CC6">
        <w:t>6.5. В случае не</w:t>
      </w:r>
      <w:r>
        <w:t xml:space="preserve"> </w:t>
      </w:r>
      <w:r w:rsidRPr="00725CC6">
        <w:t xml:space="preserve">подписания Заказчиком Акта сдачи-приемки </w:t>
      </w:r>
      <w:r w:rsidRPr="00725CC6">
        <w:rPr>
          <w:i/>
          <w:u w:val="single"/>
        </w:rPr>
        <w:t>работ/услуг</w:t>
      </w:r>
      <w:r w:rsidRPr="00725CC6">
        <w:t xml:space="preserve"> и непредставления официального мотивированного отказа в соответствии с пунктом 6.3 Договора</w:t>
      </w:r>
      <w:r>
        <w:t>,</w:t>
      </w:r>
      <w:r w:rsidRPr="00725CC6">
        <w:t xml:space="preserve"> Акт сдачи-приемки </w:t>
      </w:r>
      <w:r w:rsidRPr="00725CC6">
        <w:rPr>
          <w:i/>
          <w:u w:val="single"/>
        </w:rPr>
        <w:t>работ/услуг</w:t>
      </w:r>
      <w:r w:rsidRPr="00725CC6">
        <w:t xml:space="preserve"> считается утвержденным Заказчиком, а </w:t>
      </w:r>
      <w:r w:rsidRPr="00725CC6">
        <w:rPr>
          <w:i/>
          <w:u w:val="single"/>
        </w:rPr>
        <w:t>работы/услуги</w:t>
      </w:r>
      <w:r w:rsidRPr="00725CC6">
        <w:t xml:space="preserve"> по данному Акту выполненными надлежащим образом и подлежащими оплате.</w:t>
      </w:r>
    </w:p>
    <w:p w:rsidR="0009435F" w:rsidRPr="00725CC6" w:rsidRDefault="0009435F" w:rsidP="0009435F">
      <w:pPr>
        <w:pStyle w:val="1"/>
        <w:keepNext w:val="0"/>
        <w:spacing w:after="0"/>
        <w:jc w:val="center"/>
        <w:rPr>
          <w:rFonts w:ascii="Times New Roman" w:hAnsi="Times New Roman"/>
          <w:b w:val="0"/>
          <w:caps/>
          <w:sz w:val="24"/>
          <w:szCs w:val="24"/>
        </w:rPr>
      </w:pPr>
      <w:r w:rsidRPr="00725CC6">
        <w:rPr>
          <w:rFonts w:ascii="Times New Roman" w:hAnsi="Times New Roman"/>
          <w:sz w:val="24"/>
          <w:szCs w:val="24"/>
        </w:rPr>
        <w:t>7. Антикоррупционная оговорка</w:t>
      </w:r>
    </w:p>
    <w:p w:rsidR="0009435F" w:rsidRPr="00725CC6" w:rsidRDefault="0009435F" w:rsidP="0009435F">
      <w:pPr>
        <w:pStyle w:val="Text"/>
        <w:spacing w:after="0"/>
        <w:ind w:firstLine="709"/>
        <w:jc w:val="both"/>
        <w:rPr>
          <w:szCs w:val="24"/>
          <w:lang w:val="ru-RU" w:eastAsia="ru-RU"/>
        </w:rPr>
      </w:pPr>
      <w:r w:rsidRPr="00725CC6">
        <w:rPr>
          <w:szCs w:val="24"/>
          <w:lang w:val="ru-RU"/>
        </w:rPr>
        <w:t>7.1. </w:t>
      </w:r>
      <w:r w:rsidRPr="00725CC6">
        <w:rPr>
          <w:szCs w:val="24"/>
          <w:lang w:val="ru-RU"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09435F" w:rsidRPr="00725CC6" w:rsidRDefault="0009435F" w:rsidP="0009435F">
      <w:pPr>
        <w:pStyle w:val="a3"/>
        <w:tabs>
          <w:tab w:val="left" w:pos="567"/>
        </w:tabs>
      </w:pPr>
      <w:r w:rsidRPr="00725CC6">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435F" w:rsidRPr="00725CC6" w:rsidRDefault="0009435F" w:rsidP="0009435F">
      <w:pPr>
        <w:pStyle w:val="Text"/>
        <w:spacing w:after="0"/>
        <w:ind w:firstLine="709"/>
        <w:jc w:val="both"/>
        <w:rPr>
          <w:szCs w:val="24"/>
          <w:lang w:val="ru-RU" w:eastAsia="ru-RU"/>
        </w:rPr>
      </w:pPr>
      <w:r w:rsidRPr="00725CC6">
        <w:rPr>
          <w:szCs w:val="24"/>
          <w:lang w:val="ru-RU" w:eastAsia="ru-RU"/>
        </w:rPr>
        <w:t xml:space="preserve">7.2. В случае возникновения у Стороны подозрений, что произошло или может произойти нарушение каких-либо положений пункта 7.1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7.1 настоящего раздела другой Стороной, ее аффилированными лицами, работниками или посредниками. </w:t>
      </w:r>
    </w:p>
    <w:p w:rsidR="0009435F" w:rsidRPr="00725CC6" w:rsidRDefault="0009435F" w:rsidP="0009435F">
      <w:pPr>
        <w:pStyle w:val="Text"/>
        <w:spacing w:after="0"/>
        <w:ind w:firstLine="709"/>
        <w:jc w:val="both"/>
        <w:rPr>
          <w:szCs w:val="24"/>
          <w:lang w:val="ru-RU" w:eastAsia="ru-RU"/>
        </w:rPr>
      </w:pPr>
      <w:r w:rsidRPr="00725CC6">
        <w:rPr>
          <w:szCs w:val="24"/>
          <w:lang w:val="ru-RU" w:eastAsia="ru-RU"/>
        </w:rPr>
        <w:t>Каналы уведомления Исполнителя</w:t>
      </w:r>
      <w:r>
        <w:rPr>
          <w:szCs w:val="24"/>
          <w:lang w:val="ru-RU" w:eastAsia="ru-RU"/>
        </w:rPr>
        <w:t xml:space="preserve"> </w:t>
      </w:r>
      <w:r w:rsidRPr="00725CC6">
        <w:rPr>
          <w:szCs w:val="24"/>
          <w:lang w:val="ru-RU" w:eastAsia="ru-RU"/>
        </w:rPr>
        <w:t>о нарушениях каких-либо положений пункта 7.1 настоящего раздела:</w:t>
      </w:r>
    </w:p>
    <w:p w:rsidR="0009435F" w:rsidRPr="00725CC6" w:rsidRDefault="0009435F" w:rsidP="0009435F">
      <w:pPr>
        <w:pStyle w:val="Text"/>
        <w:spacing w:after="0"/>
        <w:ind w:firstLine="709"/>
        <w:jc w:val="both"/>
        <w:rPr>
          <w:szCs w:val="24"/>
          <w:lang w:val="ru-RU" w:eastAsia="ru-RU"/>
        </w:rPr>
      </w:pPr>
      <w:r w:rsidRPr="00725CC6">
        <w:rPr>
          <w:szCs w:val="24"/>
          <w:lang w:val="ru-RU" w:eastAsia="ru-RU"/>
        </w:rPr>
        <w:t xml:space="preserve">тел. (    )___________, </w:t>
      </w:r>
    </w:p>
    <w:p w:rsidR="0009435F" w:rsidRDefault="0009435F" w:rsidP="0009435F">
      <w:pPr>
        <w:pStyle w:val="Text"/>
        <w:spacing w:after="0"/>
        <w:ind w:firstLine="709"/>
        <w:jc w:val="both"/>
        <w:rPr>
          <w:szCs w:val="24"/>
          <w:lang w:val="ru-RU"/>
        </w:rPr>
      </w:pPr>
      <w:r w:rsidRPr="00725CC6">
        <w:rPr>
          <w:szCs w:val="24"/>
          <w:lang w:val="ru-RU" w:eastAsia="ru-RU"/>
        </w:rPr>
        <w:t xml:space="preserve">электронная почта </w:t>
      </w:r>
      <w:r w:rsidRPr="00725CC6">
        <w:rPr>
          <w:szCs w:val="24"/>
          <w:lang w:val="ru-RU"/>
        </w:rPr>
        <w:t>________.</w:t>
      </w:r>
    </w:p>
    <w:p w:rsidR="0009435F" w:rsidRPr="00725CC6" w:rsidRDefault="0009435F" w:rsidP="0009435F">
      <w:pPr>
        <w:pStyle w:val="Text"/>
        <w:spacing w:after="0"/>
        <w:ind w:firstLine="709"/>
        <w:jc w:val="both"/>
        <w:rPr>
          <w:szCs w:val="24"/>
          <w:lang w:val="ru-RU" w:eastAsia="ru-RU"/>
        </w:rPr>
      </w:pPr>
      <w:r w:rsidRPr="00725CC6">
        <w:rPr>
          <w:szCs w:val="24"/>
          <w:lang w:val="ru-RU" w:eastAsia="ru-RU"/>
        </w:rPr>
        <w:t xml:space="preserve">Каналы уведомления </w:t>
      </w:r>
      <w:r>
        <w:rPr>
          <w:szCs w:val="24"/>
          <w:lang w:val="ru-RU" w:eastAsia="ru-RU"/>
        </w:rPr>
        <w:t xml:space="preserve">Заказчика </w:t>
      </w:r>
      <w:r w:rsidRPr="00725CC6">
        <w:rPr>
          <w:szCs w:val="24"/>
          <w:lang w:val="ru-RU" w:eastAsia="ru-RU"/>
        </w:rPr>
        <w:t>о нарушениях каких-либо положений пункта 7.1 настоящего раздела:</w:t>
      </w:r>
    </w:p>
    <w:p w:rsidR="0009435F" w:rsidRPr="00725CC6" w:rsidRDefault="0009435F" w:rsidP="0009435F">
      <w:pPr>
        <w:pStyle w:val="Text"/>
        <w:spacing w:after="0"/>
        <w:ind w:firstLine="709"/>
        <w:jc w:val="both"/>
        <w:rPr>
          <w:szCs w:val="24"/>
          <w:lang w:val="ru-RU" w:eastAsia="ru-RU"/>
        </w:rPr>
      </w:pPr>
      <w:r w:rsidRPr="00725CC6">
        <w:rPr>
          <w:szCs w:val="24"/>
          <w:lang w:val="ru-RU" w:eastAsia="ru-RU"/>
        </w:rPr>
        <w:t xml:space="preserve">тел. (    )___________, </w:t>
      </w:r>
    </w:p>
    <w:p w:rsidR="0009435F" w:rsidRPr="00725CC6" w:rsidRDefault="0009435F" w:rsidP="0009435F">
      <w:pPr>
        <w:pStyle w:val="Text"/>
        <w:spacing w:after="0"/>
        <w:ind w:firstLine="709"/>
        <w:jc w:val="both"/>
        <w:rPr>
          <w:szCs w:val="24"/>
          <w:lang w:val="ru-RU" w:eastAsia="ru-RU"/>
        </w:rPr>
      </w:pPr>
      <w:r w:rsidRPr="00725CC6">
        <w:rPr>
          <w:szCs w:val="24"/>
          <w:lang w:val="ru-RU" w:eastAsia="ru-RU"/>
        </w:rPr>
        <w:t xml:space="preserve">электронная почта </w:t>
      </w:r>
      <w:r w:rsidRPr="00725CC6">
        <w:rPr>
          <w:szCs w:val="24"/>
          <w:lang w:val="ru-RU"/>
        </w:rPr>
        <w:t>________.</w:t>
      </w:r>
    </w:p>
    <w:p w:rsidR="0009435F" w:rsidRPr="00725CC6" w:rsidRDefault="0009435F" w:rsidP="0009435F">
      <w:pPr>
        <w:pStyle w:val="Text"/>
        <w:spacing w:after="0"/>
        <w:ind w:firstLine="709"/>
        <w:jc w:val="both"/>
        <w:rPr>
          <w:szCs w:val="24"/>
          <w:lang w:val="ru-RU"/>
        </w:rPr>
      </w:pPr>
      <w:r w:rsidRPr="00725CC6">
        <w:rPr>
          <w:szCs w:val="24"/>
          <w:lang w:val="ru-RU" w:eastAsia="ru-RU"/>
        </w:rPr>
        <w:t xml:space="preserve">Сторона, получившая уведомление о нарушении каких-либо положений пункта 7.1 настоящего раздела, обязана рассмотреть уведомление и сообщить другой Стороне об итогах его рассмотрения в течение </w:t>
      </w:r>
      <w:r w:rsidRPr="00725CC6">
        <w:rPr>
          <w:szCs w:val="24"/>
          <w:lang w:val="ru-RU"/>
        </w:rPr>
        <w:t xml:space="preserve">10 (десяти) рабочих </w:t>
      </w:r>
      <w:r w:rsidRPr="00725CC6">
        <w:rPr>
          <w:szCs w:val="24"/>
          <w:lang w:val="ru-RU" w:eastAsia="ru-RU"/>
        </w:rPr>
        <w:t>дней с даты получения письменного уведомления.</w:t>
      </w:r>
    </w:p>
    <w:p w:rsidR="0009435F" w:rsidRPr="00725CC6" w:rsidRDefault="0009435F" w:rsidP="0009435F">
      <w:pPr>
        <w:pStyle w:val="Text"/>
        <w:spacing w:after="0"/>
        <w:ind w:firstLine="709"/>
        <w:jc w:val="both"/>
        <w:rPr>
          <w:szCs w:val="24"/>
          <w:lang w:val="ru-RU"/>
        </w:rPr>
      </w:pPr>
      <w:r w:rsidRPr="00725CC6">
        <w:rPr>
          <w:szCs w:val="24"/>
          <w:lang w:val="ru-RU"/>
        </w:rPr>
        <w:t xml:space="preserve">7.3. Стороны гарантируют осуществление надлежащего разбирательства по фактам </w:t>
      </w:r>
      <w:r w:rsidRPr="00725CC6">
        <w:rPr>
          <w:szCs w:val="24"/>
          <w:lang w:val="ru-RU" w:eastAsia="ru-RU"/>
        </w:rPr>
        <w:t>нарушения положений пункта 7.1 настоящего раздела</w:t>
      </w:r>
      <w:r w:rsidRPr="00725CC6">
        <w:rPr>
          <w:szCs w:val="24"/>
          <w:lang w:val="ru-RU"/>
        </w:rPr>
        <w:t xml:space="preserve">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w:t>
      </w:r>
      <w:r w:rsidRPr="00725CC6">
        <w:rPr>
          <w:szCs w:val="24"/>
          <w:lang w:val="ru-RU"/>
        </w:rPr>
        <w:lastRenderedPageBreak/>
        <w:t>для уведомившей Стороны в целом, так и для конкретных работников уведомившей Стороны, сообщивших о факте нарушений.</w:t>
      </w:r>
      <w:r w:rsidRPr="00725CC6">
        <w:rPr>
          <w:szCs w:val="24"/>
        </w:rPr>
        <w:t> </w:t>
      </w:r>
    </w:p>
    <w:p w:rsidR="0009435F" w:rsidRPr="00725CC6" w:rsidRDefault="0009435F" w:rsidP="0009435F">
      <w:pPr>
        <w:pStyle w:val="25"/>
        <w:tabs>
          <w:tab w:val="left" w:pos="567"/>
        </w:tabs>
        <w:ind w:firstLine="709"/>
      </w:pPr>
      <w:r w:rsidRPr="00725CC6">
        <w:t>7.4. В случае подтверждения факта нарушения одной Стороной положений пункта 7.1 настоящего раздела и/или неполучения другой Стороной информации об итогах рассмотрения уведомления о нарушении в соответствии с пунктом 7.2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09435F" w:rsidRPr="00725CC6" w:rsidRDefault="0009435F" w:rsidP="0009435F">
      <w:pPr>
        <w:pStyle w:val="25"/>
        <w:tabs>
          <w:tab w:val="left" w:pos="567"/>
        </w:tabs>
      </w:pPr>
    </w:p>
    <w:p w:rsidR="0009435F" w:rsidRPr="00725CC6" w:rsidRDefault="0009435F" w:rsidP="0009435F">
      <w:pPr>
        <w:pStyle w:val="1"/>
        <w:keepNext w:val="0"/>
        <w:spacing w:before="0" w:after="0"/>
        <w:jc w:val="center"/>
        <w:rPr>
          <w:rFonts w:ascii="Times New Roman" w:hAnsi="Times New Roman"/>
          <w:sz w:val="24"/>
          <w:szCs w:val="24"/>
        </w:rPr>
      </w:pPr>
      <w:bookmarkStart w:id="12" w:name="zForsMajor"/>
      <w:bookmarkEnd w:id="12"/>
      <w:r w:rsidRPr="00725CC6">
        <w:rPr>
          <w:rFonts w:ascii="Times New Roman" w:hAnsi="Times New Roman"/>
          <w:sz w:val="24"/>
          <w:szCs w:val="24"/>
        </w:rPr>
        <w:t>8. Обстоятельства непреодолимой силы</w:t>
      </w:r>
    </w:p>
    <w:p w:rsidR="0009435F" w:rsidRPr="00725CC6" w:rsidRDefault="0009435F" w:rsidP="0009435F">
      <w:pPr>
        <w:ind w:firstLine="709"/>
        <w:jc w:val="both"/>
      </w:pPr>
      <w:r w:rsidRPr="00725CC6">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
    <w:p w:rsidR="0009435F" w:rsidRPr="00725CC6" w:rsidRDefault="0009435F" w:rsidP="0009435F">
      <w:pPr>
        <w:ind w:firstLine="709"/>
        <w:jc w:val="both"/>
      </w:pPr>
      <w:r w:rsidRPr="00725CC6">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9435F" w:rsidRPr="00725CC6" w:rsidRDefault="0009435F" w:rsidP="0009435F">
      <w:pPr>
        <w:ind w:firstLine="709"/>
        <w:jc w:val="both"/>
      </w:pPr>
      <w:r w:rsidRPr="00725CC6">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09435F" w:rsidRPr="00725CC6" w:rsidRDefault="0009435F" w:rsidP="0009435F">
      <w:pPr>
        <w:jc w:val="both"/>
      </w:pPr>
      <w:r w:rsidRPr="00725CC6">
        <w:tab/>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09435F" w:rsidRPr="00725CC6" w:rsidRDefault="0009435F" w:rsidP="0009435F">
      <w:pPr>
        <w:ind w:firstLine="720"/>
        <w:jc w:val="both"/>
      </w:pPr>
      <w:r w:rsidRPr="00725CC6">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09435F" w:rsidRPr="00725CC6" w:rsidRDefault="0009435F" w:rsidP="0009435F">
      <w:pPr>
        <w:ind w:firstLine="720"/>
        <w:jc w:val="both"/>
      </w:pPr>
      <w:r w:rsidRPr="00725CC6">
        <w:t>8.5.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09435F" w:rsidRPr="00725CC6" w:rsidRDefault="0009435F" w:rsidP="0009435F">
      <w:pPr>
        <w:pStyle w:val="1"/>
        <w:keepNext w:val="0"/>
        <w:spacing w:after="0"/>
        <w:jc w:val="center"/>
        <w:rPr>
          <w:rFonts w:ascii="Times New Roman" w:hAnsi="Times New Roman"/>
          <w:sz w:val="24"/>
          <w:szCs w:val="24"/>
        </w:rPr>
      </w:pPr>
      <w:r w:rsidRPr="00725CC6">
        <w:rPr>
          <w:rFonts w:ascii="Times New Roman" w:hAnsi="Times New Roman"/>
          <w:sz w:val="24"/>
          <w:szCs w:val="24"/>
        </w:rPr>
        <w:t>9. Конфиденциальность</w:t>
      </w:r>
    </w:p>
    <w:p w:rsidR="0009435F" w:rsidRPr="00725CC6" w:rsidRDefault="0009435F" w:rsidP="0009435F">
      <w:pPr>
        <w:pStyle w:val="a3"/>
        <w:numPr>
          <w:ilvl w:val="0"/>
          <w:numId w:val="21"/>
        </w:numPr>
        <w:tabs>
          <w:tab w:val="left" w:pos="567"/>
        </w:tabs>
        <w:ind w:left="0" w:firstLine="709"/>
      </w:pPr>
      <w:bookmarkStart w:id="13" w:name="zKonf"/>
      <w:bookmarkEnd w:id="13"/>
      <w:r w:rsidRPr="00725CC6">
        <w:t>Настоящим Стороны устанавливают режим конфиденциальности информации (коммерческая тайна) в отношении всех условий настоящего Договора, порядка и факта его исполнения. Стороны обязуются не разглашать конфиденциальную информацию, полученную ими друг от друга или ставшую известной им в ходе выполнения работ по настоящему Договору, не открывать и не разглашать в общем или в частности информацию какой-либо третьей стороне без предварительного письменного согласия другой Стороны настоящего Договора.</w:t>
      </w:r>
    </w:p>
    <w:p w:rsidR="0009435F" w:rsidRPr="00725CC6" w:rsidRDefault="0009435F" w:rsidP="0009435F">
      <w:pPr>
        <w:pStyle w:val="a3"/>
        <w:numPr>
          <w:ilvl w:val="0"/>
          <w:numId w:val="21"/>
        </w:numPr>
        <w:tabs>
          <w:tab w:val="left" w:pos="567"/>
        </w:tabs>
        <w:ind w:left="0" w:firstLine="709"/>
      </w:pPr>
      <w:r w:rsidRPr="00725CC6">
        <w:lastRenderedPageBreak/>
        <w:t>Требования п.9.1. настоящего Договора не распространяются на случаи раскрытия конфиденциальной информации по запросу уполномоченных организаций в случаях, предусмотренных законодательством Российской Федерации. Однако даже в этом случае Стороны обязаны согласовать друг с другом объем и характер предоставляемой информации.</w:t>
      </w:r>
    </w:p>
    <w:p w:rsidR="0009435F" w:rsidRPr="00725CC6" w:rsidRDefault="0009435F" w:rsidP="0009435F">
      <w:pPr>
        <w:pStyle w:val="a3"/>
        <w:numPr>
          <w:ilvl w:val="0"/>
          <w:numId w:val="21"/>
        </w:numPr>
        <w:tabs>
          <w:tab w:val="left" w:pos="567"/>
        </w:tabs>
        <w:ind w:left="0" w:firstLine="709"/>
      </w:pPr>
      <w:r w:rsidRPr="00725CC6">
        <w:t>Исполнитель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09435F" w:rsidRPr="00725CC6" w:rsidRDefault="0009435F" w:rsidP="0009435F">
      <w:pPr>
        <w:pStyle w:val="a3"/>
        <w:numPr>
          <w:ilvl w:val="0"/>
          <w:numId w:val="21"/>
        </w:numPr>
        <w:tabs>
          <w:tab w:val="left" w:pos="567"/>
        </w:tabs>
        <w:ind w:left="0" w:firstLine="709"/>
      </w:pPr>
      <w:r w:rsidRPr="00725CC6">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09435F" w:rsidRPr="00725CC6" w:rsidRDefault="0009435F" w:rsidP="0009435F">
      <w:pPr>
        <w:pStyle w:val="a5"/>
        <w:tabs>
          <w:tab w:val="left" w:pos="567"/>
        </w:tabs>
        <w:ind w:firstLine="709"/>
        <w:jc w:val="both"/>
      </w:pPr>
      <w:r w:rsidRPr="00725CC6">
        <w:t>9.5. Исполнитель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09435F" w:rsidRPr="00725CC6" w:rsidRDefault="0009435F" w:rsidP="0009435F">
      <w:pPr>
        <w:pStyle w:val="a5"/>
        <w:tabs>
          <w:tab w:val="left" w:pos="567"/>
        </w:tabs>
        <w:jc w:val="both"/>
      </w:pPr>
    </w:p>
    <w:p w:rsidR="0009435F" w:rsidRPr="00725CC6" w:rsidRDefault="0009435F" w:rsidP="0009435F">
      <w:pPr>
        <w:pStyle w:val="1"/>
        <w:keepNext w:val="0"/>
        <w:spacing w:after="0"/>
        <w:jc w:val="center"/>
        <w:rPr>
          <w:rFonts w:ascii="Times New Roman" w:hAnsi="Times New Roman"/>
          <w:sz w:val="24"/>
          <w:szCs w:val="24"/>
        </w:rPr>
      </w:pPr>
      <w:r w:rsidRPr="00725CC6">
        <w:rPr>
          <w:rFonts w:ascii="Times New Roman" w:hAnsi="Times New Roman"/>
          <w:sz w:val="24"/>
          <w:szCs w:val="24"/>
        </w:rPr>
        <w:t>10. Ответственность сторон</w:t>
      </w:r>
    </w:p>
    <w:p w:rsidR="0009435F" w:rsidRPr="00725CC6" w:rsidRDefault="0009435F" w:rsidP="0009435F">
      <w:pPr>
        <w:ind w:firstLine="709"/>
        <w:jc w:val="both"/>
      </w:pPr>
      <w:r w:rsidRPr="00725CC6">
        <w:t xml:space="preserve">10.1. Исполнитель несет ответственность перед Заказчиком за действия привлекаемых им к </w:t>
      </w:r>
      <w:r w:rsidRPr="00725CC6">
        <w:rPr>
          <w:i/>
          <w:u w:val="single"/>
        </w:rPr>
        <w:t xml:space="preserve">выполнению </w:t>
      </w:r>
      <w:r>
        <w:rPr>
          <w:i/>
          <w:u w:val="single"/>
        </w:rPr>
        <w:t>р</w:t>
      </w:r>
      <w:r w:rsidRPr="00725CC6">
        <w:rPr>
          <w:i/>
          <w:u w:val="single"/>
        </w:rPr>
        <w:t>абот/оказанию услуг</w:t>
      </w:r>
      <w:r w:rsidRPr="00725CC6">
        <w:t xml:space="preserve"> третьих лиц как за собственные действия.</w:t>
      </w:r>
    </w:p>
    <w:p w:rsidR="0009435F" w:rsidRPr="00725CC6" w:rsidRDefault="0009435F" w:rsidP="0009435F">
      <w:pPr>
        <w:ind w:firstLine="709"/>
        <w:jc w:val="both"/>
      </w:pPr>
      <w:r w:rsidRPr="00725CC6">
        <w:t xml:space="preserve">10.2. В случае нарушения сроков </w:t>
      </w:r>
      <w:r w:rsidRPr="00725CC6">
        <w:rPr>
          <w:i/>
          <w:u w:val="single"/>
        </w:rPr>
        <w:t>выполнения работ/оказания услуг</w:t>
      </w:r>
      <w:r w:rsidRPr="00725CC6">
        <w:t xml:space="preserve">, предусмотренных </w:t>
      </w:r>
      <w:r>
        <w:t xml:space="preserve">настоящим Договором и/или </w:t>
      </w:r>
      <w:r w:rsidRPr="00725CC6">
        <w:t xml:space="preserve">Календарным планом, сроков выполнения требования Заказчика, предъявленного в соответствии с пунктом </w:t>
      </w:r>
      <w:r>
        <w:t>5.1</w:t>
      </w:r>
      <w:r w:rsidRPr="00725CC6">
        <w:t xml:space="preserve"> настоящего Договора, Заказчик имеет право требовать у Исполнителя уплаты пени в размере 0,1% от </w:t>
      </w:r>
      <w:r>
        <w:t xml:space="preserve">стоимости работ/услуг, указанной в п. 3.1 </w:t>
      </w:r>
      <w:r w:rsidRPr="00725CC6">
        <w:t xml:space="preserve"> настоящего Договора за каждый день просрочки.</w:t>
      </w:r>
    </w:p>
    <w:p w:rsidR="0009435F" w:rsidRPr="00725CC6" w:rsidRDefault="0009435F" w:rsidP="0009435F">
      <w:pPr>
        <w:ind w:right="-6" w:firstLine="709"/>
        <w:jc w:val="both"/>
      </w:pPr>
      <w:r w:rsidRPr="00725CC6">
        <w:t xml:space="preserve">10.3. В случае ненадлежащего выполнения Исполнителем условий настоящего Договора, несоответствия </w:t>
      </w:r>
      <w:r w:rsidRPr="00725CC6">
        <w:rPr>
          <w:i/>
          <w:u w:val="single"/>
        </w:rPr>
        <w:t>результатов работ/оказания услуг</w:t>
      </w:r>
      <w:r w:rsidRPr="00725CC6">
        <w:t xml:space="preserve"> обусловленным Сторонами требованиям, Заказчик имеет право требовать у Исполнителя уплаты штрафа в размере 1% от </w:t>
      </w:r>
      <w:r>
        <w:t xml:space="preserve">стоимости </w:t>
      </w:r>
      <w:r w:rsidRPr="00AE31DB">
        <w:rPr>
          <w:i/>
          <w:u w:val="single"/>
        </w:rPr>
        <w:t>работ/услуг</w:t>
      </w:r>
      <w:r>
        <w:t xml:space="preserve">, указанной в п. 3.1 </w:t>
      </w:r>
      <w:r w:rsidRPr="00725CC6">
        <w:t xml:space="preserve"> настоящего Договора.</w:t>
      </w:r>
    </w:p>
    <w:p w:rsidR="0009435F" w:rsidRPr="00725CC6" w:rsidRDefault="0009435F" w:rsidP="0009435F">
      <w:pPr>
        <w:ind w:right="-6" w:firstLine="709"/>
        <w:jc w:val="both"/>
      </w:pPr>
      <w:r w:rsidRPr="00725CC6">
        <w:t>В случае возникновения при этом у Заказчика каких-либо убытков Исполнитель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09435F" w:rsidRPr="00725CC6" w:rsidRDefault="0009435F" w:rsidP="0009435F">
      <w:pPr>
        <w:pStyle w:val="affd"/>
        <w:ind w:firstLine="709"/>
        <w:jc w:val="both"/>
        <w:rPr>
          <w:b/>
          <w:sz w:val="24"/>
          <w:szCs w:val="24"/>
        </w:rPr>
      </w:pPr>
      <w:r w:rsidRPr="00725CC6">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Исполнителя. Если Заказчик не удержит по какой-либо причине сумму штрафных санкций, Исполнитель обязуется уплатить такую сумму по первому письменному требованию Заказчика.</w:t>
      </w:r>
    </w:p>
    <w:p w:rsidR="0009435F" w:rsidRPr="00725CC6" w:rsidRDefault="0009435F" w:rsidP="0009435F">
      <w:pPr>
        <w:pStyle w:val="affd"/>
        <w:ind w:right="-1" w:firstLine="709"/>
        <w:jc w:val="both"/>
        <w:rPr>
          <w:sz w:val="24"/>
          <w:szCs w:val="24"/>
        </w:rPr>
      </w:pPr>
      <w:r w:rsidRPr="00725CC6">
        <w:rPr>
          <w:sz w:val="24"/>
          <w:szCs w:val="24"/>
        </w:rPr>
        <w:t xml:space="preserve">Для целей расчета неустойки по настоящему Договору Стороны применяют цену </w:t>
      </w:r>
      <w:r w:rsidRPr="00AE31DB">
        <w:rPr>
          <w:i/>
          <w:sz w:val="24"/>
          <w:szCs w:val="24"/>
          <w:u w:val="single"/>
        </w:rPr>
        <w:t>работ/услуг</w:t>
      </w:r>
      <w:r w:rsidRPr="00725CC6">
        <w:rPr>
          <w:sz w:val="24"/>
          <w:szCs w:val="24"/>
        </w:rPr>
        <w:t xml:space="preserve"> в том размере, в котором такая цена оплачена или подлежит оплате по настоящему Договору с учетом НДС (если Исполнитель является плательщиком НДС).</w:t>
      </w:r>
    </w:p>
    <w:p w:rsidR="0009435F" w:rsidRPr="00725CC6" w:rsidRDefault="0009435F" w:rsidP="0009435F">
      <w:pPr>
        <w:pStyle w:val="affd"/>
        <w:ind w:firstLine="709"/>
        <w:jc w:val="both"/>
        <w:rPr>
          <w:sz w:val="24"/>
          <w:szCs w:val="24"/>
        </w:rPr>
      </w:pPr>
      <w:r w:rsidRPr="00725CC6">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09435F" w:rsidRPr="00725CC6" w:rsidRDefault="0009435F" w:rsidP="0009435F">
      <w:pPr>
        <w:ind w:firstLine="709"/>
        <w:jc w:val="both"/>
      </w:pPr>
      <w:r w:rsidRPr="00725CC6">
        <w:t>10.6. Уплата Исполнителем неустойки и возмещение убытков не освобождают Исполнителя от выполнения обязательств в натуре по настоящему Договору.</w:t>
      </w:r>
    </w:p>
    <w:p w:rsidR="0009435F" w:rsidRPr="00725CC6" w:rsidRDefault="0009435F" w:rsidP="0009435F">
      <w:pPr>
        <w:pStyle w:val="a3"/>
      </w:pPr>
      <w:r w:rsidRPr="00725CC6">
        <w:lastRenderedPageBreak/>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с даты </w:t>
      </w:r>
      <w:r>
        <w:t xml:space="preserve">его </w:t>
      </w:r>
      <w:r w:rsidRPr="00725CC6">
        <w:t>получения виновной Стороной.</w:t>
      </w:r>
    </w:p>
    <w:p w:rsidR="0009435F" w:rsidRPr="00725CC6" w:rsidRDefault="0009435F" w:rsidP="0009435F">
      <w:pPr>
        <w:pStyle w:val="1"/>
        <w:keepNext w:val="0"/>
        <w:spacing w:after="0"/>
        <w:jc w:val="center"/>
        <w:rPr>
          <w:rFonts w:ascii="Times New Roman" w:hAnsi="Times New Roman"/>
          <w:sz w:val="24"/>
          <w:szCs w:val="24"/>
        </w:rPr>
      </w:pPr>
      <w:r w:rsidRPr="00725CC6">
        <w:rPr>
          <w:rFonts w:ascii="Times New Roman" w:hAnsi="Times New Roman"/>
          <w:sz w:val="24"/>
          <w:szCs w:val="24"/>
        </w:rPr>
        <w:t>11. Порядок внесения изменений, дополнений в Договор и его расторжение</w:t>
      </w:r>
    </w:p>
    <w:p w:rsidR="0009435F" w:rsidRPr="00725CC6" w:rsidRDefault="0009435F" w:rsidP="0009435F">
      <w:pPr>
        <w:ind w:firstLine="709"/>
        <w:jc w:val="both"/>
      </w:pPr>
      <w:r w:rsidRPr="00725CC6">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9435F" w:rsidRPr="00725CC6" w:rsidRDefault="0009435F" w:rsidP="0009435F">
      <w:pPr>
        <w:ind w:firstLine="709"/>
        <w:jc w:val="both"/>
      </w:pPr>
      <w:r w:rsidRPr="00725CC6">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09435F" w:rsidRPr="00725CC6" w:rsidRDefault="0009435F" w:rsidP="0009435F">
      <w:pPr>
        <w:ind w:firstLine="709"/>
        <w:jc w:val="both"/>
      </w:pPr>
      <w:r w:rsidRPr="00725CC6">
        <w:t xml:space="preserve">11.3.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w:t>
      </w:r>
      <w:r>
        <w:t>расторжения</w:t>
      </w:r>
      <w:r w:rsidRPr="00725CC6">
        <w:t xml:space="preserve"> настоящего Договора. Настоящий Договор считается </w:t>
      </w:r>
      <w:r>
        <w:t>расторгнутым (</w:t>
      </w:r>
      <w:r w:rsidRPr="00725CC6">
        <w:t>прекращенным</w:t>
      </w:r>
      <w:r>
        <w:t>)</w:t>
      </w:r>
      <w:r w:rsidRPr="00725CC6">
        <w:t xml:space="preserve"> с даты, указанной в уведомлении о расторжении настоящего Договора.</w:t>
      </w:r>
    </w:p>
    <w:p w:rsidR="0009435F" w:rsidRPr="00725CC6" w:rsidRDefault="0009435F" w:rsidP="0009435F">
      <w:pPr>
        <w:ind w:firstLine="709"/>
        <w:jc w:val="both"/>
        <w:rPr>
          <w:i/>
        </w:rPr>
      </w:pPr>
      <w:r w:rsidRPr="00725CC6">
        <w:t>11.4. 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Исполнителем расходы до даты получения Исполнителем уведомления о расторжении настоящего Договора или подписания соглашения о расторжении настоящего Договора</w:t>
      </w:r>
      <w:r w:rsidRPr="00725CC6">
        <w:rPr>
          <w:i/>
        </w:rPr>
        <w:t xml:space="preserve">. </w:t>
      </w:r>
    </w:p>
    <w:p w:rsidR="0009435F" w:rsidRPr="00725CC6" w:rsidRDefault="0009435F" w:rsidP="0009435F">
      <w:pPr>
        <w:ind w:firstLine="709"/>
        <w:jc w:val="both"/>
      </w:pPr>
      <w:r w:rsidRPr="00725CC6">
        <w:t xml:space="preserve">11.5.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w:t>
      </w:r>
      <w:r w:rsidRPr="00E54A48">
        <w:rPr>
          <w:i/>
        </w:rPr>
        <w:t>работ/услуг</w:t>
      </w:r>
      <w:r w:rsidRPr="00725CC6">
        <w:t xml:space="preserve">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
    <w:p w:rsidR="0009435F" w:rsidRPr="00725CC6" w:rsidRDefault="0009435F" w:rsidP="0009435F">
      <w:pPr>
        <w:ind w:firstLine="709"/>
        <w:jc w:val="both"/>
      </w:pPr>
      <w:r w:rsidRPr="00725CC6">
        <w:t>11.6. Договор может быть расторгнут в случае неисполнения Исполнителем требования, предусмотренного пунктом 5.4.7. настоящего Договора.</w:t>
      </w:r>
    </w:p>
    <w:p w:rsidR="0009435F" w:rsidRPr="00725CC6" w:rsidRDefault="0009435F" w:rsidP="0009435F">
      <w:pPr>
        <w:pStyle w:val="1"/>
        <w:spacing w:after="0"/>
        <w:jc w:val="center"/>
        <w:rPr>
          <w:rFonts w:ascii="Times New Roman" w:hAnsi="Times New Roman"/>
          <w:sz w:val="24"/>
          <w:szCs w:val="24"/>
        </w:rPr>
      </w:pPr>
      <w:r w:rsidRPr="00725CC6">
        <w:rPr>
          <w:rFonts w:ascii="Times New Roman" w:hAnsi="Times New Roman"/>
          <w:sz w:val="24"/>
          <w:szCs w:val="24"/>
        </w:rPr>
        <w:t>12. Разрешение споров</w:t>
      </w:r>
    </w:p>
    <w:p w:rsidR="0009435F" w:rsidRPr="00725CC6" w:rsidRDefault="0009435F" w:rsidP="0009435F">
      <w:pPr>
        <w:ind w:firstLine="709"/>
        <w:jc w:val="both"/>
      </w:pPr>
      <w:r w:rsidRPr="00725CC6">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9435F" w:rsidRPr="00725CC6" w:rsidRDefault="0009435F" w:rsidP="0009435F">
      <w:pPr>
        <w:ind w:firstLine="709"/>
        <w:jc w:val="both"/>
      </w:pPr>
      <w:r w:rsidRPr="00725CC6">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09435F" w:rsidRPr="00725CC6" w:rsidRDefault="0009435F" w:rsidP="0009435F">
      <w:pPr>
        <w:pStyle w:val="a3"/>
      </w:pPr>
      <w:r w:rsidRPr="00725CC6">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09435F" w:rsidRPr="00725CC6" w:rsidRDefault="0009435F" w:rsidP="0009435F">
      <w:pPr>
        <w:pStyle w:val="a3"/>
      </w:pPr>
      <w:r w:rsidRPr="00725CC6">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ценным заказным письмом с описью </w:t>
      </w:r>
      <w:r>
        <w:t xml:space="preserve">вложения </w:t>
      </w:r>
      <w:r w:rsidRPr="00725CC6">
        <w:t xml:space="preserve">и уведомлением о вручении. </w:t>
      </w:r>
    </w:p>
    <w:p w:rsidR="0009435F" w:rsidRPr="00725CC6" w:rsidRDefault="0009435F" w:rsidP="0009435F">
      <w:pPr>
        <w:pStyle w:val="a3"/>
      </w:pPr>
      <w:r w:rsidRPr="00725CC6">
        <w:lastRenderedPageBreak/>
        <w:t>12.5. Срок рассмотрения претензии составляет один месяц со дня ее получения. Ответ на претензию направляется це</w:t>
      </w:r>
      <w:r w:rsidRPr="009932CB">
        <w:t>н</w:t>
      </w:r>
      <w:r w:rsidRPr="00725CC6">
        <w:t>ным заказным письмом с описью вложенных в конверт документов и уведомлением о вручении.</w:t>
      </w:r>
    </w:p>
    <w:p w:rsidR="0009435F" w:rsidRPr="00725CC6" w:rsidRDefault="0009435F" w:rsidP="0009435F">
      <w:pPr>
        <w:pStyle w:val="a3"/>
      </w:pPr>
      <w:r w:rsidRPr="00725CC6">
        <w:t xml:space="preserve">12.6. </w:t>
      </w:r>
      <w:r>
        <w:t>В случае отсутствия информации о получении Стороной-адресатом направленной ей корреспонденции</w:t>
      </w:r>
      <w:r w:rsidRPr="000A2B0B">
        <w:t xml:space="preserve"> </w:t>
      </w:r>
      <w:r w:rsidRPr="00725CC6">
        <w:t>по урегулированию споров и претензий в досудебном порядке</w:t>
      </w:r>
      <w:r>
        <w:t>, л</w:t>
      </w:r>
      <w:r w:rsidRPr="00725CC6">
        <w:t>юбая корреспонденция считается полученной Стороной-адресатом через 15 рабочих дней с даты ее направления по адресу, указанному Стороной-адресатом в разделе 1</w:t>
      </w:r>
      <w:r>
        <w:t>7</w:t>
      </w:r>
      <w:r w:rsidRPr="00725CC6">
        <w:t xml:space="preserve"> настоящего Договора.</w:t>
      </w:r>
    </w:p>
    <w:p w:rsidR="0009435F" w:rsidRPr="00725CC6" w:rsidRDefault="0009435F" w:rsidP="0009435F">
      <w:pPr>
        <w:pStyle w:val="a3"/>
      </w:pPr>
      <w:r w:rsidRPr="00725CC6">
        <w:t>12.7. Все споры и разногласия между Сторонами, которые могут возникнуть по настоящему Договору, если они не будут разрешены путем переговоров, решаются в Арбитражном суде__________</w:t>
      </w:r>
      <w:r>
        <w:t>________________</w:t>
      </w:r>
      <w:r w:rsidRPr="00725CC6">
        <w:t>.</w:t>
      </w:r>
    </w:p>
    <w:p w:rsidR="0009435F" w:rsidRPr="00725CC6" w:rsidRDefault="0009435F" w:rsidP="0009435F">
      <w:pPr>
        <w:pStyle w:val="1"/>
        <w:keepNext w:val="0"/>
        <w:spacing w:after="0"/>
        <w:jc w:val="center"/>
        <w:rPr>
          <w:rFonts w:ascii="Times New Roman" w:hAnsi="Times New Roman"/>
          <w:sz w:val="24"/>
          <w:szCs w:val="24"/>
        </w:rPr>
      </w:pPr>
      <w:r w:rsidRPr="00725CC6">
        <w:rPr>
          <w:rFonts w:ascii="Times New Roman" w:hAnsi="Times New Roman"/>
          <w:sz w:val="24"/>
          <w:szCs w:val="24"/>
        </w:rPr>
        <w:t>13. Права на результаты работ и переход рисков</w:t>
      </w:r>
    </w:p>
    <w:p w:rsidR="0009435F" w:rsidRDefault="0009435F" w:rsidP="0009435F">
      <w:pPr>
        <w:spacing w:before="120" w:line="20" w:lineRule="atLeast"/>
        <w:ind w:firstLine="709"/>
        <w:contextualSpacing/>
        <w:jc w:val="both"/>
      </w:pPr>
      <w:r w:rsidRPr="00725CC6">
        <w:t xml:space="preserve">13.1 Риск случайной гибели или повреждения результата </w:t>
      </w:r>
      <w:r w:rsidRPr="00725CC6">
        <w:rPr>
          <w:i/>
          <w:u w:val="single"/>
        </w:rPr>
        <w:t>работ/услуг</w:t>
      </w:r>
      <w:r w:rsidRPr="00725CC6">
        <w:t xml:space="preserve"> Исполнителя переходит к Заказчику с момента подписания Сторонами </w:t>
      </w:r>
      <w:r w:rsidRPr="00725CC6">
        <w:rPr>
          <w:rFonts w:eastAsia="Calibri"/>
          <w:lang w:eastAsia="en-US"/>
        </w:rPr>
        <w:t xml:space="preserve">Акта сдачи-приемки </w:t>
      </w:r>
      <w:r w:rsidRPr="00725CC6">
        <w:rPr>
          <w:rFonts w:eastAsia="Calibri"/>
          <w:i/>
          <w:u w:val="single"/>
          <w:lang w:eastAsia="en-US"/>
        </w:rPr>
        <w:t>работ/услуг</w:t>
      </w:r>
      <w:r w:rsidRPr="00725CC6">
        <w:t>. До подписания Сторонами указанного Акта риск случайной гибели или повреждения результата работ несет Исполнитель.</w:t>
      </w:r>
    </w:p>
    <w:p w:rsidR="0009435F" w:rsidRPr="00EA316B" w:rsidRDefault="0009435F" w:rsidP="0009435F">
      <w:pPr>
        <w:spacing w:before="120" w:line="20" w:lineRule="atLeast"/>
        <w:ind w:firstLine="709"/>
        <w:contextualSpacing/>
        <w:jc w:val="center"/>
        <w:rPr>
          <w:b/>
        </w:rPr>
      </w:pPr>
      <w:r w:rsidRPr="00EA316B">
        <w:rPr>
          <w:b/>
        </w:rPr>
        <w:t>14. Налоговая оговорка</w:t>
      </w:r>
    </w:p>
    <w:p w:rsidR="0009435F" w:rsidRPr="00EA316B" w:rsidRDefault="0009435F" w:rsidP="0009435F">
      <w:pPr>
        <w:spacing w:before="120" w:line="20" w:lineRule="atLeast"/>
        <w:ind w:firstLine="709"/>
        <w:contextualSpacing/>
      </w:pPr>
    </w:p>
    <w:p w:rsidR="0009435F" w:rsidRPr="00430287" w:rsidRDefault="0009435F" w:rsidP="0009435F">
      <w:pPr>
        <w:spacing w:before="120" w:line="20" w:lineRule="atLeast"/>
        <w:ind w:firstLine="709"/>
        <w:contextualSpacing/>
        <w:jc w:val="both"/>
      </w:pPr>
      <w:r w:rsidRPr="00430287">
        <w:t xml:space="preserve">14.1. </w:t>
      </w:r>
      <w:r w:rsidRPr="00430287">
        <w:rPr>
          <w:color w:val="000000"/>
        </w:rPr>
        <w:t>Исполнитель (Подрядчик, Поставщик, Продавец, Агент, Комиссионер, Поверенный)</w:t>
      </w:r>
      <w:r w:rsidRPr="00430287">
        <w:t xml:space="preserve"> гарантирует, что:</w:t>
      </w:r>
    </w:p>
    <w:p w:rsidR="0009435F" w:rsidRPr="00EA316B" w:rsidRDefault="0009435F" w:rsidP="0009435F">
      <w:pPr>
        <w:spacing w:before="120" w:line="20" w:lineRule="atLeast"/>
        <w:contextualSpacing/>
        <w:jc w:val="both"/>
      </w:pPr>
      <w:r w:rsidRPr="00EA316B">
        <w:t>- зарегистрирован в ЕГРЮЛ надлежащим образом</w:t>
      </w:r>
    </w:p>
    <w:p w:rsidR="0009435F" w:rsidRPr="00EA316B" w:rsidRDefault="0009435F" w:rsidP="0009435F">
      <w:pPr>
        <w:spacing w:before="120" w:line="20" w:lineRule="atLeast"/>
        <w:contextualSpacing/>
        <w:jc w:val="both"/>
      </w:pPr>
      <w:r w:rsidRPr="00EA316B">
        <w:t>- 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9435F" w:rsidRPr="00EA316B" w:rsidRDefault="0009435F" w:rsidP="0009435F">
      <w:pPr>
        <w:spacing w:before="120" w:line="20" w:lineRule="atLeast"/>
        <w:contextualSpacing/>
        <w:jc w:val="both"/>
      </w:pPr>
      <w:r w:rsidRPr="00EA316B">
        <w:t>- 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9435F" w:rsidRPr="00EA316B" w:rsidRDefault="0009435F" w:rsidP="0009435F">
      <w:pPr>
        <w:spacing w:before="120" w:line="20" w:lineRule="atLeast"/>
        <w:contextualSpacing/>
        <w:jc w:val="both"/>
      </w:pPr>
      <w:r w:rsidRPr="00EA316B">
        <w:t>- 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09435F" w:rsidRPr="00EA316B" w:rsidRDefault="0009435F" w:rsidP="0009435F">
      <w:pPr>
        <w:spacing w:before="120" w:line="20" w:lineRule="atLeast"/>
        <w:contextualSpacing/>
        <w:jc w:val="both"/>
      </w:pPr>
      <w:r w:rsidRPr="00EA316B">
        <w:t>- 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09435F" w:rsidRPr="00EA316B" w:rsidRDefault="0009435F" w:rsidP="0009435F">
      <w:pPr>
        <w:spacing w:before="120" w:line="20" w:lineRule="atLeast"/>
        <w:contextualSpacing/>
        <w:jc w:val="both"/>
      </w:pPr>
      <w:r w:rsidRPr="00EA316B">
        <w:t>- 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09435F" w:rsidRPr="00EA316B" w:rsidRDefault="0009435F" w:rsidP="0009435F">
      <w:pPr>
        <w:spacing w:before="120" w:line="20" w:lineRule="atLeast"/>
        <w:contextualSpacing/>
        <w:jc w:val="both"/>
      </w:pPr>
      <w:r w:rsidRPr="00EA316B">
        <w:t>- 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9435F" w:rsidRPr="00EA316B" w:rsidRDefault="0009435F" w:rsidP="0009435F">
      <w:pPr>
        <w:spacing w:before="120" w:line="20" w:lineRule="atLeast"/>
        <w:contextualSpacing/>
        <w:jc w:val="both"/>
      </w:pPr>
      <w:r w:rsidRPr="00EA316B">
        <w:t>- 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09435F" w:rsidRPr="00EA316B" w:rsidRDefault="0009435F" w:rsidP="0009435F">
      <w:pPr>
        <w:spacing w:before="120" w:line="20" w:lineRule="atLeast"/>
        <w:contextualSpacing/>
        <w:jc w:val="both"/>
      </w:pPr>
      <w:r w:rsidRPr="00EA316B">
        <w:t>- своевременно и в полном объеме уплачивает налоги, сборы и страховые взносы;</w:t>
      </w:r>
    </w:p>
    <w:p w:rsidR="0009435F" w:rsidRPr="00EA316B" w:rsidRDefault="0009435F" w:rsidP="0009435F">
      <w:pPr>
        <w:spacing w:before="120" w:line="20" w:lineRule="atLeast"/>
        <w:contextualSpacing/>
        <w:jc w:val="both"/>
      </w:pPr>
      <w:r w:rsidRPr="00EA316B">
        <w:t>- отражает в налоговой отчетности по НДС все суммы НДС, предъявленные Покупателю;</w:t>
      </w:r>
    </w:p>
    <w:p w:rsidR="0009435F" w:rsidRPr="00EA316B" w:rsidRDefault="0009435F" w:rsidP="0009435F">
      <w:pPr>
        <w:spacing w:before="120" w:line="20" w:lineRule="atLeast"/>
        <w:contextualSpacing/>
        <w:jc w:val="both"/>
      </w:pPr>
      <w:r w:rsidRPr="00EA316B">
        <w:lastRenderedPageBreak/>
        <w:t>- лица, подписывающие от его имени первичные документы и счета- фактуры, имеют на это все необходимые полномочия и доверенности.</w:t>
      </w:r>
    </w:p>
    <w:p w:rsidR="0009435F" w:rsidRPr="00076662" w:rsidRDefault="0009435F" w:rsidP="0009435F">
      <w:pPr>
        <w:spacing w:before="120" w:line="20" w:lineRule="atLeast"/>
        <w:ind w:firstLine="709"/>
        <w:contextualSpacing/>
        <w:jc w:val="both"/>
        <w:rPr>
          <w:color w:val="000000"/>
        </w:rPr>
      </w:pPr>
      <w:r w:rsidRPr="00076662">
        <w:t xml:space="preserve">14.2. </w:t>
      </w:r>
      <w:r w:rsidRPr="00076662">
        <w:rPr>
          <w:color w:val="000000"/>
        </w:rPr>
        <w:t>Если Исполнитель (Подрядчик, Поставщик, Продавец, Агент, Комиссионер, Поверенный) нарушит гарантии (любую одну, несколько или все вместе), указанные в пункте 1 настоящего раздела, и это повлечет:</w:t>
      </w:r>
    </w:p>
    <w:p w:rsidR="0009435F" w:rsidRPr="00076662" w:rsidRDefault="0009435F" w:rsidP="0009435F">
      <w:pPr>
        <w:spacing w:before="120" w:line="20" w:lineRule="atLeast"/>
        <w:ind w:firstLine="709"/>
        <w:contextualSpacing/>
        <w:jc w:val="both"/>
      </w:pPr>
      <w:r w:rsidRPr="00076662">
        <w:t>-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 предъявление третьими лицами, купившими у Покупателя товары (работы,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 понес вследствие таких нарушений.</w:t>
      </w:r>
    </w:p>
    <w:p w:rsidR="0009435F" w:rsidRPr="00076662" w:rsidRDefault="0009435F" w:rsidP="0009435F">
      <w:pPr>
        <w:spacing w:before="120" w:line="20" w:lineRule="atLeast"/>
        <w:ind w:firstLine="709"/>
        <w:contextualSpacing/>
        <w:jc w:val="both"/>
      </w:pPr>
      <w:r w:rsidRPr="00076662">
        <w:t xml:space="preserve">14.3. </w:t>
      </w:r>
      <w:r w:rsidRPr="00076662">
        <w:rPr>
          <w:color w:val="000000"/>
        </w:rPr>
        <w:t>Исполнитель (Подрядчик, Поставщик, Продавец, Агент, Комиссионер, Поверенный)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Исполнителя (Подрядчика, Поставщика, Продавца, Агента, Комиссионера, Поверенного) возместить имущественные потери.</w:t>
      </w:r>
    </w:p>
    <w:p w:rsidR="0009435F" w:rsidRPr="00725CC6" w:rsidRDefault="0009435F" w:rsidP="0009435F">
      <w:pPr>
        <w:spacing w:before="120" w:line="20" w:lineRule="atLeast"/>
        <w:ind w:firstLine="709"/>
        <w:contextualSpacing/>
        <w:jc w:val="both"/>
      </w:pPr>
    </w:p>
    <w:p w:rsidR="0009435F" w:rsidRPr="00725CC6" w:rsidRDefault="0009435F" w:rsidP="0009435F">
      <w:pPr>
        <w:pStyle w:val="1"/>
        <w:keepNext w:val="0"/>
        <w:spacing w:after="0"/>
        <w:jc w:val="center"/>
        <w:rPr>
          <w:rFonts w:ascii="Times New Roman" w:hAnsi="Times New Roman"/>
          <w:sz w:val="24"/>
          <w:szCs w:val="24"/>
        </w:rPr>
      </w:pPr>
      <w:r w:rsidRPr="00725CC6">
        <w:rPr>
          <w:rFonts w:ascii="Times New Roman" w:hAnsi="Times New Roman"/>
          <w:sz w:val="24"/>
          <w:szCs w:val="24"/>
        </w:rPr>
        <w:t>1</w:t>
      </w:r>
      <w:r>
        <w:rPr>
          <w:rFonts w:ascii="Times New Roman" w:hAnsi="Times New Roman"/>
          <w:sz w:val="24"/>
          <w:szCs w:val="24"/>
        </w:rPr>
        <w:t>5</w:t>
      </w:r>
      <w:r w:rsidRPr="00725CC6">
        <w:rPr>
          <w:rFonts w:ascii="Times New Roman" w:hAnsi="Times New Roman"/>
          <w:sz w:val="24"/>
          <w:szCs w:val="24"/>
        </w:rPr>
        <w:t>. Прочие условия</w:t>
      </w:r>
    </w:p>
    <w:p w:rsidR="0009435F" w:rsidRPr="00725CC6" w:rsidRDefault="0009435F" w:rsidP="0009435F">
      <w:pPr>
        <w:pStyle w:val="a3"/>
        <w:tabs>
          <w:tab w:val="left" w:pos="-6804"/>
        </w:tabs>
      </w:pPr>
      <w:r w:rsidRPr="00725CC6">
        <w:t>1</w:t>
      </w:r>
      <w:r>
        <w:t>5</w:t>
      </w:r>
      <w:r w:rsidRPr="00725CC6">
        <w:t xml:space="preserve">.1. Заказчик приобретает право собственности на результат </w:t>
      </w:r>
      <w:r w:rsidRPr="00725CC6">
        <w:rPr>
          <w:i/>
          <w:u w:val="single"/>
        </w:rPr>
        <w:t xml:space="preserve">выполненных работ/оказанных </w:t>
      </w:r>
      <w:r w:rsidRPr="00725CC6">
        <w:rPr>
          <w:i/>
        </w:rPr>
        <w:t xml:space="preserve">услуг </w:t>
      </w:r>
      <w:r w:rsidRPr="00725CC6">
        <w:t xml:space="preserve">с момента подписания Акта сдачи-приемки </w:t>
      </w:r>
      <w:r w:rsidRPr="00725CC6">
        <w:rPr>
          <w:i/>
          <w:u w:val="single"/>
        </w:rPr>
        <w:t>работ/услуг</w:t>
      </w:r>
      <w:r w:rsidRPr="00725CC6">
        <w:t xml:space="preserve">.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09435F" w:rsidRPr="00725CC6" w:rsidRDefault="0009435F" w:rsidP="0009435F">
      <w:pPr>
        <w:pStyle w:val="a3"/>
        <w:tabs>
          <w:tab w:val="left" w:pos="-6804"/>
        </w:tabs>
      </w:pPr>
      <w:r>
        <w:t>15</w:t>
      </w:r>
      <w:r w:rsidRPr="00725CC6">
        <w:t>.2.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09435F" w:rsidRPr="00725CC6" w:rsidRDefault="0009435F" w:rsidP="0009435F">
      <w:pPr>
        <w:pStyle w:val="a3"/>
        <w:tabs>
          <w:tab w:val="left" w:pos="-6804"/>
        </w:tabs>
      </w:pPr>
      <w:r>
        <w:t>15</w:t>
      </w:r>
      <w:r w:rsidRPr="00725CC6">
        <w:t xml:space="preserve">.3. Все изменения и дополнения к настоящему Договору считаются действительными, если они оформлены в виде </w:t>
      </w:r>
      <w:r>
        <w:t>д</w:t>
      </w:r>
      <w:r w:rsidRPr="00725CC6">
        <w:t>ополнительных соглашений к Договору и подписаны обеими Сторонами.</w:t>
      </w:r>
    </w:p>
    <w:p w:rsidR="0009435F" w:rsidRDefault="0009435F" w:rsidP="0009435F">
      <w:pPr>
        <w:pStyle w:val="a3"/>
        <w:tabs>
          <w:tab w:val="left" w:pos="-6804"/>
        </w:tabs>
      </w:pPr>
      <w:r>
        <w:t>15</w:t>
      </w:r>
      <w:r w:rsidRPr="00725CC6">
        <w:t>.4.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w:t>
      </w:r>
      <w:r>
        <w:t>,</w:t>
      </w:r>
      <w:r w:rsidRPr="00725CC6">
        <w:t xml:space="preserve"> или предусмотренные </w:t>
      </w:r>
      <w:r>
        <w:t>по тексту</w:t>
      </w:r>
      <w:r w:rsidRPr="00725CC6">
        <w:t xml:space="preserve"> Договор</w:t>
      </w:r>
      <w:r>
        <w:t>а</w:t>
      </w:r>
      <w:r w:rsidRPr="00725CC6">
        <w:t>.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w:t>
      </w:r>
      <w:r>
        <w:t>все</w:t>
      </w:r>
      <w:r w:rsidRPr="00725CC6">
        <w:t>,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с даты отправки электронного письма или</w:t>
      </w:r>
      <w:r>
        <w:t>,</w:t>
      </w:r>
      <w:r w:rsidRPr="00725CC6">
        <w:t xml:space="preserve"> если не указан электронный адрес, с даты, установленной отправителем письма/ уведомления</w:t>
      </w:r>
      <w:r>
        <w:t>,</w:t>
      </w:r>
      <w:r w:rsidRPr="00725CC6">
        <w:t xml:space="preserve"> направленного иным способом.</w:t>
      </w:r>
    </w:p>
    <w:p w:rsidR="0009435F" w:rsidRPr="000F358C" w:rsidRDefault="0009435F" w:rsidP="0009435F">
      <w:pPr>
        <w:pStyle w:val="a3"/>
        <w:tabs>
          <w:tab w:val="left" w:pos="-6804"/>
        </w:tabs>
        <w:spacing w:line="320" w:lineRule="exact"/>
        <w:rPr>
          <w:szCs w:val="26"/>
        </w:rPr>
      </w:pPr>
      <w:r w:rsidRPr="000F358C">
        <w:rPr>
          <w:szCs w:val="26"/>
        </w:rPr>
        <w:lastRenderedPageBreak/>
        <w:t>15.5. Настоящий Договор составлен в двух экземплярах, имеющих одинаковую юридическую силу, по одному экземпляру для каждой из Сторон.</w:t>
      </w:r>
    </w:p>
    <w:p w:rsidR="0009435F" w:rsidRPr="00725CC6" w:rsidRDefault="0009435F" w:rsidP="0009435F">
      <w:pPr>
        <w:pStyle w:val="a3"/>
        <w:tabs>
          <w:tab w:val="left" w:pos="-6804"/>
        </w:tabs>
      </w:pPr>
    </w:p>
    <w:p w:rsidR="0009435F" w:rsidRPr="00725CC6" w:rsidRDefault="0009435F" w:rsidP="0009435F">
      <w:pPr>
        <w:pStyle w:val="1"/>
        <w:keepNext w:val="0"/>
        <w:spacing w:after="0"/>
        <w:jc w:val="center"/>
        <w:rPr>
          <w:rFonts w:ascii="Times New Roman" w:hAnsi="Times New Roman"/>
          <w:sz w:val="24"/>
          <w:szCs w:val="24"/>
        </w:rPr>
      </w:pPr>
      <w:bookmarkStart w:id="14" w:name="zArbitraj"/>
      <w:bookmarkEnd w:id="14"/>
      <w:r w:rsidRPr="00725CC6">
        <w:rPr>
          <w:rFonts w:ascii="Times New Roman" w:hAnsi="Times New Roman"/>
          <w:sz w:val="24"/>
          <w:szCs w:val="24"/>
        </w:rPr>
        <w:t>1</w:t>
      </w:r>
      <w:r>
        <w:rPr>
          <w:rFonts w:ascii="Times New Roman" w:hAnsi="Times New Roman"/>
          <w:sz w:val="24"/>
          <w:szCs w:val="24"/>
        </w:rPr>
        <w:t>6</w:t>
      </w:r>
      <w:r w:rsidRPr="00725CC6">
        <w:rPr>
          <w:rFonts w:ascii="Times New Roman" w:hAnsi="Times New Roman"/>
          <w:sz w:val="24"/>
          <w:szCs w:val="24"/>
        </w:rPr>
        <w:t>. Перечень приложений</w:t>
      </w:r>
    </w:p>
    <w:p w:rsidR="0009435F" w:rsidRPr="00725CC6" w:rsidRDefault="0009435F" w:rsidP="0009435F">
      <w:pPr>
        <w:pStyle w:val="a3"/>
        <w:tabs>
          <w:tab w:val="left" w:pos="0"/>
        </w:tabs>
      </w:pPr>
      <w:r w:rsidRPr="00725CC6">
        <w:t>1</w:t>
      </w:r>
      <w:r>
        <w:t>6</w:t>
      </w:r>
      <w:r w:rsidRPr="00725CC6">
        <w:t>.1. К настоящему Договору прилагаются и являются его неотъемлемой частью:</w:t>
      </w:r>
    </w:p>
    <w:p w:rsidR="0009435F" w:rsidRPr="00725CC6" w:rsidRDefault="0009435F" w:rsidP="0009435F">
      <w:pPr>
        <w:pStyle w:val="31"/>
        <w:tabs>
          <w:tab w:val="left" w:pos="0"/>
        </w:tabs>
        <w:spacing w:after="0"/>
        <w:ind w:firstLine="851"/>
        <w:jc w:val="both"/>
        <w:rPr>
          <w:sz w:val="24"/>
          <w:szCs w:val="24"/>
        </w:rPr>
      </w:pPr>
      <w:r w:rsidRPr="00725CC6">
        <w:rPr>
          <w:sz w:val="24"/>
          <w:szCs w:val="24"/>
        </w:rPr>
        <w:t>1. Приложение №1 – Требования</w:t>
      </w:r>
      <w:r>
        <w:rPr>
          <w:sz w:val="24"/>
          <w:szCs w:val="24"/>
        </w:rPr>
        <w:t xml:space="preserve"> к </w:t>
      </w:r>
      <w:r w:rsidRPr="000A2B0B">
        <w:rPr>
          <w:i/>
          <w:sz w:val="24"/>
          <w:szCs w:val="24"/>
          <w:u w:val="single"/>
        </w:rPr>
        <w:t>выполнению работ/оказанию услуг.</w:t>
      </w:r>
    </w:p>
    <w:p w:rsidR="0009435F" w:rsidRPr="00725CC6" w:rsidRDefault="0009435F" w:rsidP="0009435F">
      <w:pPr>
        <w:pStyle w:val="31"/>
        <w:tabs>
          <w:tab w:val="left" w:pos="0"/>
        </w:tabs>
        <w:spacing w:after="0"/>
        <w:ind w:firstLine="851"/>
        <w:jc w:val="both"/>
        <w:rPr>
          <w:sz w:val="24"/>
          <w:szCs w:val="24"/>
        </w:rPr>
      </w:pPr>
      <w:r w:rsidRPr="00725CC6">
        <w:rPr>
          <w:sz w:val="24"/>
          <w:szCs w:val="24"/>
        </w:rPr>
        <w:t xml:space="preserve">2. Приложение № 2 – Календарный план-график </w:t>
      </w:r>
      <w:r w:rsidRPr="000A2B0B">
        <w:rPr>
          <w:i/>
          <w:sz w:val="24"/>
          <w:szCs w:val="24"/>
          <w:u w:val="single"/>
        </w:rPr>
        <w:t>работ/услуг</w:t>
      </w:r>
      <w:r w:rsidRPr="00725CC6">
        <w:rPr>
          <w:sz w:val="24"/>
          <w:szCs w:val="24"/>
        </w:rPr>
        <w:t>.</w:t>
      </w:r>
    </w:p>
    <w:p w:rsidR="0009435F" w:rsidRPr="00725CC6" w:rsidRDefault="0009435F" w:rsidP="0009435F"/>
    <w:p w:rsidR="0009435F" w:rsidRPr="00725CC6" w:rsidRDefault="0009435F" w:rsidP="0009435F">
      <w:pPr>
        <w:pStyle w:val="1"/>
        <w:ind w:left="720"/>
        <w:jc w:val="center"/>
        <w:rPr>
          <w:rFonts w:ascii="Times New Roman" w:hAnsi="Times New Roman"/>
          <w:sz w:val="24"/>
          <w:szCs w:val="24"/>
        </w:rPr>
      </w:pPr>
      <w:r w:rsidRPr="00725CC6">
        <w:rPr>
          <w:rFonts w:ascii="Times New Roman" w:hAnsi="Times New Roman"/>
          <w:sz w:val="24"/>
          <w:szCs w:val="24"/>
        </w:rPr>
        <w:t>1</w:t>
      </w:r>
      <w:r>
        <w:rPr>
          <w:rFonts w:ascii="Times New Roman" w:hAnsi="Times New Roman"/>
          <w:sz w:val="24"/>
          <w:szCs w:val="24"/>
        </w:rPr>
        <w:t>7</w:t>
      </w:r>
      <w:r w:rsidRPr="00725CC6">
        <w:rPr>
          <w:rFonts w:ascii="Times New Roman" w:hAnsi="Times New Roman"/>
          <w:sz w:val="24"/>
          <w:szCs w:val="24"/>
        </w:rPr>
        <w:t>. Юридические адреса и реквизиты сторон</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785"/>
        <w:gridCol w:w="4786"/>
      </w:tblGrid>
      <w:tr w:rsidR="0009435F" w:rsidRPr="00725CC6" w:rsidTr="00736CE5">
        <w:tc>
          <w:tcPr>
            <w:tcW w:w="4785" w:type="dxa"/>
            <w:tcBorders>
              <w:top w:val="single" w:sz="4" w:space="0" w:color="auto"/>
              <w:left w:val="single" w:sz="4" w:space="0" w:color="auto"/>
              <w:bottom w:val="single" w:sz="4" w:space="0" w:color="auto"/>
              <w:right w:val="single" w:sz="4" w:space="0" w:color="auto"/>
            </w:tcBorders>
          </w:tcPr>
          <w:p w:rsidR="0009435F" w:rsidRPr="00725CC6" w:rsidRDefault="0009435F" w:rsidP="000C24DE">
            <w:pPr>
              <w:pStyle w:val="aff8"/>
              <w:widowControl w:val="0"/>
              <w:suppressAutoHyphens/>
              <w:autoSpaceDN w:val="0"/>
              <w:spacing w:after="200" w:line="216" w:lineRule="auto"/>
              <w:jc w:val="both"/>
              <w:textAlignment w:val="baseline"/>
              <w:rPr>
                <w:b/>
              </w:rPr>
            </w:pPr>
            <w:r w:rsidRPr="00725CC6">
              <w:rPr>
                <w:b/>
              </w:rPr>
              <w:t>Заказчик:</w:t>
            </w:r>
          </w:p>
          <w:p w:rsidR="0009435F" w:rsidRPr="00725CC6" w:rsidRDefault="0009435F" w:rsidP="000C24DE">
            <w:pPr>
              <w:pStyle w:val="aff8"/>
              <w:widowControl w:val="0"/>
              <w:suppressAutoHyphens/>
              <w:autoSpaceDN w:val="0"/>
              <w:spacing w:after="200" w:line="216" w:lineRule="auto"/>
              <w:jc w:val="both"/>
              <w:textAlignment w:val="baseline"/>
            </w:pPr>
          </w:p>
        </w:tc>
        <w:tc>
          <w:tcPr>
            <w:tcW w:w="4786" w:type="dxa"/>
            <w:tcBorders>
              <w:top w:val="single" w:sz="4" w:space="0" w:color="auto"/>
              <w:left w:val="single" w:sz="4" w:space="0" w:color="auto"/>
              <w:bottom w:val="single" w:sz="4" w:space="0" w:color="auto"/>
              <w:right w:val="single" w:sz="4" w:space="0" w:color="auto"/>
            </w:tcBorders>
          </w:tcPr>
          <w:p w:rsidR="0009435F" w:rsidRPr="00725CC6" w:rsidRDefault="0009435F" w:rsidP="000C24DE">
            <w:pPr>
              <w:pStyle w:val="aff8"/>
              <w:widowControl w:val="0"/>
              <w:suppressAutoHyphens/>
              <w:autoSpaceDN w:val="0"/>
              <w:spacing w:after="200" w:line="216" w:lineRule="auto"/>
              <w:jc w:val="both"/>
              <w:textAlignment w:val="baseline"/>
              <w:rPr>
                <w:b/>
              </w:rPr>
            </w:pPr>
            <w:r w:rsidRPr="00725CC6">
              <w:rPr>
                <w:b/>
              </w:rPr>
              <w:t>Исполнитель:</w:t>
            </w:r>
          </w:p>
          <w:p w:rsidR="0009435F" w:rsidRPr="00725CC6" w:rsidRDefault="0009435F" w:rsidP="000C24DE">
            <w:pPr>
              <w:spacing w:line="216" w:lineRule="auto"/>
              <w:jc w:val="both"/>
            </w:pPr>
          </w:p>
        </w:tc>
      </w:tr>
      <w:tr w:rsidR="0009435F" w:rsidRPr="00725CC6" w:rsidTr="00736CE5">
        <w:trPr>
          <w:trHeight w:val="3789"/>
        </w:trPr>
        <w:tc>
          <w:tcPr>
            <w:tcW w:w="4785" w:type="dxa"/>
            <w:tcBorders>
              <w:top w:val="single" w:sz="4" w:space="0" w:color="auto"/>
              <w:left w:val="single" w:sz="4" w:space="0" w:color="auto"/>
              <w:bottom w:val="single" w:sz="4" w:space="0" w:color="auto"/>
              <w:right w:val="single" w:sz="4" w:space="0" w:color="auto"/>
            </w:tcBorders>
          </w:tcPr>
          <w:p w:rsidR="0009435F" w:rsidRPr="00725CC6" w:rsidRDefault="0009435F" w:rsidP="000C24DE">
            <w:pPr>
              <w:pStyle w:val="ConsNormal"/>
              <w:ind w:firstLine="0"/>
              <w:jc w:val="both"/>
              <w:rPr>
                <w:rFonts w:ascii="Times New Roman" w:hAnsi="Times New Roman"/>
                <w:sz w:val="24"/>
                <w:szCs w:val="24"/>
              </w:rPr>
            </w:pPr>
          </w:p>
          <w:p w:rsidR="0009435F" w:rsidRPr="00725CC6" w:rsidRDefault="0009435F" w:rsidP="00736CE5">
            <w:pPr>
              <w:pStyle w:val="ConsNormal"/>
              <w:ind w:firstLine="0"/>
              <w:jc w:val="both"/>
              <w:rPr>
                <w:rFonts w:ascii="Times New Roman" w:hAnsi="Times New Roman"/>
                <w:sz w:val="24"/>
                <w:szCs w:val="24"/>
              </w:rPr>
            </w:pPr>
            <w:r w:rsidRPr="00725CC6">
              <w:rPr>
                <w:rFonts w:ascii="Times New Roman" w:hAnsi="Times New Roman"/>
                <w:sz w:val="24"/>
                <w:szCs w:val="24"/>
              </w:rPr>
              <w:t>______</w:t>
            </w:r>
          </w:p>
        </w:tc>
        <w:tc>
          <w:tcPr>
            <w:tcW w:w="4786" w:type="dxa"/>
            <w:tcBorders>
              <w:top w:val="single" w:sz="4" w:space="0" w:color="auto"/>
              <w:left w:val="single" w:sz="4" w:space="0" w:color="auto"/>
              <w:bottom w:val="single" w:sz="4" w:space="0" w:color="auto"/>
              <w:right w:val="single" w:sz="4" w:space="0" w:color="auto"/>
            </w:tcBorders>
          </w:tcPr>
          <w:p w:rsidR="0009435F" w:rsidRPr="00725CC6" w:rsidRDefault="0009435F" w:rsidP="000C24DE">
            <w:pPr>
              <w:pStyle w:val="aff8"/>
              <w:keepNext/>
              <w:keepLines/>
              <w:widowControl w:val="0"/>
              <w:suppressAutoHyphens/>
              <w:autoSpaceDN w:val="0"/>
              <w:jc w:val="both"/>
              <w:textAlignment w:val="baseline"/>
              <w:outlineLvl w:val="2"/>
            </w:pPr>
          </w:p>
          <w:p w:rsidR="0009435F" w:rsidRPr="00725CC6" w:rsidRDefault="0009435F" w:rsidP="000C24DE">
            <w:pPr>
              <w:pStyle w:val="aff8"/>
              <w:widowControl w:val="0"/>
              <w:suppressAutoHyphens/>
              <w:autoSpaceDN w:val="0"/>
              <w:spacing w:after="200"/>
              <w:jc w:val="both"/>
              <w:textAlignment w:val="baseline"/>
            </w:pPr>
            <w:r w:rsidRPr="00725CC6">
              <w:t>___________________/ __________/</w:t>
            </w:r>
          </w:p>
        </w:tc>
      </w:tr>
    </w:tbl>
    <w:p w:rsidR="0009435F" w:rsidRPr="00725CC6" w:rsidRDefault="0009435F" w:rsidP="0009435F"/>
    <w:p w:rsidR="0009435F" w:rsidRPr="00725CC6" w:rsidRDefault="0009435F" w:rsidP="0009435F">
      <w:pPr>
        <w:pStyle w:val="1"/>
        <w:spacing w:after="240"/>
        <w:ind w:left="1702"/>
        <w:jc w:val="both"/>
        <w:rPr>
          <w:rFonts w:ascii="Times New Roman" w:hAnsi="Times New Roman"/>
          <w:sz w:val="24"/>
          <w:szCs w:val="24"/>
        </w:rPr>
      </w:pPr>
      <w:r w:rsidRPr="00725CC6">
        <w:rPr>
          <w:rFonts w:ascii="Times New Roman" w:hAnsi="Times New Roman"/>
          <w:sz w:val="24"/>
          <w:szCs w:val="24"/>
        </w:rPr>
        <w:t xml:space="preserve">                          1</w:t>
      </w:r>
      <w:r>
        <w:rPr>
          <w:rFonts w:ascii="Times New Roman" w:hAnsi="Times New Roman"/>
          <w:sz w:val="24"/>
          <w:szCs w:val="24"/>
        </w:rPr>
        <w:t>8</w:t>
      </w:r>
      <w:r w:rsidRPr="00725CC6">
        <w:rPr>
          <w:rFonts w:ascii="Times New Roman" w:hAnsi="Times New Roman"/>
          <w:sz w:val="24"/>
          <w:szCs w:val="24"/>
        </w:rPr>
        <w:t>. Подписи сторон</w:t>
      </w:r>
    </w:p>
    <w:tbl>
      <w:tblPr>
        <w:tblpPr w:leftFromText="180" w:rightFromText="180" w:vertAnchor="text" w:horzAnchor="margin" w:tblpY="583"/>
        <w:tblW w:w="9709" w:type="dxa"/>
        <w:tblCellMar>
          <w:left w:w="70" w:type="dxa"/>
          <w:right w:w="70" w:type="dxa"/>
        </w:tblCellMar>
        <w:tblLook w:val="0000"/>
      </w:tblPr>
      <w:tblGrid>
        <w:gridCol w:w="4375"/>
        <w:gridCol w:w="587"/>
        <w:gridCol w:w="4747"/>
      </w:tblGrid>
      <w:tr w:rsidR="0009435F" w:rsidRPr="00725CC6" w:rsidTr="000C24DE">
        <w:tc>
          <w:tcPr>
            <w:tcW w:w="4375" w:type="dxa"/>
          </w:tcPr>
          <w:p w:rsidR="0009435F" w:rsidRPr="00725CC6" w:rsidRDefault="0009435F" w:rsidP="000C24DE">
            <w:pPr>
              <w:jc w:val="both"/>
              <w:rPr>
                <w:b/>
              </w:rPr>
            </w:pPr>
            <w:r w:rsidRPr="00725CC6">
              <w:rPr>
                <w:b/>
              </w:rPr>
              <w:t>От Заказчика</w:t>
            </w:r>
          </w:p>
          <w:p w:rsidR="0009435F" w:rsidRPr="00725CC6" w:rsidRDefault="0009435F" w:rsidP="000C24DE">
            <w:pPr>
              <w:jc w:val="both"/>
              <w:rPr>
                <w:bCs/>
              </w:rPr>
            </w:pPr>
          </w:p>
        </w:tc>
        <w:tc>
          <w:tcPr>
            <w:tcW w:w="587" w:type="dxa"/>
          </w:tcPr>
          <w:p w:rsidR="0009435F" w:rsidRPr="00725CC6" w:rsidRDefault="0009435F" w:rsidP="000C24DE">
            <w:pPr>
              <w:jc w:val="both"/>
              <w:rPr>
                <w:b/>
                <w:bCs/>
              </w:rPr>
            </w:pPr>
          </w:p>
        </w:tc>
        <w:tc>
          <w:tcPr>
            <w:tcW w:w="4747" w:type="dxa"/>
          </w:tcPr>
          <w:p w:rsidR="0009435F" w:rsidRPr="00725CC6" w:rsidRDefault="0009435F" w:rsidP="000C24DE">
            <w:pPr>
              <w:jc w:val="both"/>
              <w:rPr>
                <w:b/>
              </w:rPr>
            </w:pPr>
            <w:r w:rsidRPr="00725CC6">
              <w:rPr>
                <w:b/>
              </w:rPr>
              <w:t>От Исполнителя</w:t>
            </w:r>
          </w:p>
          <w:p w:rsidR="0009435F" w:rsidRPr="00725CC6" w:rsidRDefault="0009435F" w:rsidP="000C24DE">
            <w:pPr>
              <w:jc w:val="both"/>
            </w:pPr>
          </w:p>
        </w:tc>
      </w:tr>
      <w:tr w:rsidR="0009435F" w:rsidRPr="00725CC6" w:rsidTr="000C24DE">
        <w:tc>
          <w:tcPr>
            <w:tcW w:w="4375" w:type="dxa"/>
          </w:tcPr>
          <w:p w:rsidR="0009435F" w:rsidRPr="00725CC6" w:rsidRDefault="0009435F" w:rsidP="000C24DE">
            <w:pPr>
              <w:jc w:val="both"/>
              <w:rPr>
                <w:b/>
                <w:bCs/>
              </w:rPr>
            </w:pPr>
          </w:p>
        </w:tc>
        <w:tc>
          <w:tcPr>
            <w:tcW w:w="587" w:type="dxa"/>
          </w:tcPr>
          <w:p w:rsidR="0009435F" w:rsidRPr="00725CC6" w:rsidRDefault="0009435F" w:rsidP="000C24DE">
            <w:pPr>
              <w:jc w:val="both"/>
              <w:rPr>
                <w:b/>
                <w:bCs/>
              </w:rPr>
            </w:pPr>
          </w:p>
        </w:tc>
        <w:tc>
          <w:tcPr>
            <w:tcW w:w="4747" w:type="dxa"/>
          </w:tcPr>
          <w:p w:rsidR="0009435F" w:rsidRPr="00725CC6" w:rsidRDefault="0009435F" w:rsidP="000C24DE">
            <w:pPr>
              <w:jc w:val="both"/>
              <w:rPr>
                <w:b/>
                <w:bCs/>
              </w:rPr>
            </w:pPr>
          </w:p>
          <w:p w:rsidR="0009435F" w:rsidRPr="00725CC6" w:rsidRDefault="0009435F" w:rsidP="000C24DE">
            <w:pPr>
              <w:jc w:val="both"/>
              <w:rPr>
                <w:b/>
                <w:bCs/>
              </w:rPr>
            </w:pPr>
          </w:p>
        </w:tc>
      </w:tr>
      <w:tr w:rsidR="0009435F" w:rsidRPr="00725CC6" w:rsidTr="000C24DE">
        <w:tc>
          <w:tcPr>
            <w:tcW w:w="4375" w:type="dxa"/>
          </w:tcPr>
          <w:p w:rsidR="0009435F" w:rsidRPr="00725CC6" w:rsidRDefault="0009435F" w:rsidP="000C24DE">
            <w:pPr>
              <w:jc w:val="both"/>
            </w:pPr>
            <w:r w:rsidRPr="00725CC6">
              <w:t>_________________/_______/</w:t>
            </w:r>
          </w:p>
        </w:tc>
        <w:tc>
          <w:tcPr>
            <w:tcW w:w="587" w:type="dxa"/>
          </w:tcPr>
          <w:p w:rsidR="0009435F" w:rsidRPr="00725CC6" w:rsidRDefault="0009435F" w:rsidP="000C24DE">
            <w:pPr>
              <w:jc w:val="both"/>
              <w:rPr>
                <w:b/>
                <w:bCs/>
              </w:rPr>
            </w:pPr>
          </w:p>
        </w:tc>
        <w:tc>
          <w:tcPr>
            <w:tcW w:w="4747" w:type="dxa"/>
          </w:tcPr>
          <w:p w:rsidR="0009435F" w:rsidRPr="00725CC6" w:rsidRDefault="0009435F" w:rsidP="000C24DE">
            <w:pPr>
              <w:jc w:val="both"/>
            </w:pPr>
            <w:r w:rsidRPr="00725CC6">
              <w:t>___________________ /________/</w:t>
            </w:r>
          </w:p>
        </w:tc>
      </w:tr>
    </w:tbl>
    <w:p w:rsidR="0009435F" w:rsidRPr="00725CC6" w:rsidRDefault="0009435F" w:rsidP="0009435F">
      <w:pPr>
        <w:pStyle w:val="1"/>
        <w:spacing w:after="240"/>
        <w:ind w:left="1702"/>
        <w:jc w:val="both"/>
        <w:rPr>
          <w:rFonts w:ascii="Times New Roman" w:hAnsi="Times New Roman"/>
          <w:sz w:val="24"/>
          <w:szCs w:val="24"/>
        </w:rPr>
      </w:pPr>
    </w:p>
    <w:p w:rsidR="0009435F" w:rsidRPr="00725CC6" w:rsidRDefault="0009435F" w:rsidP="0009435F">
      <w:pPr>
        <w:jc w:val="both"/>
      </w:pPr>
    </w:p>
    <w:p w:rsidR="0009435F" w:rsidRPr="00725CC6" w:rsidRDefault="0009435F" w:rsidP="0009435F">
      <w:pPr>
        <w:jc w:val="right"/>
      </w:pPr>
      <w:r w:rsidRPr="00725CC6">
        <w:br w:type="page"/>
      </w:r>
      <w:r w:rsidRPr="00725CC6">
        <w:lastRenderedPageBreak/>
        <w:t>Приложение № 1</w:t>
      </w:r>
    </w:p>
    <w:p w:rsidR="0009435F" w:rsidRPr="00725CC6" w:rsidRDefault="0009435F" w:rsidP="0009435F">
      <w:pPr>
        <w:jc w:val="right"/>
      </w:pPr>
      <w:r w:rsidRPr="00725CC6">
        <w:t>к Договору №_____</w:t>
      </w:r>
    </w:p>
    <w:p w:rsidR="0009435F" w:rsidRPr="00725CC6" w:rsidRDefault="0009435F" w:rsidP="0009435F">
      <w:pPr>
        <w:jc w:val="right"/>
      </w:pPr>
      <w:r w:rsidRPr="00725CC6">
        <w:t>от «___» __________ 20</w:t>
      </w:r>
      <w:r>
        <w:t>_</w:t>
      </w:r>
      <w:r w:rsidRPr="00725CC6">
        <w:t>_г.</w:t>
      </w:r>
    </w:p>
    <w:p w:rsidR="0009435F" w:rsidRPr="00725CC6" w:rsidRDefault="0009435F" w:rsidP="0009435F">
      <w:pPr>
        <w:jc w:val="center"/>
      </w:pPr>
    </w:p>
    <w:p w:rsidR="0009435F" w:rsidRPr="00725CC6" w:rsidRDefault="0009435F" w:rsidP="0009435F">
      <w:pPr>
        <w:keepNext/>
        <w:jc w:val="center"/>
        <w:outlineLvl w:val="4"/>
        <w:rPr>
          <w:b/>
          <w:bCs/>
          <w:snapToGrid w:val="0"/>
        </w:rPr>
      </w:pPr>
    </w:p>
    <w:p w:rsidR="0009435F" w:rsidRPr="00725CC6" w:rsidRDefault="0009435F" w:rsidP="0009435F">
      <w:pPr>
        <w:keepNext/>
        <w:jc w:val="center"/>
        <w:outlineLvl w:val="4"/>
        <w:rPr>
          <w:b/>
          <w:bCs/>
          <w:snapToGrid w:val="0"/>
        </w:rPr>
      </w:pPr>
      <w:r w:rsidRPr="00725CC6">
        <w:rPr>
          <w:b/>
          <w:bCs/>
          <w:snapToGrid w:val="0"/>
        </w:rPr>
        <w:t xml:space="preserve">Требования к </w:t>
      </w:r>
      <w:r w:rsidRPr="00725CC6">
        <w:rPr>
          <w:b/>
          <w:bCs/>
          <w:i/>
          <w:snapToGrid w:val="0"/>
          <w:u w:val="single"/>
        </w:rPr>
        <w:t>выполняемым работам/оказываемым услугам</w:t>
      </w:r>
    </w:p>
    <w:p w:rsidR="0009435F" w:rsidRPr="00725CC6" w:rsidRDefault="0009435F" w:rsidP="0009435F">
      <w:pPr>
        <w:jc w:val="both"/>
        <w:rPr>
          <w:b/>
        </w:rPr>
      </w:pPr>
    </w:p>
    <w:p w:rsidR="0009435F" w:rsidRPr="00725CC6" w:rsidRDefault="0009435F" w:rsidP="0009435F">
      <w:pPr>
        <w:jc w:val="both"/>
        <w:rPr>
          <w:i/>
          <w:highlight w:val="yellow"/>
          <w:u w:val="single"/>
        </w:rPr>
      </w:pPr>
      <w:r w:rsidRPr="00725CC6">
        <w:t xml:space="preserve">1. Цели </w:t>
      </w:r>
      <w:r w:rsidRPr="00725CC6">
        <w:rPr>
          <w:i/>
          <w:u w:val="single"/>
        </w:rPr>
        <w:t>выполнения работ/оказания услуг.</w:t>
      </w:r>
    </w:p>
    <w:p w:rsidR="0009435F" w:rsidRPr="00725CC6" w:rsidRDefault="0009435F" w:rsidP="0009435F">
      <w:pPr>
        <w:jc w:val="both"/>
      </w:pPr>
      <w:r w:rsidRPr="00725CC6">
        <w:t>2. Требования к документам.</w:t>
      </w:r>
    </w:p>
    <w:p w:rsidR="0009435F" w:rsidRPr="00725CC6" w:rsidRDefault="0009435F" w:rsidP="0009435F">
      <w:pPr>
        <w:jc w:val="both"/>
        <w:textAlignment w:val="baseline"/>
      </w:pPr>
      <w:r w:rsidRPr="00725CC6">
        <w:t>Документы и материалы перед сдачей должны быть согласованы с Заказчиком.</w:t>
      </w:r>
    </w:p>
    <w:p w:rsidR="0009435F" w:rsidRDefault="0009435F" w:rsidP="0009435F">
      <w:pPr>
        <w:widowControl w:val="0"/>
        <w:numPr>
          <w:ilvl w:val="0"/>
          <w:numId w:val="22"/>
        </w:numPr>
        <w:autoSpaceDE w:val="0"/>
        <w:autoSpaceDN w:val="0"/>
        <w:adjustRightInd w:val="0"/>
        <w:jc w:val="both"/>
      </w:pPr>
      <w:r w:rsidRPr="00725CC6">
        <w:t xml:space="preserve">Список </w:t>
      </w:r>
      <w:r w:rsidRPr="00725CC6">
        <w:rPr>
          <w:i/>
          <w:u w:val="single"/>
        </w:rPr>
        <w:t>работ/услуг</w:t>
      </w:r>
      <w:r w:rsidRPr="00725CC6">
        <w:t xml:space="preserve">, </w:t>
      </w:r>
      <w:r w:rsidRPr="00725CC6">
        <w:rPr>
          <w:i/>
          <w:u w:val="single"/>
        </w:rPr>
        <w:t>выполняемых/оказываемых</w:t>
      </w:r>
      <w:r w:rsidRPr="00725CC6">
        <w:t xml:space="preserve"> в рамках настоящего Договора, и их характеристики.</w:t>
      </w:r>
    </w:p>
    <w:p w:rsidR="0009435F" w:rsidRPr="00725CC6" w:rsidRDefault="0009435F" w:rsidP="0009435F">
      <w:pPr>
        <w:widowControl w:val="0"/>
        <w:numPr>
          <w:ilvl w:val="0"/>
          <w:numId w:val="22"/>
        </w:numPr>
        <w:autoSpaceDE w:val="0"/>
        <w:autoSpaceDN w:val="0"/>
        <w:adjustRightInd w:val="0"/>
        <w:jc w:val="both"/>
      </w:pPr>
      <w:r>
        <w:t xml:space="preserve">Результат </w:t>
      </w:r>
      <w:r w:rsidRPr="0078136D">
        <w:rPr>
          <w:i/>
          <w:u w:val="single"/>
        </w:rPr>
        <w:t>работ/услуг</w:t>
      </w:r>
      <w:r>
        <w:t>.</w:t>
      </w:r>
    </w:p>
    <w:p w:rsidR="0009435F" w:rsidRPr="00725CC6" w:rsidRDefault="0009435F" w:rsidP="0009435F">
      <w:pPr>
        <w:jc w:val="both"/>
      </w:pPr>
    </w:p>
    <w:tbl>
      <w:tblPr>
        <w:tblpPr w:leftFromText="180" w:rightFromText="180" w:vertAnchor="text" w:horzAnchor="margin" w:tblpX="70" w:tblpY="22"/>
        <w:tblW w:w="9709" w:type="dxa"/>
        <w:tblCellMar>
          <w:left w:w="70" w:type="dxa"/>
          <w:right w:w="70" w:type="dxa"/>
        </w:tblCellMar>
        <w:tblLook w:val="0000"/>
      </w:tblPr>
      <w:tblGrid>
        <w:gridCol w:w="4375"/>
        <w:gridCol w:w="587"/>
        <w:gridCol w:w="4747"/>
      </w:tblGrid>
      <w:tr w:rsidR="0009435F" w:rsidRPr="00725CC6" w:rsidTr="000C24DE">
        <w:tc>
          <w:tcPr>
            <w:tcW w:w="4375" w:type="dxa"/>
          </w:tcPr>
          <w:p w:rsidR="0009435F" w:rsidRPr="00725CC6" w:rsidRDefault="0009435F" w:rsidP="000C24DE">
            <w:pPr>
              <w:jc w:val="both"/>
              <w:rPr>
                <w:b/>
              </w:rPr>
            </w:pPr>
            <w:r w:rsidRPr="00725CC6">
              <w:rPr>
                <w:b/>
              </w:rPr>
              <w:t>От Заказчика</w:t>
            </w:r>
          </w:p>
          <w:p w:rsidR="0009435F" w:rsidRPr="00725CC6" w:rsidRDefault="0009435F" w:rsidP="000C24DE">
            <w:pPr>
              <w:jc w:val="both"/>
              <w:rPr>
                <w:bCs/>
              </w:rPr>
            </w:pPr>
          </w:p>
        </w:tc>
        <w:tc>
          <w:tcPr>
            <w:tcW w:w="587" w:type="dxa"/>
          </w:tcPr>
          <w:p w:rsidR="0009435F" w:rsidRPr="00725CC6" w:rsidRDefault="0009435F" w:rsidP="000C24DE">
            <w:pPr>
              <w:jc w:val="both"/>
              <w:rPr>
                <w:b/>
                <w:bCs/>
              </w:rPr>
            </w:pPr>
          </w:p>
        </w:tc>
        <w:tc>
          <w:tcPr>
            <w:tcW w:w="4747" w:type="dxa"/>
          </w:tcPr>
          <w:p w:rsidR="0009435F" w:rsidRPr="00725CC6" w:rsidRDefault="0009435F" w:rsidP="000C24DE">
            <w:pPr>
              <w:jc w:val="both"/>
              <w:rPr>
                <w:b/>
              </w:rPr>
            </w:pPr>
            <w:r w:rsidRPr="00725CC6">
              <w:rPr>
                <w:b/>
              </w:rPr>
              <w:t>От Исполнителя</w:t>
            </w:r>
          </w:p>
          <w:p w:rsidR="0009435F" w:rsidRPr="00725CC6" w:rsidRDefault="0009435F" w:rsidP="000C24DE">
            <w:pPr>
              <w:jc w:val="both"/>
            </w:pPr>
          </w:p>
        </w:tc>
      </w:tr>
      <w:tr w:rsidR="0009435F" w:rsidRPr="00725CC6" w:rsidTr="000C24DE">
        <w:tc>
          <w:tcPr>
            <w:tcW w:w="4375" w:type="dxa"/>
          </w:tcPr>
          <w:p w:rsidR="0009435F" w:rsidRPr="00725CC6" w:rsidRDefault="0009435F" w:rsidP="000C24DE">
            <w:pPr>
              <w:jc w:val="both"/>
              <w:rPr>
                <w:b/>
                <w:bCs/>
              </w:rPr>
            </w:pPr>
          </w:p>
        </w:tc>
        <w:tc>
          <w:tcPr>
            <w:tcW w:w="587" w:type="dxa"/>
          </w:tcPr>
          <w:p w:rsidR="0009435F" w:rsidRPr="00725CC6" w:rsidRDefault="0009435F" w:rsidP="000C24DE">
            <w:pPr>
              <w:jc w:val="both"/>
              <w:rPr>
                <w:b/>
                <w:bCs/>
              </w:rPr>
            </w:pPr>
          </w:p>
        </w:tc>
        <w:tc>
          <w:tcPr>
            <w:tcW w:w="4747" w:type="dxa"/>
          </w:tcPr>
          <w:p w:rsidR="0009435F" w:rsidRPr="00725CC6" w:rsidRDefault="0009435F" w:rsidP="000C24DE">
            <w:pPr>
              <w:jc w:val="both"/>
              <w:rPr>
                <w:b/>
                <w:bCs/>
              </w:rPr>
            </w:pPr>
          </w:p>
          <w:p w:rsidR="0009435F" w:rsidRPr="00725CC6" w:rsidRDefault="0009435F" w:rsidP="000C24DE">
            <w:pPr>
              <w:jc w:val="both"/>
              <w:rPr>
                <w:b/>
                <w:bCs/>
              </w:rPr>
            </w:pPr>
          </w:p>
        </w:tc>
      </w:tr>
      <w:tr w:rsidR="0009435F" w:rsidRPr="00725CC6" w:rsidTr="000C24DE">
        <w:tc>
          <w:tcPr>
            <w:tcW w:w="4375" w:type="dxa"/>
          </w:tcPr>
          <w:p w:rsidR="0009435F" w:rsidRPr="00725CC6" w:rsidRDefault="0009435F" w:rsidP="000C24DE">
            <w:pPr>
              <w:jc w:val="both"/>
            </w:pPr>
            <w:r w:rsidRPr="00725CC6">
              <w:t>_________________/_______/</w:t>
            </w:r>
          </w:p>
        </w:tc>
        <w:tc>
          <w:tcPr>
            <w:tcW w:w="587" w:type="dxa"/>
          </w:tcPr>
          <w:p w:rsidR="0009435F" w:rsidRPr="00725CC6" w:rsidRDefault="0009435F" w:rsidP="000C24DE">
            <w:pPr>
              <w:jc w:val="both"/>
              <w:rPr>
                <w:b/>
                <w:bCs/>
              </w:rPr>
            </w:pPr>
          </w:p>
        </w:tc>
        <w:tc>
          <w:tcPr>
            <w:tcW w:w="4747" w:type="dxa"/>
          </w:tcPr>
          <w:p w:rsidR="0009435F" w:rsidRPr="00725CC6" w:rsidRDefault="0009435F" w:rsidP="000C24DE">
            <w:pPr>
              <w:jc w:val="both"/>
            </w:pPr>
            <w:r w:rsidRPr="00725CC6">
              <w:t>___________________ /_______/</w:t>
            </w:r>
          </w:p>
        </w:tc>
      </w:tr>
      <w:tr w:rsidR="0009435F" w:rsidRPr="00725CC6" w:rsidTr="000C24DE">
        <w:tc>
          <w:tcPr>
            <w:tcW w:w="4375" w:type="dxa"/>
          </w:tcPr>
          <w:p w:rsidR="0009435F" w:rsidRPr="00725CC6" w:rsidRDefault="0009435F" w:rsidP="000C24DE">
            <w:pPr>
              <w:jc w:val="both"/>
            </w:pPr>
          </w:p>
        </w:tc>
        <w:tc>
          <w:tcPr>
            <w:tcW w:w="587" w:type="dxa"/>
          </w:tcPr>
          <w:p w:rsidR="0009435F" w:rsidRPr="00725CC6" w:rsidRDefault="0009435F" w:rsidP="000C24DE">
            <w:pPr>
              <w:jc w:val="both"/>
              <w:rPr>
                <w:b/>
                <w:bCs/>
              </w:rPr>
            </w:pPr>
          </w:p>
        </w:tc>
        <w:tc>
          <w:tcPr>
            <w:tcW w:w="4747" w:type="dxa"/>
          </w:tcPr>
          <w:p w:rsidR="0009435F" w:rsidRPr="00725CC6" w:rsidRDefault="0009435F" w:rsidP="000C24DE">
            <w:pPr>
              <w:jc w:val="both"/>
            </w:pPr>
          </w:p>
        </w:tc>
      </w:tr>
    </w:tbl>
    <w:p w:rsidR="0009435F" w:rsidRPr="00725CC6" w:rsidRDefault="0009435F" w:rsidP="0009435F">
      <w:pPr>
        <w:jc w:val="both"/>
      </w:pPr>
    </w:p>
    <w:p w:rsidR="0009435F" w:rsidRPr="00725CC6" w:rsidRDefault="0009435F" w:rsidP="0009435F">
      <w:pPr>
        <w:pageBreakBefore/>
        <w:jc w:val="both"/>
        <w:sectPr w:rsidR="0009435F" w:rsidRPr="00725CC6" w:rsidSect="000C24DE">
          <w:headerReference w:type="default" r:id="rId17"/>
          <w:headerReference w:type="first" r:id="rId18"/>
          <w:endnotePr>
            <w:numFmt w:val="decimal"/>
          </w:endnotePr>
          <w:pgSz w:w="11906" w:h="16838" w:code="9"/>
          <w:pgMar w:top="1134" w:right="850" w:bottom="1134" w:left="1701" w:header="851" w:footer="720" w:gutter="0"/>
          <w:cols w:space="720"/>
          <w:titlePg/>
          <w:docGrid w:linePitch="272"/>
        </w:sectPr>
      </w:pPr>
    </w:p>
    <w:p w:rsidR="0009435F" w:rsidRPr="00725CC6" w:rsidRDefault="0009435F" w:rsidP="0009435F">
      <w:pPr>
        <w:pageBreakBefore/>
        <w:jc w:val="right"/>
      </w:pPr>
      <w:r w:rsidRPr="00725CC6">
        <w:lastRenderedPageBreak/>
        <w:t>Приложение № 2</w:t>
      </w:r>
    </w:p>
    <w:p w:rsidR="0009435F" w:rsidRPr="00725CC6" w:rsidRDefault="0009435F" w:rsidP="0009435F">
      <w:pPr>
        <w:jc w:val="right"/>
      </w:pPr>
      <w:r w:rsidRPr="00725CC6">
        <w:t>к Договору №___________</w:t>
      </w:r>
    </w:p>
    <w:p w:rsidR="0009435F" w:rsidRPr="00725CC6" w:rsidRDefault="0009435F" w:rsidP="0009435F">
      <w:pPr>
        <w:jc w:val="right"/>
      </w:pPr>
      <w:r w:rsidRPr="00725CC6">
        <w:t>от «___» ____________ 20</w:t>
      </w:r>
      <w:r>
        <w:t>_</w:t>
      </w:r>
      <w:r w:rsidRPr="00725CC6">
        <w:t>_ г.</w:t>
      </w:r>
    </w:p>
    <w:p w:rsidR="0009435F" w:rsidRPr="00725CC6" w:rsidRDefault="0009435F" w:rsidP="0009435F">
      <w:pPr>
        <w:jc w:val="both"/>
      </w:pPr>
    </w:p>
    <w:p w:rsidR="0009435F" w:rsidRPr="00725CC6" w:rsidRDefault="0009435F" w:rsidP="0009435F">
      <w:pPr>
        <w:jc w:val="center"/>
        <w:rPr>
          <w:b/>
        </w:rPr>
      </w:pPr>
      <w:r w:rsidRPr="00725CC6">
        <w:rPr>
          <w:b/>
        </w:rPr>
        <w:t>КАЛЕНДАРНЫЙ ПЛАН</w:t>
      </w:r>
      <w:r>
        <w:rPr>
          <w:b/>
        </w:rPr>
        <w:t xml:space="preserve">-ГРАФИК РАБОТ/ </w:t>
      </w:r>
      <w:r w:rsidRPr="001937CC">
        <w:rPr>
          <w:b/>
          <w:i/>
        </w:rPr>
        <w:t>УСЛУГ</w:t>
      </w:r>
    </w:p>
    <w:p w:rsidR="0009435F" w:rsidRPr="00725CC6" w:rsidRDefault="0009435F" w:rsidP="0009435F">
      <w:pPr>
        <w:jc w:val="both"/>
        <w:rPr>
          <w:b/>
        </w:rPr>
      </w:pPr>
    </w:p>
    <w:p w:rsidR="0009435F" w:rsidRPr="00725CC6" w:rsidRDefault="0009435F" w:rsidP="0009435F">
      <w:pPr>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41"/>
        <w:gridCol w:w="3491"/>
        <w:gridCol w:w="1598"/>
        <w:gridCol w:w="1796"/>
        <w:gridCol w:w="2311"/>
      </w:tblGrid>
      <w:tr w:rsidR="0009435F" w:rsidRPr="00725CC6" w:rsidTr="000C24DE">
        <w:trPr>
          <w:tblHeader/>
        </w:trPr>
        <w:tc>
          <w:tcPr>
            <w:tcW w:w="464" w:type="pct"/>
            <w:shd w:val="clear" w:color="auto" w:fill="auto"/>
            <w:vAlign w:val="center"/>
          </w:tcPr>
          <w:p w:rsidR="0009435F" w:rsidRPr="00725CC6" w:rsidRDefault="0009435F" w:rsidP="000C24DE">
            <w:pPr>
              <w:jc w:val="both"/>
              <w:rPr>
                <w:b/>
              </w:rPr>
            </w:pPr>
            <w:r w:rsidRPr="00725CC6">
              <w:rPr>
                <w:b/>
              </w:rPr>
              <w:t>№</w:t>
            </w:r>
          </w:p>
          <w:p w:rsidR="0009435F" w:rsidRPr="00725CC6" w:rsidRDefault="0009435F" w:rsidP="000C24DE">
            <w:pPr>
              <w:jc w:val="both"/>
              <w:rPr>
                <w:b/>
              </w:rPr>
            </w:pPr>
          </w:p>
        </w:tc>
        <w:tc>
          <w:tcPr>
            <w:tcW w:w="1722" w:type="pct"/>
            <w:tcBorders>
              <w:bottom w:val="single" w:sz="4" w:space="0" w:color="auto"/>
            </w:tcBorders>
            <w:shd w:val="clear" w:color="auto" w:fill="auto"/>
            <w:vAlign w:val="center"/>
          </w:tcPr>
          <w:p w:rsidR="0009435F" w:rsidRPr="00725CC6" w:rsidRDefault="0009435F" w:rsidP="000C24DE">
            <w:pPr>
              <w:jc w:val="both"/>
              <w:rPr>
                <w:b/>
              </w:rPr>
            </w:pPr>
            <w:r w:rsidRPr="00725CC6">
              <w:rPr>
                <w:b/>
              </w:rPr>
              <w:t>Наименование работ/</w:t>
            </w:r>
            <w:r w:rsidRPr="001937CC">
              <w:rPr>
                <w:b/>
                <w:i/>
              </w:rPr>
              <w:t>услуг</w:t>
            </w:r>
          </w:p>
        </w:tc>
        <w:tc>
          <w:tcPr>
            <w:tcW w:w="788" w:type="pct"/>
            <w:vAlign w:val="center"/>
          </w:tcPr>
          <w:p w:rsidR="0009435F" w:rsidRPr="00725CC6" w:rsidRDefault="0009435F" w:rsidP="000C24DE">
            <w:pPr>
              <w:jc w:val="both"/>
              <w:rPr>
                <w:b/>
              </w:rPr>
            </w:pPr>
            <w:r w:rsidRPr="00725CC6">
              <w:rPr>
                <w:b/>
              </w:rPr>
              <w:t xml:space="preserve">Стоимость  </w:t>
            </w:r>
          </w:p>
          <w:p w:rsidR="0009435F" w:rsidRPr="00725CC6" w:rsidRDefault="0009435F" w:rsidP="000C24DE">
            <w:pPr>
              <w:jc w:val="both"/>
              <w:rPr>
                <w:b/>
                <w:lang w:val="en-US"/>
              </w:rPr>
            </w:pPr>
            <w:r w:rsidRPr="00725CC6">
              <w:rPr>
                <w:b/>
              </w:rPr>
              <w:t>руб.</w:t>
            </w:r>
          </w:p>
        </w:tc>
        <w:tc>
          <w:tcPr>
            <w:tcW w:w="886" w:type="pct"/>
            <w:shd w:val="clear" w:color="auto" w:fill="auto"/>
            <w:vAlign w:val="center"/>
          </w:tcPr>
          <w:p w:rsidR="0009435F" w:rsidRPr="00725CC6" w:rsidRDefault="0009435F" w:rsidP="000C24DE">
            <w:pPr>
              <w:jc w:val="both"/>
              <w:rPr>
                <w:b/>
              </w:rPr>
            </w:pPr>
            <w:r w:rsidRPr="00725CC6">
              <w:rPr>
                <w:b/>
              </w:rPr>
              <w:t>Срок выполнения (дата/время или сроки этапов</w:t>
            </w:r>
            <w:r>
              <w:rPr>
                <w:b/>
              </w:rPr>
              <w:t>)</w:t>
            </w:r>
          </w:p>
        </w:tc>
        <w:tc>
          <w:tcPr>
            <w:tcW w:w="1140" w:type="pct"/>
            <w:shd w:val="clear" w:color="auto" w:fill="auto"/>
            <w:vAlign w:val="center"/>
          </w:tcPr>
          <w:p w:rsidR="0009435F" w:rsidRPr="00725CC6" w:rsidRDefault="0009435F" w:rsidP="000C24DE">
            <w:pPr>
              <w:jc w:val="both"/>
              <w:rPr>
                <w:b/>
              </w:rPr>
            </w:pPr>
            <w:r w:rsidRPr="00725CC6">
              <w:rPr>
                <w:b/>
              </w:rPr>
              <w:t>Результат</w:t>
            </w:r>
          </w:p>
        </w:tc>
      </w:tr>
      <w:tr w:rsidR="0009435F" w:rsidRPr="00725CC6" w:rsidTr="000C24DE">
        <w:trPr>
          <w:trHeight w:val="2448"/>
        </w:trPr>
        <w:tc>
          <w:tcPr>
            <w:tcW w:w="464" w:type="pct"/>
            <w:tcBorders>
              <w:top w:val="single" w:sz="4" w:space="0" w:color="auto"/>
              <w:bottom w:val="single" w:sz="4" w:space="0" w:color="auto"/>
            </w:tcBorders>
            <w:shd w:val="clear" w:color="auto" w:fill="auto"/>
          </w:tcPr>
          <w:p w:rsidR="0009435F" w:rsidRPr="00725CC6" w:rsidRDefault="0009435F" w:rsidP="000C24DE">
            <w:pPr>
              <w:jc w:val="both"/>
            </w:pPr>
          </w:p>
        </w:tc>
        <w:tc>
          <w:tcPr>
            <w:tcW w:w="1722" w:type="pct"/>
            <w:tcBorders>
              <w:top w:val="single" w:sz="4" w:space="0" w:color="auto"/>
              <w:bottom w:val="single" w:sz="4" w:space="0" w:color="auto"/>
            </w:tcBorders>
            <w:shd w:val="clear" w:color="auto" w:fill="auto"/>
          </w:tcPr>
          <w:p w:rsidR="0009435F" w:rsidRPr="00725CC6" w:rsidRDefault="0009435F" w:rsidP="000C24DE">
            <w:pPr>
              <w:jc w:val="both"/>
            </w:pPr>
          </w:p>
        </w:tc>
        <w:tc>
          <w:tcPr>
            <w:tcW w:w="788" w:type="pct"/>
            <w:tcBorders>
              <w:top w:val="single" w:sz="4" w:space="0" w:color="auto"/>
              <w:bottom w:val="single" w:sz="4" w:space="0" w:color="auto"/>
            </w:tcBorders>
          </w:tcPr>
          <w:p w:rsidR="0009435F" w:rsidRPr="00725CC6" w:rsidRDefault="0009435F" w:rsidP="000C24DE">
            <w:pPr>
              <w:jc w:val="both"/>
              <w:rPr>
                <w:bCs/>
              </w:rPr>
            </w:pPr>
          </w:p>
        </w:tc>
        <w:tc>
          <w:tcPr>
            <w:tcW w:w="886" w:type="pct"/>
            <w:tcBorders>
              <w:top w:val="single" w:sz="4" w:space="0" w:color="auto"/>
              <w:bottom w:val="single" w:sz="4" w:space="0" w:color="auto"/>
            </w:tcBorders>
            <w:shd w:val="clear" w:color="auto" w:fill="auto"/>
          </w:tcPr>
          <w:p w:rsidR="0009435F" w:rsidRPr="00725CC6" w:rsidRDefault="0009435F" w:rsidP="000C24DE">
            <w:pPr>
              <w:jc w:val="both"/>
            </w:pPr>
          </w:p>
        </w:tc>
        <w:tc>
          <w:tcPr>
            <w:tcW w:w="1140" w:type="pct"/>
            <w:tcBorders>
              <w:top w:val="single" w:sz="4" w:space="0" w:color="auto"/>
              <w:bottom w:val="single" w:sz="4" w:space="0" w:color="auto"/>
            </w:tcBorders>
            <w:shd w:val="clear" w:color="auto" w:fill="auto"/>
          </w:tcPr>
          <w:p w:rsidR="0009435F" w:rsidRPr="00725CC6" w:rsidRDefault="0009435F" w:rsidP="000C24DE">
            <w:pPr>
              <w:ind w:right="-1"/>
              <w:jc w:val="both"/>
            </w:pPr>
          </w:p>
        </w:tc>
      </w:tr>
      <w:tr w:rsidR="0009435F" w:rsidRPr="00725CC6" w:rsidTr="000C24DE">
        <w:tc>
          <w:tcPr>
            <w:tcW w:w="5000" w:type="pct"/>
            <w:gridSpan w:val="5"/>
            <w:tcBorders>
              <w:top w:val="single" w:sz="4" w:space="0" w:color="auto"/>
            </w:tcBorders>
            <w:shd w:val="clear" w:color="auto" w:fill="auto"/>
          </w:tcPr>
          <w:p w:rsidR="0009435F" w:rsidRPr="00725CC6" w:rsidRDefault="0009435F" w:rsidP="000C24DE">
            <w:pPr>
              <w:ind w:right="-1"/>
              <w:jc w:val="both"/>
              <w:rPr>
                <w:b/>
              </w:rPr>
            </w:pPr>
            <w:r w:rsidRPr="00725CC6">
              <w:rPr>
                <w:b/>
              </w:rPr>
              <w:t xml:space="preserve">ИТОГО: </w:t>
            </w:r>
          </w:p>
        </w:tc>
      </w:tr>
    </w:tbl>
    <w:p w:rsidR="0009435F" w:rsidRPr="00725CC6" w:rsidRDefault="0009435F" w:rsidP="0009435F">
      <w:pPr>
        <w:jc w:val="both"/>
        <w:rPr>
          <w:vanish/>
        </w:rPr>
      </w:pPr>
    </w:p>
    <w:p w:rsidR="0009435F" w:rsidRPr="00725CC6" w:rsidRDefault="0009435F" w:rsidP="0009435F">
      <w:pPr>
        <w:jc w:val="both"/>
        <w:rPr>
          <w:vanish/>
        </w:rPr>
      </w:pPr>
    </w:p>
    <w:p w:rsidR="0009435F" w:rsidRPr="00725CC6" w:rsidRDefault="0009435F" w:rsidP="0009435F">
      <w:pPr>
        <w:jc w:val="both"/>
        <w:rPr>
          <w:vanish/>
        </w:rPr>
      </w:pPr>
    </w:p>
    <w:tbl>
      <w:tblPr>
        <w:tblpPr w:leftFromText="180" w:rightFromText="180" w:vertAnchor="text" w:horzAnchor="margin" w:tblpX="70" w:tblpY="22"/>
        <w:tblW w:w="5000" w:type="pct"/>
        <w:tblCellMar>
          <w:left w:w="70" w:type="dxa"/>
          <w:right w:w="70" w:type="dxa"/>
        </w:tblCellMar>
        <w:tblLook w:val="0000"/>
      </w:tblPr>
      <w:tblGrid>
        <w:gridCol w:w="4565"/>
        <w:gridCol w:w="757"/>
        <w:gridCol w:w="4739"/>
      </w:tblGrid>
      <w:tr w:rsidR="0009435F" w:rsidRPr="00725CC6" w:rsidTr="000C24DE">
        <w:tc>
          <w:tcPr>
            <w:tcW w:w="2269" w:type="pct"/>
          </w:tcPr>
          <w:p w:rsidR="0009435F" w:rsidRPr="00725CC6" w:rsidRDefault="0009435F" w:rsidP="000C24DE">
            <w:pPr>
              <w:jc w:val="both"/>
              <w:rPr>
                <w:b/>
              </w:rPr>
            </w:pPr>
            <w:r w:rsidRPr="00725CC6">
              <w:rPr>
                <w:b/>
              </w:rPr>
              <w:t>От Заказчика</w:t>
            </w:r>
          </w:p>
          <w:p w:rsidR="0009435F" w:rsidRPr="00725CC6" w:rsidRDefault="0009435F" w:rsidP="000C24DE">
            <w:pPr>
              <w:jc w:val="both"/>
              <w:rPr>
                <w:b/>
              </w:rPr>
            </w:pPr>
          </w:p>
          <w:p w:rsidR="0009435F" w:rsidRPr="00725CC6" w:rsidRDefault="0009435F" w:rsidP="000C24DE">
            <w:pPr>
              <w:jc w:val="both"/>
              <w:rPr>
                <w:bCs/>
              </w:rPr>
            </w:pPr>
          </w:p>
        </w:tc>
        <w:tc>
          <w:tcPr>
            <w:tcW w:w="376" w:type="pct"/>
          </w:tcPr>
          <w:p w:rsidR="0009435F" w:rsidRPr="00725CC6" w:rsidRDefault="0009435F" w:rsidP="000C24DE">
            <w:pPr>
              <w:jc w:val="both"/>
              <w:rPr>
                <w:b/>
                <w:bCs/>
              </w:rPr>
            </w:pPr>
          </w:p>
        </w:tc>
        <w:tc>
          <w:tcPr>
            <w:tcW w:w="2355" w:type="pct"/>
          </w:tcPr>
          <w:p w:rsidR="0009435F" w:rsidRPr="00725CC6" w:rsidRDefault="0009435F" w:rsidP="000C24DE">
            <w:pPr>
              <w:jc w:val="both"/>
              <w:rPr>
                <w:b/>
              </w:rPr>
            </w:pPr>
            <w:r w:rsidRPr="00725CC6">
              <w:rPr>
                <w:b/>
              </w:rPr>
              <w:t>От Исполнителя</w:t>
            </w:r>
          </w:p>
          <w:p w:rsidR="0009435F" w:rsidRPr="00725CC6" w:rsidRDefault="0009435F" w:rsidP="000C24DE">
            <w:pPr>
              <w:jc w:val="both"/>
              <w:rPr>
                <w:b/>
                <w:bCs/>
              </w:rPr>
            </w:pPr>
          </w:p>
          <w:p w:rsidR="0009435F" w:rsidRPr="00725CC6" w:rsidRDefault="0009435F" w:rsidP="000C24DE">
            <w:pPr>
              <w:jc w:val="both"/>
            </w:pPr>
          </w:p>
        </w:tc>
      </w:tr>
      <w:tr w:rsidR="0009435F" w:rsidRPr="00725CC6" w:rsidTr="000C24DE">
        <w:tc>
          <w:tcPr>
            <w:tcW w:w="2269" w:type="pct"/>
          </w:tcPr>
          <w:p w:rsidR="0009435F" w:rsidRPr="00725CC6" w:rsidRDefault="0009435F" w:rsidP="000C24DE">
            <w:pPr>
              <w:jc w:val="both"/>
              <w:rPr>
                <w:b/>
                <w:bCs/>
              </w:rPr>
            </w:pPr>
          </w:p>
          <w:p w:rsidR="0009435F" w:rsidRPr="00725CC6" w:rsidRDefault="0009435F" w:rsidP="000C24DE">
            <w:pPr>
              <w:tabs>
                <w:tab w:val="left" w:pos="1195"/>
              </w:tabs>
              <w:jc w:val="both"/>
              <w:rPr>
                <w:b/>
                <w:bCs/>
              </w:rPr>
            </w:pPr>
          </w:p>
        </w:tc>
        <w:tc>
          <w:tcPr>
            <w:tcW w:w="376" w:type="pct"/>
          </w:tcPr>
          <w:p w:rsidR="0009435F" w:rsidRPr="00725CC6" w:rsidRDefault="0009435F" w:rsidP="000C24DE">
            <w:pPr>
              <w:jc w:val="both"/>
              <w:rPr>
                <w:b/>
                <w:bCs/>
              </w:rPr>
            </w:pPr>
          </w:p>
        </w:tc>
        <w:tc>
          <w:tcPr>
            <w:tcW w:w="2355" w:type="pct"/>
          </w:tcPr>
          <w:p w:rsidR="0009435F" w:rsidRPr="00725CC6" w:rsidRDefault="0009435F" w:rsidP="000C24DE">
            <w:pPr>
              <w:jc w:val="both"/>
              <w:rPr>
                <w:b/>
                <w:bCs/>
              </w:rPr>
            </w:pPr>
          </w:p>
        </w:tc>
      </w:tr>
      <w:tr w:rsidR="0009435F" w:rsidRPr="00725CC6" w:rsidTr="000C24DE">
        <w:tc>
          <w:tcPr>
            <w:tcW w:w="2269" w:type="pct"/>
          </w:tcPr>
          <w:p w:rsidR="0009435F" w:rsidRPr="00725CC6" w:rsidRDefault="0009435F" w:rsidP="000C24DE">
            <w:pPr>
              <w:jc w:val="both"/>
            </w:pPr>
            <w:r w:rsidRPr="00725CC6">
              <w:t>_________________/______/</w:t>
            </w:r>
          </w:p>
        </w:tc>
        <w:tc>
          <w:tcPr>
            <w:tcW w:w="376" w:type="pct"/>
          </w:tcPr>
          <w:p w:rsidR="0009435F" w:rsidRPr="00725CC6" w:rsidRDefault="0009435F" w:rsidP="000C24DE">
            <w:pPr>
              <w:jc w:val="both"/>
              <w:rPr>
                <w:b/>
                <w:bCs/>
              </w:rPr>
            </w:pPr>
          </w:p>
        </w:tc>
        <w:tc>
          <w:tcPr>
            <w:tcW w:w="2355" w:type="pct"/>
          </w:tcPr>
          <w:p w:rsidR="0009435F" w:rsidRPr="00725CC6" w:rsidRDefault="0009435F" w:rsidP="000C24DE">
            <w:pPr>
              <w:jc w:val="both"/>
            </w:pPr>
            <w:r w:rsidRPr="00725CC6">
              <w:t>___________________ /_____/</w:t>
            </w:r>
          </w:p>
          <w:p w:rsidR="0009435F" w:rsidRPr="00725CC6" w:rsidRDefault="0009435F" w:rsidP="000C24DE">
            <w:pPr>
              <w:jc w:val="both"/>
            </w:pPr>
          </w:p>
        </w:tc>
      </w:tr>
      <w:tr w:rsidR="0009435F" w:rsidRPr="00725CC6" w:rsidTr="000C24DE">
        <w:tc>
          <w:tcPr>
            <w:tcW w:w="2269" w:type="pct"/>
          </w:tcPr>
          <w:p w:rsidR="0009435F" w:rsidRPr="00725CC6" w:rsidRDefault="0009435F" w:rsidP="000C24DE">
            <w:pPr>
              <w:jc w:val="both"/>
            </w:pPr>
          </w:p>
        </w:tc>
        <w:tc>
          <w:tcPr>
            <w:tcW w:w="376" w:type="pct"/>
          </w:tcPr>
          <w:p w:rsidR="0009435F" w:rsidRPr="00725CC6" w:rsidRDefault="0009435F" w:rsidP="000C24DE">
            <w:pPr>
              <w:jc w:val="both"/>
              <w:rPr>
                <w:b/>
                <w:bCs/>
              </w:rPr>
            </w:pPr>
          </w:p>
        </w:tc>
        <w:tc>
          <w:tcPr>
            <w:tcW w:w="2355" w:type="pct"/>
          </w:tcPr>
          <w:p w:rsidR="0009435F" w:rsidRPr="00725CC6" w:rsidRDefault="0009435F" w:rsidP="000C24DE">
            <w:pPr>
              <w:jc w:val="both"/>
            </w:pPr>
          </w:p>
        </w:tc>
      </w:tr>
    </w:tbl>
    <w:p w:rsidR="0009435F" w:rsidRPr="00725CC6" w:rsidRDefault="0009435F" w:rsidP="0009435F">
      <w:pPr>
        <w:jc w:val="both"/>
      </w:pPr>
    </w:p>
    <w:p w:rsidR="002E2913" w:rsidRPr="00C558BA" w:rsidRDefault="002E2913" w:rsidP="00C558BA"/>
    <w:sectPr w:rsidR="002E2913" w:rsidRPr="00C558BA" w:rsidSect="00B657A3">
      <w:headerReference w:type="even" r:id="rId19"/>
      <w:headerReference w:type="default" r:id="rId20"/>
      <w:footerReference w:type="even" r:id="rId21"/>
      <w:footerReference w:type="default" r:id="rId22"/>
      <w:headerReference w:type="first" r:id="rId23"/>
      <w:footerReference w:type="first" r:id="rId24"/>
      <w:pgSz w:w="11906" w:h="16838" w:code="9"/>
      <w:pgMar w:top="567" w:right="1134" w:bottom="567" w:left="851" w:header="794" w:footer="794"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82E" w:rsidRDefault="0088382E">
      <w:r>
        <w:separator/>
      </w:r>
    </w:p>
  </w:endnote>
  <w:endnote w:type="continuationSeparator" w:id="0">
    <w:p w:rsidR="0088382E" w:rsidRDefault="008838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G Times">
    <w:charset w:val="00"/>
    <w:family w:val="roman"/>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D3" w:rsidRDefault="003A13D3" w:rsidP="006C5A2C">
    <w:pPr>
      <w:pStyle w:val="a8"/>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3A13D3" w:rsidRDefault="003A13D3" w:rsidP="006C5A2C">
    <w:pPr>
      <w:pStyle w:val="a8"/>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D3" w:rsidRDefault="003A13D3" w:rsidP="006C5A2C">
    <w:pPr>
      <w:pStyle w:val="a8"/>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D3" w:rsidRDefault="003A13D3"/>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D3" w:rsidRDefault="003A13D3">
    <w:pPr>
      <w:pStyle w:val="a8"/>
      <w:jc w:val="right"/>
    </w:pPr>
    <w:fldSimple w:instr=" PAGE ">
      <w:r>
        <w:rPr>
          <w:noProof/>
        </w:rPr>
        <w:t>2</w:t>
      </w:r>
    </w:fldSimple>
  </w:p>
  <w:p w:rsidR="003A13D3" w:rsidRDefault="003A13D3">
    <w:pPr>
      <w:pStyle w:val="a8"/>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D3" w:rsidRDefault="003A13D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82E" w:rsidRDefault="0088382E">
      <w:r>
        <w:separator/>
      </w:r>
    </w:p>
  </w:footnote>
  <w:footnote w:type="continuationSeparator" w:id="0">
    <w:p w:rsidR="0088382E" w:rsidRDefault="008838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D3" w:rsidRDefault="003A13D3" w:rsidP="00E210D2">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3A13D3" w:rsidRDefault="003A13D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D3" w:rsidRDefault="003A13D3" w:rsidP="00E210D2">
    <w:pPr>
      <w:pStyle w:val="a5"/>
      <w:framePr w:wrap="around" w:vAnchor="text" w:hAnchor="margin" w:xAlign="center" w:y="1"/>
      <w:rPr>
        <w:rStyle w:val="a7"/>
      </w:rPr>
    </w:pPr>
  </w:p>
  <w:p w:rsidR="003A13D3" w:rsidRDefault="003A13D3" w:rsidP="00A32981">
    <w:pPr>
      <w:pStyle w:val="a5"/>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D3" w:rsidRDefault="003A13D3">
    <w:pPr>
      <w:pStyle w:val="a5"/>
      <w:jc w:val="center"/>
    </w:pPr>
    <w:fldSimple w:instr=" PAGE   \* MERGEFORMAT ">
      <w:r w:rsidR="004B2868">
        <w:rPr>
          <w:noProof/>
        </w:rPr>
        <w:t>11</w:t>
      </w:r>
    </w:fldSimple>
  </w:p>
  <w:p w:rsidR="003A13D3" w:rsidRDefault="003A13D3">
    <w:pPr>
      <w:pStyle w:val="a5"/>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D3" w:rsidRDefault="003A13D3">
    <w:pPr>
      <w:pStyle w:val="a5"/>
      <w:jc w:val="center"/>
    </w:pPr>
  </w:p>
  <w:p w:rsidR="003A13D3" w:rsidRDefault="003A13D3">
    <w:pPr>
      <w:pStyle w:val="a5"/>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D3" w:rsidRDefault="003A13D3"/>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D3" w:rsidRDefault="003A13D3" w:rsidP="00211B14">
    <w:pPr>
      <w:pStyle w:val="a5"/>
      <w:ind w:left="426" w:firstLine="709"/>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3D3" w:rsidRDefault="003A13D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
    <w:nsid w:val="00000003"/>
    <w:multiLevelType w:val="multilevel"/>
    <w:tmpl w:val="00000003"/>
    <w:name w:val="WW8Num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Times New Roman"/>
        <w:b/>
        <w:color w:val="000000"/>
        <w:sz w:val="24"/>
        <w:szCs w:val="24"/>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Times New Roman"/>
        <w:b/>
        <w:color w:val="000000"/>
        <w:sz w:val="24"/>
        <w:szCs w:val="24"/>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Times New Roman"/>
        <w:b/>
        <w:color w:val="000000"/>
        <w:sz w:val="24"/>
        <w:szCs w:val="24"/>
      </w:rPr>
    </w:lvl>
    <w:lvl w:ilvl="8">
      <w:start w:val="1"/>
      <w:numFmt w:val="bullet"/>
      <w:lvlText w:val=""/>
      <w:lvlJc w:val="left"/>
      <w:pPr>
        <w:tabs>
          <w:tab w:val="num" w:pos="0"/>
        </w:tabs>
        <w:ind w:left="6480" w:hanging="360"/>
      </w:pPr>
      <w:rPr>
        <w:rFonts w:ascii="Wingdings" w:hAnsi="Wingdings"/>
      </w:rPr>
    </w:lvl>
  </w:abstractNum>
  <w:abstractNum w:abstractNumId="2">
    <w:nsid w:val="00000004"/>
    <w:multiLevelType w:val="multilevel"/>
    <w:tmpl w:val="00000004"/>
    <w:name w:val="WW8Num4"/>
    <w:lvl w:ilvl="0">
      <w:start w:val="1"/>
      <w:numFmt w:val="bullet"/>
      <w:lvlText w:val="-"/>
      <w:lvlJc w:val="left"/>
      <w:pPr>
        <w:tabs>
          <w:tab w:val="num" w:pos="0"/>
        </w:tabs>
        <w:ind w:left="1429" w:hanging="360"/>
      </w:pPr>
      <w:rPr>
        <w:rFonts w:ascii="Sylfaen" w:hAnsi="Sylfaen" w:cs="Sylfaen"/>
      </w:rPr>
    </w:lvl>
    <w:lvl w:ilvl="1">
      <w:start w:val="1"/>
      <w:numFmt w:val="bullet"/>
      <w:lvlText w:val="o"/>
      <w:lvlJc w:val="left"/>
      <w:pPr>
        <w:tabs>
          <w:tab w:val="num" w:pos="0"/>
        </w:tabs>
        <w:ind w:left="2149" w:hanging="360"/>
      </w:pPr>
      <w:rPr>
        <w:rFonts w:ascii="Courier New" w:hAnsi="Courier New" w:cs="Courier New"/>
      </w:rPr>
    </w:lvl>
    <w:lvl w:ilvl="2">
      <w:start w:val="1"/>
      <w:numFmt w:val="bullet"/>
      <w:lvlText w:val=""/>
      <w:lvlJc w:val="left"/>
      <w:pPr>
        <w:tabs>
          <w:tab w:val="num" w:pos="0"/>
        </w:tabs>
        <w:ind w:left="2869" w:hanging="360"/>
      </w:pPr>
      <w:rPr>
        <w:rFonts w:ascii="Wingdings" w:hAnsi="Wingdings" w:cs="Wingdings"/>
      </w:rPr>
    </w:lvl>
    <w:lvl w:ilvl="3">
      <w:start w:val="1"/>
      <w:numFmt w:val="bullet"/>
      <w:lvlText w:val=""/>
      <w:lvlJc w:val="left"/>
      <w:pPr>
        <w:tabs>
          <w:tab w:val="num" w:pos="0"/>
        </w:tabs>
        <w:ind w:left="3589" w:hanging="360"/>
      </w:pPr>
      <w:rPr>
        <w:rFonts w:ascii="Symbol" w:hAnsi="Symbol" w:cs="Symbol"/>
      </w:rPr>
    </w:lvl>
    <w:lvl w:ilvl="4">
      <w:start w:val="1"/>
      <w:numFmt w:val="bullet"/>
      <w:lvlText w:val="o"/>
      <w:lvlJc w:val="left"/>
      <w:pPr>
        <w:tabs>
          <w:tab w:val="num" w:pos="0"/>
        </w:tabs>
        <w:ind w:left="4309" w:hanging="360"/>
      </w:pPr>
      <w:rPr>
        <w:rFonts w:ascii="Courier New" w:hAnsi="Courier New" w:cs="Courier New"/>
      </w:rPr>
    </w:lvl>
    <w:lvl w:ilvl="5">
      <w:start w:val="1"/>
      <w:numFmt w:val="bullet"/>
      <w:lvlText w:val=""/>
      <w:lvlJc w:val="left"/>
      <w:pPr>
        <w:tabs>
          <w:tab w:val="num" w:pos="0"/>
        </w:tabs>
        <w:ind w:left="5029" w:hanging="360"/>
      </w:pPr>
      <w:rPr>
        <w:rFonts w:ascii="Wingdings" w:hAnsi="Wingdings" w:cs="Wingdings"/>
      </w:rPr>
    </w:lvl>
    <w:lvl w:ilvl="6">
      <w:start w:val="1"/>
      <w:numFmt w:val="bullet"/>
      <w:lvlText w:val=""/>
      <w:lvlJc w:val="left"/>
      <w:pPr>
        <w:tabs>
          <w:tab w:val="num" w:pos="0"/>
        </w:tabs>
        <w:ind w:left="5749" w:hanging="360"/>
      </w:pPr>
      <w:rPr>
        <w:rFonts w:ascii="Symbol" w:hAnsi="Symbol" w:cs="Symbol"/>
      </w:rPr>
    </w:lvl>
    <w:lvl w:ilvl="7">
      <w:start w:val="1"/>
      <w:numFmt w:val="bullet"/>
      <w:lvlText w:val="o"/>
      <w:lvlJc w:val="left"/>
      <w:pPr>
        <w:tabs>
          <w:tab w:val="num" w:pos="0"/>
        </w:tabs>
        <w:ind w:left="6469" w:hanging="360"/>
      </w:pPr>
      <w:rPr>
        <w:rFonts w:ascii="Courier New" w:hAnsi="Courier New" w:cs="Courier New"/>
      </w:rPr>
    </w:lvl>
    <w:lvl w:ilvl="8">
      <w:start w:val="1"/>
      <w:numFmt w:val="bullet"/>
      <w:lvlText w:val=""/>
      <w:lvlJc w:val="left"/>
      <w:pPr>
        <w:tabs>
          <w:tab w:val="num" w:pos="0"/>
        </w:tabs>
        <w:ind w:left="7189" w:hanging="360"/>
      </w:pPr>
      <w:rPr>
        <w:rFonts w:ascii="Wingdings" w:hAnsi="Wingdings" w:cs="Wingdings"/>
      </w:rPr>
    </w:lvl>
  </w:abstractNum>
  <w:abstractNum w:abstractNumId="3">
    <w:nsid w:val="00000005"/>
    <w:multiLevelType w:val="multilevel"/>
    <w:tmpl w:val="00000005"/>
    <w:name w:val="WW8Num5"/>
    <w:lvl w:ilvl="0">
      <w:start w:val="1"/>
      <w:numFmt w:val="decimal"/>
      <w:lvlText w:val="%1."/>
      <w:lvlJc w:val="left"/>
      <w:pPr>
        <w:tabs>
          <w:tab w:val="num" w:pos="720"/>
        </w:tabs>
        <w:ind w:left="720" w:hanging="360"/>
      </w:pPr>
    </w:lvl>
    <w:lvl w:ilvl="1">
      <w:start w:val="3"/>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3364B82"/>
    <w:multiLevelType w:val="hybridMultilevel"/>
    <w:tmpl w:val="022CD0D0"/>
    <w:lvl w:ilvl="0" w:tplc="13E20514">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0FB55065"/>
    <w:multiLevelType w:val="hybridMultilevel"/>
    <w:tmpl w:val="A4D8801E"/>
    <w:lvl w:ilvl="0" w:tplc="5FEAFB80">
      <w:start w:val="1"/>
      <w:numFmt w:val="decimal"/>
      <w:lvlText w:val="%1."/>
      <w:lvlJc w:val="left"/>
      <w:pPr>
        <w:tabs>
          <w:tab w:val="num" w:pos="1080"/>
        </w:tabs>
        <w:ind w:left="1080" w:hanging="900"/>
      </w:pPr>
      <w:rPr>
        <w:rFonts w:cs="Times New Roman"/>
      </w:rPr>
    </w:lvl>
    <w:lvl w:ilvl="1" w:tplc="18AA719C">
      <w:numFmt w:val="none"/>
      <w:lvlText w:val=""/>
      <w:lvlJc w:val="left"/>
      <w:pPr>
        <w:tabs>
          <w:tab w:val="num" w:pos="360"/>
        </w:tabs>
        <w:ind w:left="0" w:firstLine="0"/>
      </w:pPr>
      <w:rPr>
        <w:rFonts w:cs="Times New Roman"/>
      </w:rPr>
    </w:lvl>
    <w:lvl w:ilvl="2" w:tplc="F9667250">
      <w:numFmt w:val="none"/>
      <w:lvlText w:val=""/>
      <w:lvlJc w:val="left"/>
      <w:pPr>
        <w:tabs>
          <w:tab w:val="num" w:pos="360"/>
        </w:tabs>
        <w:ind w:left="0" w:firstLine="0"/>
      </w:pPr>
      <w:rPr>
        <w:rFonts w:cs="Times New Roman"/>
      </w:rPr>
    </w:lvl>
    <w:lvl w:ilvl="3" w:tplc="C2D86644">
      <w:numFmt w:val="none"/>
      <w:lvlText w:val=""/>
      <w:lvlJc w:val="left"/>
      <w:pPr>
        <w:tabs>
          <w:tab w:val="num" w:pos="360"/>
        </w:tabs>
        <w:ind w:left="0" w:firstLine="0"/>
      </w:pPr>
      <w:rPr>
        <w:rFonts w:cs="Times New Roman"/>
      </w:rPr>
    </w:lvl>
    <w:lvl w:ilvl="4" w:tplc="949CCBEA">
      <w:numFmt w:val="none"/>
      <w:lvlText w:val=""/>
      <w:lvlJc w:val="left"/>
      <w:pPr>
        <w:tabs>
          <w:tab w:val="num" w:pos="360"/>
        </w:tabs>
        <w:ind w:left="0" w:firstLine="0"/>
      </w:pPr>
      <w:rPr>
        <w:rFonts w:cs="Times New Roman"/>
      </w:rPr>
    </w:lvl>
    <w:lvl w:ilvl="5" w:tplc="7C4E2946">
      <w:numFmt w:val="none"/>
      <w:lvlText w:val=""/>
      <w:lvlJc w:val="left"/>
      <w:pPr>
        <w:tabs>
          <w:tab w:val="num" w:pos="360"/>
        </w:tabs>
        <w:ind w:left="0" w:firstLine="0"/>
      </w:pPr>
      <w:rPr>
        <w:rFonts w:cs="Times New Roman"/>
      </w:rPr>
    </w:lvl>
    <w:lvl w:ilvl="6" w:tplc="C26C41DC">
      <w:numFmt w:val="none"/>
      <w:lvlText w:val=""/>
      <w:lvlJc w:val="left"/>
      <w:pPr>
        <w:tabs>
          <w:tab w:val="num" w:pos="360"/>
        </w:tabs>
        <w:ind w:left="0" w:firstLine="0"/>
      </w:pPr>
      <w:rPr>
        <w:rFonts w:cs="Times New Roman"/>
      </w:rPr>
    </w:lvl>
    <w:lvl w:ilvl="7" w:tplc="20269E9C">
      <w:numFmt w:val="none"/>
      <w:lvlText w:val=""/>
      <w:lvlJc w:val="left"/>
      <w:pPr>
        <w:tabs>
          <w:tab w:val="num" w:pos="360"/>
        </w:tabs>
        <w:ind w:left="0" w:firstLine="0"/>
      </w:pPr>
      <w:rPr>
        <w:rFonts w:cs="Times New Roman"/>
      </w:rPr>
    </w:lvl>
    <w:lvl w:ilvl="8" w:tplc="425C540C">
      <w:numFmt w:val="none"/>
      <w:lvlText w:val=""/>
      <w:lvlJc w:val="left"/>
      <w:pPr>
        <w:tabs>
          <w:tab w:val="num" w:pos="360"/>
        </w:tabs>
        <w:ind w:left="0" w:firstLine="0"/>
      </w:pPr>
      <w:rPr>
        <w:rFonts w:cs="Times New Roman"/>
      </w:rPr>
    </w:lvl>
  </w:abstractNum>
  <w:abstractNum w:abstractNumId="7">
    <w:nsid w:val="1D394E1E"/>
    <w:multiLevelType w:val="multilevel"/>
    <w:tmpl w:val="24423A54"/>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nsid w:val="1E3B06EA"/>
    <w:multiLevelType w:val="hybridMultilevel"/>
    <w:tmpl w:val="EB8E3554"/>
    <w:lvl w:ilvl="0" w:tplc="AF2CDFF8">
      <w:start w:val="7"/>
      <w:numFmt w:val="decimal"/>
      <w:lvlText w:val="%1."/>
      <w:lvlJc w:val="left"/>
      <w:pPr>
        <w:tabs>
          <w:tab w:val="num" w:pos="760"/>
        </w:tabs>
        <w:ind w:left="7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B4D6FD3"/>
    <w:multiLevelType w:val="hybridMultilevel"/>
    <w:tmpl w:val="60B80C88"/>
    <w:lvl w:ilvl="0" w:tplc="6100C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BE53237"/>
    <w:multiLevelType w:val="hybridMultilevel"/>
    <w:tmpl w:val="65FAB96A"/>
    <w:lvl w:ilvl="0" w:tplc="0A4446A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3D5F2E83"/>
    <w:multiLevelType w:val="hybridMultilevel"/>
    <w:tmpl w:val="1D9EA2F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4A2646FB"/>
    <w:multiLevelType w:val="hybridMultilevel"/>
    <w:tmpl w:val="A50893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8619C7"/>
    <w:multiLevelType w:val="hybridMultilevel"/>
    <w:tmpl w:val="C3005F72"/>
    <w:lvl w:ilvl="0" w:tplc="2170488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9B652A7"/>
    <w:multiLevelType w:val="hybridMultilevel"/>
    <w:tmpl w:val="2950269A"/>
    <w:lvl w:ilvl="0" w:tplc="6100CD3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lvlOverride w:ilvl="2"/>
    <w:lvlOverride w:ilvl="3"/>
    <w:lvlOverride w:ilvl="4"/>
    <w:lvlOverride w:ilvl="5"/>
    <w:lvlOverride w:ilvl="6"/>
    <w:lvlOverride w:ilvl="7"/>
    <w:lvlOverride w:ilvl="8"/>
  </w:num>
  <w:num w:numId="2">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lvlOverride w:ilvl="3"/>
    <w:lvlOverride w:ilvl="4"/>
    <w:lvlOverride w:ilvl="5"/>
    <w:lvlOverride w:ilvl="6"/>
    <w:lvlOverride w:ilvl="7"/>
    <w:lvlOverride w:ilvl="8"/>
  </w:num>
  <w:num w:numId="4">
    <w:abstractNumId w:val="13"/>
  </w:num>
  <w:num w:numId="5">
    <w:abstractNumId w:val="5"/>
  </w:num>
  <w:num w:numId="6">
    <w:abstractNumId w:val="21"/>
  </w:num>
  <w:num w:numId="7">
    <w:abstractNumId w:val="12"/>
  </w:num>
  <w:num w:numId="8">
    <w:abstractNumId w:val="19"/>
  </w:num>
  <w:num w:numId="9">
    <w:abstractNumId w:val="16"/>
  </w:num>
  <w:num w:numId="10">
    <w:abstractNumId w:val="17"/>
  </w:num>
  <w:num w:numId="11">
    <w:abstractNumId w:val="11"/>
  </w:num>
  <w:num w:numId="12">
    <w:abstractNumId w:val="14"/>
  </w:num>
  <w:num w:numId="13">
    <w:abstractNumId w:val="18"/>
  </w:num>
  <w:num w:numId="14">
    <w:abstractNumId w:val="10"/>
  </w:num>
  <w:num w:numId="15">
    <w:abstractNumId w:val="7"/>
  </w:num>
  <w:num w:numId="16">
    <w:abstractNumId w:val="4"/>
  </w:num>
  <w:num w:numId="17">
    <w:abstractNumId w:val="0"/>
  </w:num>
  <w:num w:numId="18">
    <w:abstractNumId w:val="1"/>
  </w:num>
  <w:num w:numId="19">
    <w:abstractNumId w:val="2"/>
  </w:num>
  <w:num w:numId="20">
    <w:abstractNumId w:val="3"/>
  </w:num>
  <w:num w:numId="21">
    <w:abstractNumId w:val="15"/>
  </w:num>
  <w:num w:numId="22">
    <w:abstractNumId w:val="9"/>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stylePaneFormatFilter w:val="3F01"/>
  <w:defaultTabStop w:val="709"/>
  <w:drawingGridHorizontalSpacing w:val="120"/>
  <w:displayHorizontalDrawingGridEvery w:val="2"/>
  <w:characterSpacingControl w:val="doNotCompress"/>
  <w:hdrShapeDefaults>
    <o:shapedefaults v:ext="edit" spidmax="15362"/>
  </w:hdrShapeDefaults>
  <w:footnotePr>
    <w:footnote w:id="-1"/>
    <w:footnote w:id="0"/>
  </w:footnotePr>
  <w:endnotePr>
    <w:endnote w:id="-1"/>
    <w:endnote w:id="0"/>
  </w:endnotePr>
  <w:compat/>
  <w:rsids>
    <w:rsidRoot w:val="006C5A2C"/>
    <w:rsid w:val="00000214"/>
    <w:rsid w:val="0000126F"/>
    <w:rsid w:val="00001417"/>
    <w:rsid w:val="000020CE"/>
    <w:rsid w:val="000032FD"/>
    <w:rsid w:val="0000333B"/>
    <w:rsid w:val="0000472E"/>
    <w:rsid w:val="0000665F"/>
    <w:rsid w:val="0000683B"/>
    <w:rsid w:val="000075FE"/>
    <w:rsid w:val="000103E4"/>
    <w:rsid w:val="00015B85"/>
    <w:rsid w:val="00015DCE"/>
    <w:rsid w:val="00016D31"/>
    <w:rsid w:val="000172E9"/>
    <w:rsid w:val="000178F0"/>
    <w:rsid w:val="00021B17"/>
    <w:rsid w:val="000224AE"/>
    <w:rsid w:val="00024383"/>
    <w:rsid w:val="00024638"/>
    <w:rsid w:val="00025AAE"/>
    <w:rsid w:val="00026483"/>
    <w:rsid w:val="00026552"/>
    <w:rsid w:val="00027A8B"/>
    <w:rsid w:val="00027FA6"/>
    <w:rsid w:val="0003037A"/>
    <w:rsid w:val="00034F81"/>
    <w:rsid w:val="00035E2C"/>
    <w:rsid w:val="000365A6"/>
    <w:rsid w:val="00036982"/>
    <w:rsid w:val="000371F8"/>
    <w:rsid w:val="00037605"/>
    <w:rsid w:val="00040A70"/>
    <w:rsid w:val="00040DF6"/>
    <w:rsid w:val="000439A8"/>
    <w:rsid w:val="00043BDF"/>
    <w:rsid w:val="00043F15"/>
    <w:rsid w:val="00043F3E"/>
    <w:rsid w:val="00044ADF"/>
    <w:rsid w:val="0004655C"/>
    <w:rsid w:val="00046639"/>
    <w:rsid w:val="00046810"/>
    <w:rsid w:val="00047D90"/>
    <w:rsid w:val="00051385"/>
    <w:rsid w:val="000513B1"/>
    <w:rsid w:val="000541B2"/>
    <w:rsid w:val="000543D5"/>
    <w:rsid w:val="00055A91"/>
    <w:rsid w:val="00056EFB"/>
    <w:rsid w:val="00057B75"/>
    <w:rsid w:val="00060018"/>
    <w:rsid w:val="00060542"/>
    <w:rsid w:val="000609F6"/>
    <w:rsid w:val="000616EA"/>
    <w:rsid w:val="000625EC"/>
    <w:rsid w:val="000632DC"/>
    <w:rsid w:val="00063B5E"/>
    <w:rsid w:val="000642E7"/>
    <w:rsid w:val="000663D6"/>
    <w:rsid w:val="00070A87"/>
    <w:rsid w:val="00070D54"/>
    <w:rsid w:val="000718A4"/>
    <w:rsid w:val="00072251"/>
    <w:rsid w:val="0007238F"/>
    <w:rsid w:val="0007264A"/>
    <w:rsid w:val="00073EF4"/>
    <w:rsid w:val="00075713"/>
    <w:rsid w:val="000760EF"/>
    <w:rsid w:val="00076BBC"/>
    <w:rsid w:val="0007753E"/>
    <w:rsid w:val="00080BE0"/>
    <w:rsid w:val="00082254"/>
    <w:rsid w:val="00082DA3"/>
    <w:rsid w:val="00084BF7"/>
    <w:rsid w:val="00085CE5"/>
    <w:rsid w:val="00086F50"/>
    <w:rsid w:val="000877DC"/>
    <w:rsid w:val="00090C33"/>
    <w:rsid w:val="00093053"/>
    <w:rsid w:val="00093298"/>
    <w:rsid w:val="0009435F"/>
    <w:rsid w:val="00094C79"/>
    <w:rsid w:val="00094F26"/>
    <w:rsid w:val="000955D5"/>
    <w:rsid w:val="000957C6"/>
    <w:rsid w:val="00095927"/>
    <w:rsid w:val="00095E37"/>
    <w:rsid w:val="000A0308"/>
    <w:rsid w:val="000A16A6"/>
    <w:rsid w:val="000A1AD5"/>
    <w:rsid w:val="000A1C2B"/>
    <w:rsid w:val="000A1FCD"/>
    <w:rsid w:val="000A47A0"/>
    <w:rsid w:val="000A47ED"/>
    <w:rsid w:val="000A5CBC"/>
    <w:rsid w:val="000A6FEB"/>
    <w:rsid w:val="000A7274"/>
    <w:rsid w:val="000B25E2"/>
    <w:rsid w:val="000B3547"/>
    <w:rsid w:val="000B3BCF"/>
    <w:rsid w:val="000B4597"/>
    <w:rsid w:val="000B4E46"/>
    <w:rsid w:val="000B5511"/>
    <w:rsid w:val="000B6EF0"/>
    <w:rsid w:val="000C0016"/>
    <w:rsid w:val="000C0F93"/>
    <w:rsid w:val="000C24DE"/>
    <w:rsid w:val="000C4BBD"/>
    <w:rsid w:val="000D0BB5"/>
    <w:rsid w:val="000D322F"/>
    <w:rsid w:val="000D3D3E"/>
    <w:rsid w:val="000D6DB0"/>
    <w:rsid w:val="000D7A62"/>
    <w:rsid w:val="000E05C2"/>
    <w:rsid w:val="000E06C0"/>
    <w:rsid w:val="000E098C"/>
    <w:rsid w:val="000E0DB9"/>
    <w:rsid w:val="000E20E9"/>
    <w:rsid w:val="000E2D5D"/>
    <w:rsid w:val="000E3B37"/>
    <w:rsid w:val="000E5D60"/>
    <w:rsid w:val="000E6C7B"/>
    <w:rsid w:val="000E6DA1"/>
    <w:rsid w:val="000E6ECA"/>
    <w:rsid w:val="000E7EAA"/>
    <w:rsid w:val="000F040E"/>
    <w:rsid w:val="000F10D4"/>
    <w:rsid w:val="000F3973"/>
    <w:rsid w:val="000F4592"/>
    <w:rsid w:val="000F5D14"/>
    <w:rsid w:val="000F5E4D"/>
    <w:rsid w:val="000F678F"/>
    <w:rsid w:val="001028E1"/>
    <w:rsid w:val="00103A02"/>
    <w:rsid w:val="0010544C"/>
    <w:rsid w:val="00105CD5"/>
    <w:rsid w:val="00105DBD"/>
    <w:rsid w:val="001067DD"/>
    <w:rsid w:val="001073EC"/>
    <w:rsid w:val="00107A49"/>
    <w:rsid w:val="00113E0B"/>
    <w:rsid w:val="00114F25"/>
    <w:rsid w:val="0011573F"/>
    <w:rsid w:val="00117799"/>
    <w:rsid w:val="0012147A"/>
    <w:rsid w:val="00122EAA"/>
    <w:rsid w:val="00130193"/>
    <w:rsid w:val="00131885"/>
    <w:rsid w:val="001321CB"/>
    <w:rsid w:val="001345C9"/>
    <w:rsid w:val="00135188"/>
    <w:rsid w:val="00135A50"/>
    <w:rsid w:val="00137BE9"/>
    <w:rsid w:val="00140FAB"/>
    <w:rsid w:val="001412BC"/>
    <w:rsid w:val="00142B0C"/>
    <w:rsid w:val="001451BB"/>
    <w:rsid w:val="001462A2"/>
    <w:rsid w:val="00146AF2"/>
    <w:rsid w:val="00147C3F"/>
    <w:rsid w:val="00151C2D"/>
    <w:rsid w:val="00151D78"/>
    <w:rsid w:val="00151EBB"/>
    <w:rsid w:val="00152079"/>
    <w:rsid w:val="00152E58"/>
    <w:rsid w:val="00153EB2"/>
    <w:rsid w:val="00154318"/>
    <w:rsid w:val="001549AE"/>
    <w:rsid w:val="001620D7"/>
    <w:rsid w:val="001621B9"/>
    <w:rsid w:val="001632D9"/>
    <w:rsid w:val="001644C0"/>
    <w:rsid w:val="0016466C"/>
    <w:rsid w:val="00164B34"/>
    <w:rsid w:val="00164BAA"/>
    <w:rsid w:val="001658D4"/>
    <w:rsid w:val="00170850"/>
    <w:rsid w:val="00170B00"/>
    <w:rsid w:val="00171DF3"/>
    <w:rsid w:val="00172767"/>
    <w:rsid w:val="00172F3D"/>
    <w:rsid w:val="00173734"/>
    <w:rsid w:val="00173941"/>
    <w:rsid w:val="00173B96"/>
    <w:rsid w:val="001742EB"/>
    <w:rsid w:val="00180278"/>
    <w:rsid w:val="0018185F"/>
    <w:rsid w:val="00181EB3"/>
    <w:rsid w:val="00183568"/>
    <w:rsid w:val="00186055"/>
    <w:rsid w:val="00187453"/>
    <w:rsid w:val="00187673"/>
    <w:rsid w:val="00196CDF"/>
    <w:rsid w:val="001A00F7"/>
    <w:rsid w:val="001A0562"/>
    <w:rsid w:val="001A2BA8"/>
    <w:rsid w:val="001A41E5"/>
    <w:rsid w:val="001A5752"/>
    <w:rsid w:val="001A5BEE"/>
    <w:rsid w:val="001A6964"/>
    <w:rsid w:val="001B01AF"/>
    <w:rsid w:val="001B0E53"/>
    <w:rsid w:val="001B22FB"/>
    <w:rsid w:val="001B460D"/>
    <w:rsid w:val="001B7402"/>
    <w:rsid w:val="001B79C3"/>
    <w:rsid w:val="001C172D"/>
    <w:rsid w:val="001C2A43"/>
    <w:rsid w:val="001C3071"/>
    <w:rsid w:val="001C448E"/>
    <w:rsid w:val="001C6649"/>
    <w:rsid w:val="001C696F"/>
    <w:rsid w:val="001D032D"/>
    <w:rsid w:val="001D0FE8"/>
    <w:rsid w:val="001D227D"/>
    <w:rsid w:val="001D355D"/>
    <w:rsid w:val="001D5064"/>
    <w:rsid w:val="001D632E"/>
    <w:rsid w:val="001D65CE"/>
    <w:rsid w:val="001D7632"/>
    <w:rsid w:val="001E0C9B"/>
    <w:rsid w:val="001E1A17"/>
    <w:rsid w:val="001E1D3A"/>
    <w:rsid w:val="001E1EDF"/>
    <w:rsid w:val="001E1F19"/>
    <w:rsid w:val="001E2031"/>
    <w:rsid w:val="001E6FEE"/>
    <w:rsid w:val="001E7329"/>
    <w:rsid w:val="001F0B80"/>
    <w:rsid w:val="001F1201"/>
    <w:rsid w:val="001F1DB2"/>
    <w:rsid w:val="001F34BC"/>
    <w:rsid w:val="001F5D53"/>
    <w:rsid w:val="001F741C"/>
    <w:rsid w:val="00201790"/>
    <w:rsid w:val="00201F34"/>
    <w:rsid w:val="00202303"/>
    <w:rsid w:val="0020282E"/>
    <w:rsid w:val="0020464B"/>
    <w:rsid w:val="002053E0"/>
    <w:rsid w:val="00205CF4"/>
    <w:rsid w:val="00206B17"/>
    <w:rsid w:val="00207CE1"/>
    <w:rsid w:val="0021029C"/>
    <w:rsid w:val="002118F4"/>
    <w:rsid w:val="00211B14"/>
    <w:rsid w:val="00211E8B"/>
    <w:rsid w:val="00214501"/>
    <w:rsid w:val="00217E74"/>
    <w:rsid w:val="002252E4"/>
    <w:rsid w:val="00225B98"/>
    <w:rsid w:val="00226311"/>
    <w:rsid w:val="0023041D"/>
    <w:rsid w:val="002325F5"/>
    <w:rsid w:val="00232B20"/>
    <w:rsid w:val="00232B80"/>
    <w:rsid w:val="00233385"/>
    <w:rsid w:val="00233817"/>
    <w:rsid w:val="002338B3"/>
    <w:rsid w:val="0024078F"/>
    <w:rsid w:val="0024084F"/>
    <w:rsid w:val="0024263D"/>
    <w:rsid w:val="002427ED"/>
    <w:rsid w:val="00243FF8"/>
    <w:rsid w:val="00244105"/>
    <w:rsid w:val="00244898"/>
    <w:rsid w:val="00244F48"/>
    <w:rsid w:val="00245A74"/>
    <w:rsid w:val="00247A90"/>
    <w:rsid w:val="00247E6D"/>
    <w:rsid w:val="0025007A"/>
    <w:rsid w:val="00251A16"/>
    <w:rsid w:val="00252EC4"/>
    <w:rsid w:val="00255D6E"/>
    <w:rsid w:val="0025689A"/>
    <w:rsid w:val="00257340"/>
    <w:rsid w:val="00257580"/>
    <w:rsid w:val="002577DA"/>
    <w:rsid w:val="00260917"/>
    <w:rsid w:val="00261A2B"/>
    <w:rsid w:val="00262CCE"/>
    <w:rsid w:val="00263CE9"/>
    <w:rsid w:val="002649A3"/>
    <w:rsid w:val="00266716"/>
    <w:rsid w:val="00267FFD"/>
    <w:rsid w:val="0027093F"/>
    <w:rsid w:val="00271CF3"/>
    <w:rsid w:val="002726D9"/>
    <w:rsid w:val="00274354"/>
    <w:rsid w:val="00274ACB"/>
    <w:rsid w:val="00276CCF"/>
    <w:rsid w:val="00277219"/>
    <w:rsid w:val="002814D2"/>
    <w:rsid w:val="0028270B"/>
    <w:rsid w:val="00283BA7"/>
    <w:rsid w:val="002842BA"/>
    <w:rsid w:val="00285A17"/>
    <w:rsid w:val="00286553"/>
    <w:rsid w:val="00287A04"/>
    <w:rsid w:val="00287B2B"/>
    <w:rsid w:val="00290F7A"/>
    <w:rsid w:val="002917AD"/>
    <w:rsid w:val="00292814"/>
    <w:rsid w:val="00293A84"/>
    <w:rsid w:val="00294236"/>
    <w:rsid w:val="0029504F"/>
    <w:rsid w:val="00296533"/>
    <w:rsid w:val="00296F0B"/>
    <w:rsid w:val="0029731C"/>
    <w:rsid w:val="00297365"/>
    <w:rsid w:val="002A0AA7"/>
    <w:rsid w:val="002A186D"/>
    <w:rsid w:val="002A1E15"/>
    <w:rsid w:val="002A4786"/>
    <w:rsid w:val="002A5CDA"/>
    <w:rsid w:val="002A7F63"/>
    <w:rsid w:val="002B1431"/>
    <w:rsid w:val="002B36B9"/>
    <w:rsid w:val="002B44A9"/>
    <w:rsid w:val="002B455C"/>
    <w:rsid w:val="002B486B"/>
    <w:rsid w:val="002B56C2"/>
    <w:rsid w:val="002B6A8F"/>
    <w:rsid w:val="002B74E8"/>
    <w:rsid w:val="002B75DE"/>
    <w:rsid w:val="002C270A"/>
    <w:rsid w:val="002C2723"/>
    <w:rsid w:val="002C2B9A"/>
    <w:rsid w:val="002C4FCE"/>
    <w:rsid w:val="002C647D"/>
    <w:rsid w:val="002C7ECD"/>
    <w:rsid w:val="002D0849"/>
    <w:rsid w:val="002D217C"/>
    <w:rsid w:val="002D2785"/>
    <w:rsid w:val="002D29D3"/>
    <w:rsid w:val="002D344C"/>
    <w:rsid w:val="002D36A1"/>
    <w:rsid w:val="002D7958"/>
    <w:rsid w:val="002E2913"/>
    <w:rsid w:val="002E2B20"/>
    <w:rsid w:val="002E381C"/>
    <w:rsid w:val="002E40A1"/>
    <w:rsid w:val="002E4720"/>
    <w:rsid w:val="002E4958"/>
    <w:rsid w:val="002E56DF"/>
    <w:rsid w:val="002E6C44"/>
    <w:rsid w:val="002E749B"/>
    <w:rsid w:val="002E7D4C"/>
    <w:rsid w:val="002F147C"/>
    <w:rsid w:val="002F35FD"/>
    <w:rsid w:val="002F5650"/>
    <w:rsid w:val="002F5CA8"/>
    <w:rsid w:val="002F5CCC"/>
    <w:rsid w:val="002F6A87"/>
    <w:rsid w:val="00300BED"/>
    <w:rsid w:val="00301A07"/>
    <w:rsid w:val="00303FA4"/>
    <w:rsid w:val="003060B3"/>
    <w:rsid w:val="003068C5"/>
    <w:rsid w:val="00306FC1"/>
    <w:rsid w:val="00307B11"/>
    <w:rsid w:val="00311488"/>
    <w:rsid w:val="00314B56"/>
    <w:rsid w:val="00316E1E"/>
    <w:rsid w:val="00321865"/>
    <w:rsid w:val="0032201D"/>
    <w:rsid w:val="00322087"/>
    <w:rsid w:val="00322D8E"/>
    <w:rsid w:val="00325071"/>
    <w:rsid w:val="003252A2"/>
    <w:rsid w:val="003272A4"/>
    <w:rsid w:val="0033169E"/>
    <w:rsid w:val="00331756"/>
    <w:rsid w:val="00333482"/>
    <w:rsid w:val="0033572E"/>
    <w:rsid w:val="003358A6"/>
    <w:rsid w:val="00336496"/>
    <w:rsid w:val="003366FF"/>
    <w:rsid w:val="003367C9"/>
    <w:rsid w:val="00336B7E"/>
    <w:rsid w:val="00340B1E"/>
    <w:rsid w:val="0034127C"/>
    <w:rsid w:val="003414D1"/>
    <w:rsid w:val="003423C1"/>
    <w:rsid w:val="003429B1"/>
    <w:rsid w:val="00345144"/>
    <w:rsid w:val="00346178"/>
    <w:rsid w:val="0035066A"/>
    <w:rsid w:val="00350B5B"/>
    <w:rsid w:val="00351FE9"/>
    <w:rsid w:val="003545AE"/>
    <w:rsid w:val="0035473B"/>
    <w:rsid w:val="00354814"/>
    <w:rsid w:val="0035752B"/>
    <w:rsid w:val="003607A3"/>
    <w:rsid w:val="00360A61"/>
    <w:rsid w:val="003615CC"/>
    <w:rsid w:val="00362329"/>
    <w:rsid w:val="00362364"/>
    <w:rsid w:val="00362E23"/>
    <w:rsid w:val="00363373"/>
    <w:rsid w:val="00365B07"/>
    <w:rsid w:val="0036764C"/>
    <w:rsid w:val="003678E0"/>
    <w:rsid w:val="00367E86"/>
    <w:rsid w:val="00367FA1"/>
    <w:rsid w:val="003709A9"/>
    <w:rsid w:val="003710F4"/>
    <w:rsid w:val="003727FF"/>
    <w:rsid w:val="003743DC"/>
    <w:rsid w:val="00374B1F"/>
    <w:rsid w:val="00375A57"/>
    <w:rsid w:val="003760DA"/>
    <w:rsid w:val="00376BDB"/>
    <w:rsid w:val="003772BB"/>
    <w:rsid w:val="00380E10"/>
    <w:rsid w:val="0038138B"/>
    <w:rsid w:val="0038154B"/>
    <w:rsid w:val="003825F6"/>
    <w:rsid w:val="003829F6"/>
    <w:rsid w:val="00383D15"/>
    <w:rsid w:val="00385181"/>
    <w:rsid w:val="00385B23"/>
    <w:rsid w:val="0038633D"/>
    <w:rsid w:val="003871C6"/>
    <w:rsid w:val="00387FFD"/>
    <w:rsid w:val="00390A38"/>
    <w:rsid w:val="003921D2"/>
    <w:rsid w:val="00392EDA"/>
    <w:rsid w:val="00397B6C"/>
    <w:rsid w:val="00397C38"/>
    <w:rsid w:val="003A13D3"/>
    <w:rsid w:val="003A2FF5"/>
    <w:rsid w:val="003A6B25"/>
    <w:rsid w:val="003A6BF3"/>
    <w:rsid w:val="003A736B"/>
    <w:rsid w:val="003B022C"/>
    <w:rsid w:val="003B0728"/>
    <w:rsid w:val="003B0836"/>
    <w:rsid w:val="003B0945"/>
    <w:rsid w:val="003B1BF1"/>
    <w:rsid w:val="003B1DBD"/>
    <w:rsid w:val="003B1F31"/>
    <w:rsid w:val="003B515E"/>
    <w:rsid w:val="003C55B6"/>
    <w:rsid w:val="003C5859"/>
    <w:rsid w:val="003C7160"/>
    <w:rsid w:val="003D138C"/>
    <w:rsid w:val="003D3B0F"/>
    <w:rsid w:val="003D413E"/>
    <w:rsid w:val="003D5289"/>
    <w:rsid w:val="003D539A"/>
    <w:rsid w:val="003D57CA"/>
    <w:rsid w:val="003D604C"/>
    <w:rsid w:val="003E317C"/>
    <w:rsid w:val="003E3694"/>
    <w:rsid w:val="003E6D3D"/>
    <w:rsid w:val="003F1405"/>
    <w:rsid w:val="003F4561"/>
    <w:rsid w:val="003F486A"/>
    <w:rsid w:val="003F5874"/>
    <w:rsid w:val="003F7541"/>
    <w:rsid w:val="00403500"/>
    <w:rsid w:val="00407458"/>
    <w:rsid w:val="00411B61"/>
    <w:rsid w:val="004121B3"/>
    <w:rsid w:val="00412A08"/>
    <w:rsid w:val="00412BF0"/>
    <w:rsid w:val="00412C5A"/>
    <w:rsid w:val="00415CCE"/>
    <w:rsid w:val="004167B3"/>
    <w:rsid w:val="004174A5"/>
    <w:rsid w:val="00417ABD"/>
    <w:rsid w:val="00417F0F"/>
    <w:rsid w:val="00417F2C"/>
    <w:rsid w:val="00420DAF"/>
    <w:rsid w:val="00421121"/>
    <w:rsid w:val="00422919"/>
    <w:rsid w:val="00425E5B"/>
    <w:rsid w:val="0042614E"/>
    <w:rsid w:val="00426682"/>
    <w:rsid w:val="0042747B"/>
    <w:rsid w:val="00427E79"/>
    <w:rsid w:val="00430424"/>
    <w:rsid w:val="00430FB2"/>
    <w:rsid w:val="0043129F"/>
    <w:rsid w:val="004324E1"/>
    <w:rsid w:val="0043496E"/>
    <w:rsid w:val="00434D2A"/>
    <w:rsid w:val="004358FB"/>
    <w:rsid w:val="00435D98"/>
    <w:rsid w:val="00436630"/>
    <w:rsid w:val="00437FFD"/>
    <w:rsid w:val="004400D7"/>
    <w:rsid w:val="0044029B"/>
    <w:rsid w:val="004415E5"/>
    <w:rsid w:val="00442B73"/>
    <w:rsid w:val="0044464D"/>
    <w:rsid w:val="00445675"/>
    <w:rsid w:val="00446BD7"/>
    <w:rsid w:val="00446BEA"/>
    <w:rsid w:val="00446D2A"/>
    <w:rsid w:val="004502A3"/>
    <w:rsid w:val="00450EFF"/>
    <w:rsid w:val="00451C32"/>
    <w:rsid w:val="004534CF"/>
    <w:rsid w:val="00455378"/>
    <w:rsid w:val="004626A6"/>
    <w:rsid w:val="0046412D"/>
    <w:rsid w:val="00464991"/>
    <w:rsid w:val="004668A0"/>
    <w:rsid w:val="00466C49"/>
    <w:rsid w:val="00470182"/>
    <w:rsid w:val="00470991"/>
    <w:rsid w:val="00470D6B"/>
    <w:rsid w:val="00473D57"/>
    <w:rsid w:val="00474459"/>
    <w:rsid w:val="004751F9"/>
    <w:rsid w:val="00475930"/>
    <w:rsid w:val="00475EDB"/>
    <w:rsid w:val="004769FA"/>
    <w:rsid w:val="00477F67"/>
    <w:rsid w:val="00480452"/>
    <w:rsid w:val="0048100F"/>
    <w:rsid w:val="00481120"/>
    <w:rsid w:val="004835CE"/>
    <w:rsid w:val="00484CCC"/>
    <w:rsid w:val="004851AC"/>
    <w:rsid w:val="00485DC0"/>
    <w:rsid w:val="0048663A"/>
    <w:rsid w:val="00486C7B"/>
    <w:rsid w:val="004901EE"/>
    <w:rsid w:val="004902AE"/>
    <w:rsid w:val="00491E60"/>
    <w:rsid w:val="00493564"/>
    <w:rsid w:val="00493A85"/>
    <w:rsid w:val="004948C0"/>
    <w:rsid w:val="004953EF"/>
    <w:rsid w:val="00496700"/>
    <w:rsid w:val="00497D90"/>
    <w:rsid w:val="004A152B"/>
    <w:rsid w:val="004A1F8E"/>
    <w:rsid w:val="004A299A"/>
    <w:rsid w:val="004A3E9C"/>
    <w:rsid w:val="004A5D73"/>
    <w:rsid w:val="004A67DA"/>
    <w:rsid w:val="004A6F2C"/>
    <w:rsid w:val="004B06F3"/>
    <w:rsid w:val="004B078C"/>
    <w:rsid w:val="004B1817"/>
    <w:rsid w:val="004B1978"/>
    <w:rsid w:val="004B2209"/>
    <w:rsid w:val="004B2868"/>
    <w:rsid w:val="004B66C2"/>
    <w:rsid w:val="004B6C04"/>
    <w:rsid w:val="004B70B6"/>
    <w:rsid w:val="004C0250"/>
    <w:rsid w:val="004C0D37"/>
    <w:rsid w:val="004C1FC2"/>
    <w:rsid w:val="004C3B05"/>
    <w:rsid w:val="004C427A"/>
    <w:rsid w:val="004C52F8"/>
    <w:rsid w:val="004D0641"/>
    <w:rsid w:val="004D1010"/>
    <w:rsid w:val="004D2A9B"/>
    <w:rsid w:val="004D2C20"/>
    <w:rsid w:val="004D2ECA"/>
    <w:rsid w:val="004D7EA9"/>
    <w:rsid w:val="004E0108"/>
    <w:rsid w:val="004E1A56"/>
    <w:rsid w:val="004E1BC6"/>
    <w:rsid w:val="004E2B55"/>
    <w:rsid w:val="004E461F"/>
    <w:rsid w:val="004E5DD5"/>
    <w:rsid w:val="004E5FF1"/>
    <w:rsid w:val="004E7C0C"/>
    <w:rsid w:val="004F2443"/>
    <w:rsid w:val="004F2CCD"/>
    <w:rsid w:val="004F37F6"/>
    <w:rsid w:val="004F46C9"/>
    <w:rsid w:val="004F7618"/>
    <w:rsid w:val="004F7C8B"/>
    <w:rsid w:val="00500A20"/>
    <w:rsid w:val="00504B99"/>
    <w:rsid w:val="0050518F"/>
    <w:rsid w:val="00505D9E"/>
    <w:rsid w:val="00506238"/>
    <w:rsid w:val="00506481"/>
    <w:rsid w:val="005064AE"/>
    <w:rsid w:val="005066CD"/>
    <w:rsid w:val="00506CC3"/>
    <w:rsid w:val="00506D36"/>
    <w:rsid w:val="00507778"/>
    <w:rsid w:val="00515764"/>
    <w:rsid w:val="0051601F"/>
    <w:rsid w:val="0051651C"/>
    <w:rsid w:val="00521B0B"/>
    <w:rsid w:val="00525C1E"/>
    <w:rsid w:val="00525EA8"/>
    <w:rsid w:val="00527542"/>
    <w:rsid w:val="00527EEA"/>
    <w:rsid w:val="0053044F"/>
    <w:rsid w:val="00530C22"/>
    <w:rsid w:val="00531079"/>
    <w:rsid w:val="00531BAA"/>
    <w:rsid w:val="0053235D"/>
    <w:rsid w:val="00533B5A"/>
    <w:rsid w:val="00533BB1"/>
    <w:rsid w:val="00535637"/>
    <w:rsid w:val="00536A40"/>
    <w:rsid w:val="00541CBE"/>
    <w:rsid w:val="005428F5"/>
    <w:rsid w:val="00546363"/>
    <w:rsid w:val="00547DA9"/>
    <w:rsid w:val="00547F38"/>
    <w:rsid w:val="005538E4"/>
    <w:rsid w:val="00554791"/>
    <w:rsid w:val="005548B6"/>
    <w:rsid w:val="005570D5"/>
    <w:rsid w:val="00557177"/>
    <w:rsid w:val="0055758F"/>
    <w:rsid w:val="005610B1"/>
    <w:rsid w:val="00561891"/>
    <w:rsid w:val="00562077"/>
    <w:rsid w:val="00562080"/>
    <w:rsid w:val="005628A4"/>
    <w:rsid w:val="00562F40"/>
    <w:rsid w:val="00563406"/>
    <w:rsid w:val="00566453"/>
    <w:rsid w:val="00566E26"/>
    <w:rsid w:val="005671E8"/>
    <w:rsid w:val="00567587"/>
    <w:rsid w:val="005678E2"/>
    <w:rsid w:val="00570711"/>
    <w:rsid w:val="00571121"/>
    <w:rsid w:val="00571F24"/>
    <w:rsid w:val="0057416C"/>
    <w:rsid w:val="00574D77"/>
    <w:rsid w:val="00575FEF"/>
    <w:rsid w:val="005819B8"/>
    <w:rsid w:val="005847C0"/>
    <w:rsid w:val="00586226"/>
    <w:rsid w:val="00586235"/>
    <w:rsid w:val="00590B86"/>
    <w:rsid w:val="00591DC4"/>
    <w:rsid w:val="00592796"/>
    <w:rsid w:val="005943E5"/>
    <w:rsid w:val="00594482"/>
    <w:rsid w:val="00596839"/>
    <w:rsid w:val="00596D8F"/>
    <w:rsid w:val="005A2476"/>
    <w:rsid w:val="005A270B"/>
    <w:rsid w:val="005A2AA9"/>
    <w:rsid w:val="005A3C7F"/>
    <w:rsid w:val="005A5590"/>
    <w:rsid w:val="005A6A58"/>
    <w:rsid w:val="005A70F7"/>
    <w:rsid w:val="005B0256"/>
    <w:rsid w:val="005B11FB"/>
    <w:rsid w:val="005B1F85"/>
    <w:rsid w:val="005B2934"/>
    <w:rsid w:val="005B3D96"/>
    <w:rsid w:val="005B6CB3"/>
    <w:rsid w:val="005C0EA3"/>
    <w:rsid w:val="005C2DB3"/>
    <w:rsid w:val="005C3FF4"/>
    <w:rsid w:val="005C41BE"/>
    <w:rsid w:val="005C5F10"/>
    <w:rsid w:val="005C7349"/>
    <w:rsid w:val="005C76C6"/>
    <w:rsid w:val="005D19F7"/>
    <w:rsid w:val="005D1D54"/>
    <w:rsid w:val="005D1F1B"/>
    <w:rsid w:val="005D31A7"/>
    <w:rsid w:val="005D3594"/>
    <w:rsid w:val="005D418B"/>
    <w:rsid w:val="005D5A94"/>
    <w:rsid w:val="005D5F24"/>
    <w:rsid w:val="005D5F40"/>
    <w:rsid w:val="005D71A7"/>
    <w:rsid w:val="005E18FA"/>
    <w:rsid w:val="005E5532"/>
    <w:rsid w:val="005E5CD7"/>
    <w:rsid w:val="005E6417"/>
    <w:rsid w:val="005E7222"/>
    <w:rsid w:val="005F1443"/>
    <w:rsid w:val="005F1BA9"/>
    <w:rsid w:val="005F1EFC"/>
    <w:rsid w:val="005F1F51"/>
    <w:rsid w:val="005F27FD"/>
    <w:rsid w:val="005F385B"/>
    <w:rsid w:val="005F582F"/>
    <w:rsid w:val="005F709E"/>
    <w:rsid w:val="005F761E"/>
    <w:rsid w:val="006010BE"/>
    <w:rsid w:val="00601557"/>
    <w:rsid w:val="006018E9"/>
    <w:rsid w:val="00603270"/>
    <w:rsid w:val="00603B2D"/>
    <w:rsid w:val="00603C1D"/>
    <w:rsid w:val="00607282"/>
    <w:rsid w:val="006073AC"/>
    <w:rsid w:val="00607859"/>
    <w:rsid w:val="006079BF"/>
    <w:rsid w:val="00607FFA"/>
    <w:rsid w:val="00610307"/>
    <w:rsid w:val="0061076A"/>
    <w:rsid w:val="00611E68"/>
    <w:rsid w:val="00613457"/>
    <w:rsid w:val="00615620"/>
    <w:rsid w:val="00615968"/>
    <w:rsid w:val="00615E23"/>
    <w:rsid w:val="006170A1"/>
    <w:rsid w:val="00617716"/>
    <w:rsid w:val="00617844"/>
    <w:rsid w:val="00617CCF"/>
    <w:rsid w:val="006204DA"/>
    <w:rsid w:val="00622670"/>
    <w:rsid w:val="00622673"/>
    <w:rsid w:val="006255DF"/>
    <w:rsid w:val="00625B25"/>
    <w:rsid w:val="00627AD3"/>
    <w:rsid w:val="006331CC"/>
    <w:rsid w:val="006342BC"/>
    <w:rsid w:val="00636232"/>
    <w:rsid w:val="00637D9B"/>
    <w:rsid w:val="00640571"/>
    <w:rsid w:val="00643173"/>
    <w:rsid w:val="00645E71"/>
    <w:rsid w:val="00646E8D"/>
    <w:rsid w:val="006506DF"/>
    <w:rsid w:val="006507A1"/>
    <w:rsid w:val="00652D4B"/>
    <w:rsid w:val="00656150"/>
    <w:rsid w:val="00657916"/>
    <w:rsid w:val="00657D9C"/>
    <w:rsid w:val="00657F5D"/>
    <w:rsid w:val="00657F7C"/>
    <w:rsid w:val="00660B6B"/>
    <w:rsid w:val="006637BE"/>
    <w:rsid w:val="00663D2C"/>
    <w:rsid w:val="00664678"/>
    <w:rsid w:val="006650F3"/>
    <w:rsid w:val="00666613"/>
    <w:rsid w:val="006667B2"/>
    <w:rsid w:val="006709C8"/>
    <w:rsid w:val="00670B46"/>
    <w:rsid w:val="00670BF2"/>
    <w:rsid w:val="006714E4"/>
    <w:rsid w:val="0067440E"/>
    <w:rsid w:val="006779D2"/>
    <w:rsid w:val="0068041D"/>
    <w:rsid w:val="006818C4"/>
    <w:rsid w:val="00682083"/>
    <w:rsid w:val="00682EBC"/>
    <w:rsid w:val="00683FA8"/>
    <w:rsid w:val="00683FE1"/>
    <w:rsid w:val="006850A0"/>
    <w:rsid w:val="00686B8C"/>
    <w:rsid w:val="00686C94"/>
    <w:rsid w:val="006905FC"/>
    <w:rsid w:val="00691218"/>
    <w:rsid w:val="006925DF"/>
    <w:rsid w:val="00692A3F"/>
    <w:rsid w:val="0069333F"/>
    <w:rsid w:val="00694533"/>
    <w:rsid w:val="00694B05"/>
    <w:rsid w:val="00695539"/>
    <w:rsid w:val="00695EA8"/>
    <w:rsid w:val="00697E08"/>
    <w:rsid w:val="006A09DB"/>
    <w:rsid w:val="006A0B9B"/>
    <w:rsid w:val="006A103A"/>
    <w:rsid w:val="006A1193"/>
    <w:rsid w:val="006A226E"/>
    <w:rsid w:val="006A24EB"/>
    <w:rsid w:val="006A2C51"/>
    <w:rsid w:val="006A5ABB"/>
    <w:rsid w:val="006A6F19"/>
    <w:rsid w:val="006A758E"/>
    <w:rsid w:val="006A7802"/>
    <w:rsid w:val="006A78AC"/>
    <w:rsid w:val="006A7FE1"/>
    <w:rsid w:val="006B03D2"/>
    <w:rsid w:val="006B418F"/>
    <w:rsid w:val="006B4C59"/>
    <w:rsid w:val="006B6BA5"/>
    <w:rsid w:val="006C096F"/>
    <w:rsid w:val="006C1CE4"/>
    <w:rsid w:val="006C1ED2"/>
    <w:rsid w:val="006C3036"/>
    <w:rsid w:val="006C34A7"/>
    <w:rsid w:val="006C4F19"/>
    <w:rsid w:val="006C5A2C"/>
    <w:rsid w:val="006C5C18"/>
    <w:rsid w:val="006C5D95"/>
    <w:rsid w:val="006C63EF"/>
    <w:rsid w:val="006C693C"/>
    <w:rsid w:val="006C75C7"/>
    <w:rsid w:val="006D0EB0"/>
    <w:rsid w:val="006D2B93"/>
    <w:rsid w:val="006D3334"/>
    <w:rsid w:val="006D357B"/>
    <w:rsid w:val="006D54D3"/>
    <w:rsid w:val="006D569E"/>
    <w:rsid w:val="006D5B88"/>
    <w:rsid w:val="006D6770"/>
    <w:rsid w:val="006D6F32"/>
    <w:rsid w:val="006E04C4"/>
    <w:rsid w:val="006E1711"/>
    <w:rsid w:val="006E1A76"/>
    <w:rsid w:val="006E2388"/>
    <w:rsid w:val="006E412A"/>
    <w:rsid w:val="006E4F4A"/>
    <w:rsid w:val="006E57D7"/>
    <w:rsid w:val="006E57EE"/>
    <w:rsid w:val="006E5FF1"/>
    <w:rsid w:val="006F025A"/>
    <w:rsid w:val="006F05C0"/>
    <w:rsid w:val="006F0C6F"/>
    <w:rsid w:val="006F2328"/>
    <w:rsid w:val="006F2F53"/>
    <w:rsid w:val="006F3438"/>
    <w:rsid w:val="006F4353"/>
    <w:rsid w:val="006F5247"/>
    <w:rsid w:val="006F546D"/>
    <w:rsid w:val="006F64BF"/>
    <w:rsid w:val="00703508"/>
    <w:rsid w:val="00704002"/>
    <w:rsid w:val="00704509"/>
    <w:rsid w:val="00704DAA"/>
    <w:rsid w:val="00704F15"/>
    <w:rsid w:val="007060A5"/>
    <w:rsid w:val="00707144"/>
    <w:rsid w:val="00707696"/>
    <w:rsid w:val="00712855"/>
    <w:rsid w:val="00712EE6"/>
    <w:rsid w:val="00713894"/>
    <w:rsid w:val="007139D4"/>
    <w:rsid w:val="00713E71"/>
    <w:rsid w:val="00716579"/>
    <w:rsid w:val="0071688B"/>
    <w:rsid w:val="00716927"/>
    <w:rsid w:val="00717B02"/>
    <w:rsid w:val="007206C6"/>
    <w:rsid w:val="00720AB3"/>
    <w:rsid w:val="00721265"/>
    <w:rsid w:val="007255BD"/>
    <w:rsid w:val="00725A4D"/>
    <w:rsid w:val="0073139A"/>
    <w:rsid w:val="00732596"/>
    <w:rsid w:val="0073447B"/>
    <w:rsid w:val="007359C2"/>
    <w:rsid w:val="00735ED8"/>
    <w:rsid w:val="00736308"/>
    <w:rsid w:val="00736CE5"/>
    <w:rsid w:val="0074020F"/>
    <w:rsid w:val="0074103D"/>
    <w:rsid w:val="00742A0A"/>
    <w:rsid w:val="007432AE"/>
    <w:rsid w:val="00746A6B"/>
    <w:rsid w:val="00746D1C"/>
    <w:rsid w:val="007474F0"/>
    <w:rsid w:val="00747501"/>
    <w:rsid w:val="00750237"/>
    <w:rsid w:val="0075055A"/>
    <w:rsid w:val="00753767"/>
    <w:rsid w:val="00753922"/>
    <w:rsid w:val="00757818"/>
    <w:rsid w:val="0076242B"/>
    <w:rsid w:val="007628D6"/>
    <w:rsid w:val="00762EB3"/>
    <w:rsid w:val="00762EE4"/>
    <w:rsid w:val="00763709"/>
    <w:rsid w:val="00764026"/>
    <w:rsid w:val="00764C0F"/>
    <w:rsid w:val="0076565D"/>
    <w:rsid w:val="00766F76"/>
    <w:rsid w:val="007710C6"/>
    <w:rsid w:val="00773D01"/>
    <w:rsid w:val="007747BE"/>
    <w:rsid w:val="00774CE9"/>
    <w:rsid w:val="007760A7"/>
    <w:rsid w:val="0077647D"/>
    <w:rsid w:val="00776682"/>
    <w:rsid w:val="007776F1"/>
    <w:rsid w:val="00777CD2"/>
    <w:rsid w:val="007809DC"/>
    <w:rsid w:val="00781276"/>
    <w:rsid w:val="00781C27"/>
    <w:rsid w:val="00781DB5"/>
    <w:rsid w:val="00782EC8"/>
    <w:rsid w:val="0078337B"/>
    <w:rsid w:val="0078426F"/>
    <w:rsid w:val="0078451D"/>
    <w:rsid w:val="00784F79"/>
    <w:rsid w:val="00786AF1"/>
    <w:rsid w:val="00787166"/>
    <w:rsid w:val="0079017E"/>
    <w:rsid w:val="00790CB5"/>
    <w:rsid w:val="00791BC8"/>
    <w:rsid w:val="00792913"/>
    <w:rsid w:val="007934BD"/>
    <w:rsid w:val="0079372A"/>
    <w:rsid w:val="00793C0C"/>
    <w:rsid w:val="007955D9"/>
    <w:rsid w:val="00795BBA"/>
    <w:rsid w:val="007A00AF"/>
    <w:rsid w:val="007A2596"/>
    <w:rsid w:val="007A25DF"/>
    <w:rsid w:val="007A2D0B"/>
    <w:rsid w:val="007A6565"/>
    <w:rsid w:val="007A7358"/>
    <w:rsid w:val="007A7FC5"/>
    <w:rsid w:val="007B2C88"/>
    <w:rsid w:val="007B3A45"/>
    <w:rsid w:val="007B4793"/>
    <w:rsid w:val="007B5187"/>
    <w:rsid w:val="007B53B3"/>
    <w:rsid w:val="007B64DF"/>
    <w:rsid w:val="007B67A0"/>
    <w:rsid w:val="007C058A"/>
    <w:rsid w:val="007C1C8C"/>
    <w:rsid w:val="007C33FA"/>
    <w:rsid w:val="007C34C1"/>
    <w:rsid w:val="007C35CA"/>
    <w:rsid w:val="007C454D"/>
    <w:rsid w:val="007C7E0E"/>
    <w:rsid w:val="007D0E4C"/>
    <w:rsid w:val="007D23B8"/>
    <w:rsid w:val="007D76C7"/>
    <w:rsid w:val="007E035C"/>
    <w:rsid w:val="007E05AC"/>
    <w:rsid w:val="007E193A"/>
    <w:rsid w:val="007E38BA"/>
    <w:rsid w:val="007E45BC"/>
    <w:rsid w:val="007E5588"/>
    <w:rsid w:val="007E5A2B"/>
    <w:rsid w:val="007E5B43"/>
    <w:rsid w:val="007E5BB7"/>
    <w:rsid w:val="007E6311"/>
    <w:rsid w:val="007E6A02"/>
    <w:rsid w:val="007E6B27"/>
    <w:rsid w:val="007F046A"/>
    <w:rsid w:val="007F0C95"/>
    <w:rsid w:val="007F13B6"/>
    <w:rsid w:val="007F2B4D"/>
    <w:rsid w:val="007F3E8A"/>
    <w:rsid w:val="007F424D"/>
    <w:rsid w:val="007F6CC3"/>
    <w:rsid w:val="007F7122"/>
    <w:rsid w:val="00803443"/>
    <w:rsid w:val="008048AC"/>
    <w:rsid w:val="00805C76"/>
    <w:rsid w:val="008079D7"/>
    <w:rsid w:val="00807EB5"/>
    <w:rsid w:val="00811E44"/>
    <w:rsid w:val="00812086"/>
    <w:rsid w:val="0081474B"/>
    <w:rsid w:val="00815532"/>
    <w:rsid w:val="00816A72"/>
    <w:rsid w:val="00816E0D"/>
    <w:rsid w:val="00817154"/>
    <w:rsid w:val="00817999"/>
    <w:rsid w:val="00820024"/>
    <w:rsid w:val="008211EC"/>
    <w:rsid w:val="008215A4"/>
    <w:rsid w:val="00824713"/>
    <w:rsid w:val="00824B9A"/>
    <w:rsid w:val="00826956"/>
    <w:rsid w:val="008277D2"/>
    <w:rsid w:val="00830169"/>
    <w:rsid w:val="00830AB2"/>
    <w:rsid w:val="00830C5B"/>
    <w:rsid w:val="00831CA5"/>
    <w:rsid w:val="00833526"/>
    <w:rsid w:val="008338FF"/>
    <w:rsid w:val="00833C52"/>
    <w:rsid w:val="00834A46"/>
    <w:rsid w:val="00835599"/>
    <w:rsid w:val="008356B1"/>
    <w:rsid w:val="0083610D"/>
    <w:rsid w:val="0083613A"/>
    <w:rsid w:val="008362D4"/>
    <w:rsid w:val="00837993"/>
    <w:rsid w:val="008419E4"/>
    <w:rsid w:val="008434AE"/>
    <w:rsid w:val="00844437"/>
    <w:rsid w:val="008463EE"/>
    <w:rsid w:val="008468AE"/>
    <w:rsid w:val="00851146"/>
    <w:rsid w:val="00851892"/>
    <w:rsid w:val="00852E3B"/>
    <w:rsid w:val="008536E0"/>
    <w:rsid w:val="008545A6"/>
    <w:rsid w:val="0085513F"/>
    <w:rsid w:val="00855E70"/>
    <w:rsid w:val="00856EC8"/>
    <w:rsid w:val="008572D8"/>
    <w:rsid w:val="00861725"/>
    <w:rsid w:val="00861ADF"/>
    <w:rsid w:val="0086263A"/>
    <w:rsid w:val="00863C08"/>
    <w:rsid w:val="008644E5"/>
    <w:rsid w:val="00864AF4"/>
    <w:rsid w:val="00865F87"/>
    <w:rsid w:val="00866640"/>
    <w:rsid w:val="008672B2"/>
    <w:rsid w:val="00870F34"/>
    <w:rsid w:val="0087136C"/>
    <w:rsid w:val="0087183B"/>
    <w:rsid w:val="0087312C"/>
    <w:rsid w:val="008731D3"/>
    <w:rsid w:val="00873A62"/>
    <w:rsid w:val="00873D11"/>
    <w:rsid w:val="00875116"/>
    <w:rsid w:val="008773BC"/>
    <w:rsid w:val="0088126A"/>
    <w:rsid w:val="0088352C"/>
    <w:rsid w:val="00883553"/>
    <w:rsid w:val="00883758"/>
    <w:rsid w:val="0088382E"/>
    <w:rsid w:val="00883B5E"/>
    <w:rsid w:val="00884443"/>
    <w:rsid w:val="00884524"/>
    <w:rsid w:val="00885DC1"/>
    <w:rsid w:val="008870BC"/>
    <w:rsid w:val="0088713F"/>
    <w:rsid w:val="0088745B"/>
    <w:rsid w:val="00887467"/>
    <w:rsid w:val="0089052B"/>
    <w:rsid w:val="008915F2"/>
    <w:rsid w:val="00892221"/>
    <w:rsid w:val="00893CB6"/>
    <w:rsid w:val="008A1582"/>
    <w:rsid w:val="008A2EE6"/>
    <w:rsid w:val="008A52F1"/>
    <w:rsid w:val="008A5F88"/>
    <w:rsid w:val="008A7A76"/>
    <w:rsid w:val="008B1DBC"/>
    <w:rsid w:val="008B275D"/>
    <w:rsid w:val="008B2CC7"/>
    <w:rsid w:val="008B3A14"/>
    <w:rsid w:val="008B416B"/>
    <w:rsid w:val="008B6442"/>
    <w:rsid w:val="008B6C32"/>
    <w:rsid w:val="008B75BB"/>
    <w:rsid w:val="008B7DB5"/>
    <w:rsid w:val="008B7FA2"/>
    <w:rsid w:val="008C4312"/>
    <w:rsid w:val="008C53C9"/>
    <w:rsid w:val="008D09C7"/>
    <w:rsid w:val="008D10F2"/>
    <w:rsid w:val="008D1CC3"/>
    <w:rsid w:val="008D4DB2"/>
    <w:rsid w:val="008D4F02"/>
    <w:rsid w:val="008D5542"/>
    <w:rsid w:val="008D78BA"/>
    <w:rsid w:val="008D7B60"/>
    <w:rsid w:val="008E11ED"/>
    <w:rsid w:val="008E160C"/>
    <w:rsid w:val="008E2D30"/>
    <w:rsid w:val="008E349C"/>
    <w:rsid w:val="008E3D3A"/>
    <w:rsid w:val="008E435E"/>
    <w:rsid w:val="008E46BB"/>
    <w:rsid w:val="008E4A1D"/>
    <w:rsid w:val="008E5A81"/>
    <w:rsid w:val="008E6A93"/>
    <w:rsid w:val="008F1BD6"/>
    <w:rsid w:val="008F2DC6"/>
    <w:rsid w:val="008F33DD"/>
    <w:rsid w:val="008F3927"/>
    <w:rsid w:val="008F46FC"/>
    <w:rsid w:val="008F59EE"/>
    <w:rsid w:val="008F6957"/>
    <w:rsid w:val="009037D8"/>
    <w:rsid w:val="009045EF"/>
    <w:rsid w:val="0090576A"/>
    <w:rsid w:val="00910C43"/>
    <w:rsid w:val="009113AB"/>
    <w:rsid w:val="00912050"/>
    <w:rsid w:val="00915B63"/>
    <w:rsid w:val="00915B65"/>
    <w:rsid w:val="00915EC8"/>
    <w:rsid w:val="00916132"/>
    <w:rsid w:val="0091659F"/>
    <w:rsid w:val="009201F4"/>
    <w:rsid w:val="00920833"/>
    <w:rsid w:val="0092293B"/>
    <w:rsid w:val="009232F9"/>
    <w:rsid w:val="00926E81"/>
    <w:rsid w:val="009304A1"/>
    <w:rsid w:val="00931592"/>
    <w:rsid w:val="00931C0C"/>
    <w:rsid w:val="00931FDC"/>
    <w:rsid w:val="00932387"/>
    <w:rsid w:val="00934C9E"/>
    <w:rsid w:val="00935C58"/>
    <w:rsid w:val="009360CE"/>
    <w:rsid w:val="009367B1"/>
    <w:rsid w:val="00937AC7"/>
    <w:rsid w:val="00940EB7"/>
    <w:rsid w:val="009418C3"/>
    <w:rsid w:val="00942C0C"/>
    <w:rsid w:val="00943BDC"/>
    <w:rsid w:val="00943EC1"/>
    <w:rsid w:val="009449C5"/>
    <w:rsid w:val="00944DD5"/>
    <w:rsid w:val="0094577F"/>
    <w:rsid w:val="00947B77"/>
    <w:rsid w:val="00950DD5"/>
    <w:rsid w:val="00952DB1"/>
    <w:rsid w:val="00954631"/>
    <w:rsid w:val="00960132"/>
    <w:rsid w:val="00960764"/>
    <w:rsid w:val="00960B12"/>
    <w:rsid w:val="0096299E"/>
    <w:rsid w:val="009633DB"/>
    <w:rsid w:val="009643D2"/>
    <w:rsid w:val="00964932"/>
    <w:rsid w:val="009672C1"/>
    <w:rsid w:val="00970851"/>
    <w:rsid w:val="00972537"/>
    <w:rsid w:val="00973443"/>
    <w:rsid w:val="0097469B"/>
    <w:rsid w:val="0097608A"/>
    <w:rsid w:val="00976DFB"/>
    <w:rsid w:val="00976F77"/>
    <w:rsid w:val="00977579"/>
    <w:rsid w:val="009777B1"/>
    <w:rsid w:val="009804E0"/>
    <w:rsid w:val="00980548"/>
    <w:rsid w:val="00982453"/>
    <w:rsid w:val="0098247C"/>
    <w:rsid w:val="00982B11"/>
    <w:rsid w:val="00982E37"/>
    <w:rsid w:val="00984A30"/>
    <w:rsid w:val="009876F3"/>
    <w:rsid w:val="0098792A"/>
    <w:rsid w:val="00990995"/>
    <w:rsid w:val="00990AE1"/>
    <w:rsid w:val="00991E82"/>
    <w:rsid w:val="00992C29"/>
    <w:rsid w:val="009942A9"/>
    <w:rsid w:val="00995A0F"/>
    <w:rsid w:val="009963FB"/>
    <w:rsid w:val="009971B1"/>
    <w:rsid w:val="009A00E6"/>
    <w:rsid w:val="009A1999"/>
    <w:rsid w:val="009A2573"/>
    <w:rsid w:val="009A282B"/>
    <w:rsid w:val="009A2AA6"/>
    <w:rsid w:val="009A304D"/>
    <w:rsid w:val="009A32B7"/>
    <w:rsid w:val="009A34BB"/>
    <w:rsid w:val="009A3E33"/>
    <w:rsid w:val="009A3F84"/>
    <w:rsid w:val="009A447C"/>
    <w:rsid w:val="009A5408"/>
    <w:rsid w:val="009A6D71"/>
    <w:rsid w:val="009A7AFE"/>
    <w:rsid w:val="009A7DEF"/>
    <w:rsid w:val="009B254D"/>
    <w:rsid w:val="009B2F95"/>
    <w:rsid w:val="009B3D2F"/>
    <w:rsid w:val="009B499C"/>
    <w:rsid w:val="009B56E1"/>
    <w:rsid w:val="009B5D0D"/>
    <w:rsid w:val="009B612D"/>
    <w:rsid w:val="009C09BF"/>
    <w:rsid w:val="009C0B8C"/>
    <w:rsid w:val="009C0F18"/>
    <w:rsid w:val="009C1163"/>
    <w:rsid w:val="009C1318"/>
    <w:rsid w:val="009C1A88"/>
    <w:rsid w:val="009C3370"/>
    <w:rsid w:val="009C4283"/>
    <w:rsid w:val="009C6915"/>
    <w:rsid w:val="009C741F"/>
    <w:rsid w:val="009C772D"/>
    <w:rsid w:val="009D03F7"/>
    <w:rsid w:val="009D0922"/>
    <w:rsid w:val="009D2917"/>
    <w:rsid w:val="009D3193"/>
    <w:rsid w:val="009D5196"/>
    <w:rsid w:val="009D55F0"/>
    <w:rsid w:val="009D6F04"/>
    <w:rsid w:val="009D7C57"/>
    <w:rsid w:val="009E24B8"/>
    <w:rsid w:val="009E263B"/>
    <w:rsid w:val="009E26AA"/>
    <w:rsid w:val="009E2B38"/>
    <w:rsid w:val="009E2DBC"/>
    <w:rsid w:val="009E65BA"/>
    <w:rsid w:val="009E750B"/>
    <w:rsid w:val="009F0782"/>
    <w:rsid w:val="009F0923"/>
    <w:rsid w:val="009F0B5F"/>
    <w:rsid w:val="009F2F2B"/>
    <w:rsid w:val="009F52A7"/>
    <w:rsid w:val="009F5FD3"/>
    <w:rsid w:val="009F69F4"/>
    <w:rsid w:val="009F6DF1"/>
    <w:rsid w:val="009F7347"/>
    <w:rsid w:val="009F7A6B"/>
    <w:rsid w:val="00A01054"/>
    <w:rsid w:val="00A03069"/>
    <w:rsid w:val="00A0357A"/>
    <w:rsid w:val="00A06751"/>
    <w:rsid w:val="00A06B14"/>
    <w:rsid w:val="00A077A6"/>
    <w:rsid w:val="00A077D1"/>
    <w:rsid w:val="00A07A1B"/>
    <w:rsid w:val="00A11B2B"/>
    <w:rsid w:val="00A11E81"/>
    <w:rsid w:val="00A12E4F"/>
    <w:rsid w:val="00A132A2"/>
    <w:rsid w:val="00A16857"/>
    <w:rsid w:val="00A16DF6"/>
    <w:rsid w:val="00A171A9"/>
    <w:rsid w:val="00A1760A"/>
    <w:rsid w:val="00A20116"/>
    <w:rsid w:val="00A21072"/>
    <w:rsid w:val="00A21DBB"/>
    <w:rsid w:val="00A2328C"/>
    <w:rsid w:val="00A242B4"/>
    <w:rsid w:val="00A2553E"/>
    <w:rsid w:val="00A2557F"/>
    <w:rsid w:val="00A26543"/>
    <w:rsid w:val="00A26B1B"/>
    <w:rsid w:val="00A27298"/>
    <w:rsid w:val="00A30266"/>
    <w:rsid w:val="00A32981"/>
    <w:rsid w:val="00A32A8A"/>
    <w:rsid w:val="00A34147"/>
    <w:rsid w:val="00A35816"/>
    <w:rsid w:val="00A360F0"/>
    <w:rsid w:val="00A36A00"/>
    <w:rsid w:val="00A36AD2"/>
    <w:rsid w:val="00A37B61"/>
    <w:rsid w:val="00A37BA3"/>
    <w:rsid w:val="00A40B07"/>
    <w:rsid w:val="00A41A56"/>
    <w:rsid w:val="00A46FC3"/>
    <w:rsid w:val="00A478F6"/>
    <w:rsid w:val="00A47C7D"/>
    <w:rsid w:val="00A50ABF"/>
    <w:rsid w:val="00A51FF9"/>
    <w:rsid w:val="00A52178"/>
    <w:rsid w:val="00A535A3"/>
    <w:rsid w:val="00A53D9C"/>
    <w:rsid w:val="00A54ED3"/>
    <w:rsid w:val="00A55236"/>
    <w:rsid w:val="00A556F6"/>
    <w:rsid w:val="00A55CFA"/>
    <w:rsid w:val="00A56D00"/>
    <w:rsid w:val="00A5718F"/>
    <w:rsid w:val="00A57E21"/>
    <w:rsid w:val="00A57E8E"/>
    <w:rsid w:val="00A617A4"/>
    <w:rsid w:val="00A626A4"/>
    <w:rsid w:val="00A62955"/>
    <w:rsid w:val="00A638BD"/>
    <w:rsid w:val="00A63DF5"/>
    <w:rsid w:val="00A64ED0"/>
    <w:rsid w:val="00A65EFA"/>
    <w:rsid w:val="00A66AB3"/>
    <w:rsid w:val="00A66C5C"/>
    <w:rsid w:val="00A67680"/>
    <w:rsid w:val="00A678C1"/>
    <w:rsid w:val="00A71AD1"/>
    <w:rsid w:val="00A71AFE"/>
    <w:rsid w:val="00A7201F"/>
    <w:rsid w:val="00A74197"/>
    <w:rsid w:val="00A75034"/>
    <w:rsid w:val="00A75EEA"/>
    <w:rsid w:val="00A779D9"/>
    <w:rsid w:val="00A80F67"/>
    <w:rsid w:val="00A82ADD"/>
    <w:rsid w:val="00A839BD"/>
    <w:rsid w:val="00A864A9"/>
    <w:rsid w:val="00A866C3"/>
    <w:rsid w:val="00A87C55"/>
    <w:rsid w:val="00A911AE"/>
    <w:rsid w:val="00A914EE"/>
    <w:rsid w:val="00A93446"/>
    <w:rsid w:val="00A93746"/>
    <w:rsid w:val="00A9444E"/>
    <w:rsid w:val="00A967AE"/>
    <w:rsid w:val="00A972AB"/>
    <w:rsid w:val="00A9744F"/>
    <w:rsid w:val="00AA03E3"/>
    <w:rsid w:val="00AA09CA"/>
    <w:rsid w:val="00AA0C6A"/>
    <w:rsid w:val="00AA1008"/>
    <w:rsid w:val="00AA162F"/>
    <w:rsid w:val="00AA5ABE"/>
    <w:rsid w:val="00AA6823"/>
    <w:rsid w:val="00AA6DCC"/>
    <w:rsid w:val="00AA71B6"/>
    <w:rsid w:val="00AB15A6"/>
    <w:rsid w:val="00AB27AC"/>
    <w:rsid w:val="00AB3227"/>
    <w:rsid w:val="00AB38B5"/>
    <w:rsid w:val="00AB5350"/>
    <w:rsid w:val="00AB5EAC"/>
    <w:rsid w:val="00AB6A81"/>
    <w:rsid w:val="00AC2565"/>
    <w:rsid w:val="00AC452E"/>
    <w:rsid w:val="00AC5708"/>
    <w:rsid w:val="00AC7352"/>
    <w:rsid w:val="00AC776E"/>
    <w:rsid w:val="00AD0645"/>
    <w:rsid w:val="00AD0796"/>
    <w:rsid w:val="00AD0EB3"/>
    <w:rsid w:val="00AD247A"/>
    <w:rsid w:val="00AD2931"/>
    <w:rsid w:val="00AD3C00"/>
    <w:rsid w:val="00AD4ABC"/>
    <w:rsid w:val="00AD4DD9"/>
    <w:rsid w:val="00AD6295"/>
    <w:rsid w:val="00AE1A35"/>
    <w:rsid w:val="00AE2187"/>
    <w:rsid w:val="00AE237D"/>
    <w:rsid w:val="00AE2BAF"/>
    <w:rsid w:val="00AE2C46"/>
    <w:rsid w:val="00AE34E1"/>
    <w:rsid w:val="00AE3A81"/>
    <w:rsid w:val="00AE3D41"/>
    <w:rsid w:val="00AE3D9A"/>
    <w:rsid w:val="00AE520A"/>
    <w:rsid w:val="00AE6183"/>
    <w:rsid w:val="00AE77BA"/>
    <w:rsid w:val="00AF216E"/>
    <w:rsid w:val="00AF291C"/>
    <w:rsid w:val="00AF5396"/>
    <w:rsid w:val="00AF59E3"/>
    <w:rsid w:val="00AF5A76"/>
    <w:rsid w:val="00AF5B69"/>
    <w:rsid w:val="00AF5BCE"/>
    <w:rsid w:val="00AF6A22"/>
    <w:rsid w:val="00B0041A"/>
    <w:rsid w:val="00B04425"/>
    <w:rsid w:val="00B04F4E"/>
    <w:rsid w:val="00B06508"/>
    <w:rsid w:val="00B07036"/>
    <w:rsid w:val="00B0744B"/>
    <w:rsid w:val="00B075E5"/>
    <w:rsid w:val="00B077C4"/>
    <w:rsid w:val="00B10D74"/>
    <w:rsid w:val="00B1163C"/>
    <w:rsid w:val="00B1212D"/>
    <w:rsid w:val="00B123F8"/>
    <w:rsid w:val="00B124FA"/>
    <w:rsid w:val="00B14574"/>
    <w:rsid w:val="00B1606A"/>
    <w:rsid w:val="00B167FB"/>
    <w:rsid w:val="00B20098"/>
    <w:rsid w:val="00B22A0C"/>
    <w:rsid w:val="00B23707"/>
    <w:rsid w:val="00B23973"/>
    <w:rsid w:val="00B26785"/>
    <w:rsid w:val="00B31AED"/>
    <w:rsid w:val="00B3254D"/>
    <w:rsid w:val="00B32F5A"/>
    <w:rsid w:val="00B33057"/>
    <w:rsid w:val="00B33146"/>
    <w:rsid w:val="00B33587"/>
    <w:rsid w:val="00B343C4"/>
    <w:rsid w:val="00B355F3"/>
    <w:rsid w:val="00B362FC"/>
    <w:rsid w:val="00B379F9"/>
    <w:rsid w:val="00B4118D"/>
    <w:rsid w:val="00B43BB4"/>
    <w:rsid w:val="00B43FC5"/>
    <w:rsid w:val="00B44064"/>
    <w:rsid w:val="00B4545F"/>
    <w:rsid w:val="00B458F8"/>
    <w:rsid w:val="00B46BB0"/>
    <w:rsid w:val="00B4775F"/>
    <w:rsid w:val="00B47CF2"/>
    <w:rsid w:val="00B5064E"/>
    <w:rsid w:val="00B51D81"/>
    <w:rsid w:val="00B53862"/>
    <w:rsid w:val="00B53A0C"/>
    <w:rsid w:val="00B53FFD"/>
    <w:rsid w:val="00B54845"/>
    <w:rsid w:val="00B54B28"/>
    <w:rsid w:val="00B55D5A"/>
    <w:rsid w:val="00B605BA"/>
    <w:rsid w:val="00B60A66"/>
    <w:rsid w:val="00B613D7"/>
    <w:rsid w:val="00B657A3"/>
    <w:rsid w:val="00B71A38"/>
    <w:rsid w:val="00B74E81"/>
    <w:rsid w:val="00B7548A"/>
    <w:rsid w:val="00B765A1"/>
    <w:rsid w:val="00B804AF"/>
    <w:rsid w:val="00B82130"/>
    <w:rsid w:val="00B8241F"/>
    <w:rsid w:val="00B82AFB"/>
    <w:rsid w:val="00B8345D"/>
    <w:rsid w:val="00B84FBD"/>
    <w:rsid w:val="00B8545D"/>
    <w:rsid w:val="00B85C13"/>
    <w:rsid w:val="00B90A87"/>
    <w:rsid w:val="00B92428"/>
    <w:rsid w:val="00B93FE3"/>
    <w:rsid w:val="00B96C3B"/>
    <w:rsid w:val="00B96ED9"/>
    <w:rsid w:val="00B97604"/>
    <w:rsid w:val="00BA01A4"/>
    <w:rsid w:val="00BA0EAE"/>
    <w:rsid w:val="00BA1348"/>
    <w:rsid w:val="00BA1973"/>
    <w:rsid w:val="00BA287B"/>
    <w:rsid w:val="00BA4C93"/>
    <w:rsid w:val="00BA5D15"/>
    <w:rsid w:val="00BA5FF2"/>
    <w:rsid w:val="00BA6916"/>
    <w:rsid w:val="00BA6E08"/>
    <w:rsid w:val="00BB05EF"/>
    <w:rsid w:val="00BB1F84"/>
    <w:rsid w:val="00BB1FAD"/>
    <w:rsid w:val="00BC01AA"/>
    <w:rsid w:val="00BC070B"/>
    <w:rsid w:val="00BC2B29"/>
    <w:rsid w:val="00BC41AE"/>
    <w:rsid w:val="00BC4BB0"/>
    <w:rsid w:val="00BC5D23"/>
    <w:rsid w:val="00BC6A99"/>
    <w:rsid w:val="00BC6C88"/>
    <w:rsid w:val="00BC771D"/>
    <w:rsid w:val="00BC7916"/>
    <w:rsid w:val="00BD00B1"/>
    <w:rsid w:val="00BD2767"/>
    <w:rsid w:val="00BD291B"/>
    <w:rsid w:val="00BD2EB1"/>
    <w:rsid w:val="00BD346A"/>
    <w:rsid w:val="00BD41EC"/>
    <w:rsid w:val="00BD6732"/>
    <w:rsid w:val="00BE242E"/>
    <w:rsid w:val="00BE427C"/>
    <w:rsid w:val="00BE4ECB"/>
    <w:rsid w:val="00BE56E5"/>
    <w:rsid w:val="00BE6D57"/>
    <w:rsid w:val="00BE727C"/>
    <w:rsid w:val="00BE73EE"/>
    <w:rsid w:val="00BF1260"/>
    <w:rsid w:val="00BF1EF2"/>
    <w:rsid w:val="00BF3FB2"/>
    <w:rsid w:val="00BF4976"/>
    <w:rsid w:val="00BF64B5"/>
    <w:rsid w:val="00BF692C"/>
    <w:rsid w:val="00BF6DFE"/>
    <w:rsid w:val="00BF6E4A"/>
    <w:rsid w:val="00BF7AAE"/>
    <w:rsid w:val="00C00281"/>
    <w:rsid w:val="00C01CB7"/>
    <w:rsid w:val="00C02736"/>
    <w:rsid w:val="00C03808"/>
    <w:rsid w:val="00C04A1B"/>
    <w:rsid w:val="00C04A7E"/>
    <w:rsid w:val="00C07126"/>
    <w:rsid w:val="00C10A24"/>
    <w:rsid w:val="00C110B2"/>
    <w:rsid w:val="00C11552"/>
    <w:rsid w:val="00C11619"/>
    <w:rsid w:val="00C118EF"/>
    <w:rsid w:val="00C20259"/>
    <w:rsid w:val="00C21861"/>
    <w:rsid w:val="00C21A34"/>
    <w:rsid w:val="00C22892"/>
    <w:rsid w:val="00C23028"/>
    <w:rsid w:val="00C23376"/>
    <w:rsid w:val="00C24B0B"/>
    <w:rsid w:val="00C24B0F"/>
    <w:rsid w:val="00C26FC7"/>
    <w:rsid w:val="00C2796D"/>
    <w:rsid w:val="00C3047A"/>
    <w:rsid w:val="00C3312C"/>
    <w:rsid w:val="00C33206"/>
    <w:rsid w:val="00C35A24"/>
    <w:rsid w:val="00C365BC"/>
    <w:rsid w:val="00C3733E"/>
    <w:rsid w:val="00C3792A"/>
    <w:rsid w:val="00C4140D"/>
    <w:rsid w:val="00C4313C"/>
    <w:rsid w:val="00C47BBA"/>
    <w:rsid w:val="00C50072"/>
    <w:rsid w:val="00C512AE"/>
    <w:rsid w:val="00C5226B"/>
    <w:rsid w:val="00C5571D"/>
    <w:rsid w:val="00C558BA"/>
    <w:rsid w:val="00C5659F"/>
    <w:rsid w:val="00C56EB0"/>
    <w:rsid w:val="00C57BB7"/>
    <w:rsid w:val="00C57CFF"/>
    <w:rsid w:val="00C6060C"/>
    <w:rsid w:val="00C60A78"/>
    <w:rsid w:val="00C628A3"/>
    <w:rsid w:val="00C629CB"/>
    <w:rsid w:val="00C62E40"/>
    <w:rsid w:val="00C63EE0"/>
    <w:rsid w:val="00C7043A"/>
    <w:rsid w:val="00C74260"/>
    <w:rsid w:val="00C742D0"/>
    <w:rsid w:val="00C74D57"/>
    <w:rsid w:val="00C7541D"/>
    <w:rsid w:val="00C7671C"/>
    <w:rsid w:val="00C81882"/>
    <w:rsid w:val="00C81AD1"/>
    <w:rsid w:val="00C81C7A"/>
    <w:rsid w:val="00C81ED1"/>
    <w:rsid w:val="00C829D7"/>
    <w:rsid w:val="00C82A12"/>
    <w:rsid w:val="00C839A9"/>
    <w:rsid w:val="00C847B9"/>
    <w:rsid w:val="00C85BA6"/>
    <w:rsid w:val="00C870E4"/>
    <w:rsid w:val="00C87BCD"/>
    <w:rsid w:val="00C91B3F"/>
    <w:rsid w:val="00C92167"/>
    <w:rsid w:val="00C9634F"/>
    <w:rsid w:val="00C966AE"/>
    <w:rsid w:val="00C970AC"/>
    <w:rsid w:val="00CA0216"/>
    <w:rsid w:val="00CA0738"/>
    <w:rsid w:val="00CA20B5"/>
    <w:rsid w:val="00CA2C44"/>
    <w:rsid w:val="00CA43A6"/>
    <w:rsid w:val="00CA61B7"/>
    <w:rsid w:val="00CA77DD"/>
    <w:rsid w:val="00CB0AD4"/>
    <w:rsid w:val="00CB1B45"/>
    <w:rsid w:val="00CB66A7"/>
    <w:rsid w:val="00CB760A"/>
    <w:rsid w:val="00CC0A26"/>
    <w:rsid w:val="00CC0BC7"/>
    <w:rsid w:val="00CC1FAB"/>
    <w:rsid w:val="00CC5E4F"/>
    <w:rsid w:val="00CC731A"/>
    <w:rsid w:val="00CD043E"/>
    <w:rsid w:val="00CD16ED"/>
    <w:rsid w:val="00CD30FA"/>
    <w:rsid w:val="00CD32A1"/>
    <w:rsid w:val="00CD427B"/>
    <w:rsid w:val="00CD586D"/>
    <w:rsid w:val="00CD6A77"/>
    <w:rsid w:val="00CD6F87"/>
    <w:rsid w:val="00CD722A"/>
    <w:rsid w:val="00CE07F0"/>
    <w:rsid w:val="00CE271E"/>
    <w:rsid w:val="00CE3AD4"/>
    <w:rsid w:val="00CE3BD8"/>
    <w:rsid w:val="00CE4ED1"/>
    <w:rsid w:val="00CE5A45"/>
    <w:rsid w:val="00CE6909"/>
    <w:rsid w:val="00CE7C1B"/>
    <w:rsid w:val="00CF227A"/>
    <w:rsid w:val="00CF3A95"/>
    <w:rsid w:val="00CF4169"/>
    <w:rsid w:val="00CF4402"/>
    <w:rsid w:val="00CF4443"/>
    <w:rsid w:val="00CF4CA7"/>
    <w:rsid w:val="00CF4F6F"/>
    <w:rsid w:val="00CF6E90"/>
    <w:rsid w:val="00D0087A"/>
    <w:rsid w:val="00D01695"/>
    <w:rsid w:val="00D017B3"/>
    <w:rsid w:val="00D032B6"/>
    <w:rsid w:val="00D04387"/>
    <w:rsid w:val="00D052FD"/>
    <w:rsid w:val="00D055DF"/>
    <w:rsid w:val="00D05BEA"/>
    <w:rsid w:val="00D05DDF"/>
    <w:rsid w:val="00D0651E"/>
    <w:rsid w:val="00D06991"/>
    <w:rsid w:val="00D075B6"/>
    <w:rsid w:val="00D10435"/>
    <w:rsid w:val="00D116A8"/>
    <w:rsid w:val="00D136DA"/>
    <w:rsid w:val="00D13C23"/>
    <w:rsid w:val="00D15EC4"/>
    <w:rsid w:val="00D16634"/>
    <w:rsid w:val="00D25086"/>
    <w:rsid w:val="00D25C62"/>
    <w:rsid w:val="00D25F3B"/>
    <w:rsid w:val="00D33E76"/>
    <w:rsid w:val="00D3441F"/>
    <w:rsid w:val="00D351BA"/>
    <w:rsid w:val="00D35A18"/>
    <w:rsid w:val="00D40B60"/>
    <w:rsid w:val="00D435BD"/>
    <w:rsid w:val="00D440DF"/>
    <w:rsid w:val="00D4420F"/>
    <w:rsid w:val="00D44854"/>
    <w:rsid w:val="00D44F85"/>
    <w:rsid w:val="00D460B8"/>
    <w:rsid w:val="00D46BBB"/>
    <w:rsid w:val="00D47A3E"/>
    <w:rsid w:val="00D5174B"/>
    <w:rsid w:val="00D51FE0"/>
    <w:rsid w:val="00D52A9D"/>
    <w:rsid w:val="00D536F1"/>
    <w:rsid w:val="00D54643"/>
    <w:rsid w:val="00D54AAC"/>
    <w:rsid w:val="00D57E54"/>
    <w:rsid w:val="00D61573"/>
    <w:rsid w:val="00D62DFF"/>
    <w:rsid w:val="00D633FA"/>
    <w:rsid w:val="00D6368C"/>
    <w:rsid w:val="00D64B2C"/>
    <w:rsid w:val="00D6531F"/>
    <w:rsid w:val="00D65BBB"/>
    <w:rsid w:val="00D67646"/>
    <w:rsid w:val="00D71CB1"/>
    <w:rsid w:val="00D72F2F"/>
    <w:rsid w:val="00D7455B"/>
    <w:rsid w:val="00D75084"/>
    <w:rsid w:val="00D77180"/>
    <w:rsid w:val="00D77F63"/>
    <w:rsid w:val="00D80BDE"/>
    <w:rsid w:val="00D832F7"/>
    <w:rsid w:val="00D83625"/>
    <w:rsid w:val="00D83855"/>
    <w:rsid w:val="00D85062"/>
    <w:rsid w:val="00D8548C"/>
    <w:rsid w:val="00D87243"/>
    <w:rsid w:val="00D87B9A"/>
    <w:rsid w:val="00D9058A"/>
    <w:rsid w:val="00D911DE"/>
    <w:rsid w:val="00D94B1B"/>
    <w:rsid w:val="00D95F33"/>
    <w:rsid w:val="00D976F6"/>
    <w:rsid w:val="00DA0054"/>
    <w:rsid w:val="00DA070A"/>
    <w:rsid w:val="00DA140D"/>
    <w:rsid w:val="00DA23BD"/>
    <w:rsid w:val="00DA3187"/>
    <w:rsid w:val="00DA3304"/>
    <w:rsid w:val="00DA4D18"/>
    <w:rsid w:val="00DA5387"/>
    <w:rsid w:val="00DA5C59"/>
    <w:rsid w:val="00DA6A2B"/>
    <w:rsid w:val="00DA7AB0"/>
    <w:rsid w:val="00DA7D7C"/>
    <w:rsid w:val="00DB1056"/>
    <w:rsid w:val="00DB2085"/>
    <w:rsid w:val="00DB21EC"/>
    <w:rsid w:val="00DB2D88"/>
    <w:rsid w:val="00DB4B8F"/>
    <w:rsid w:val="00DB586D"/>
    <w:rsid w:val="00DB6667"/>
    <w:rsid w:val="00DB78BB"/>
    <w:rsid w:val="00DB7D62"/>
    <w:rsid w:val="00DC1119"/>
    <w:rsid w:val="00DC1B17"/>
    <w:rsid w:val="00DC1F64"/>
    <w:rsid w:val="00DC2F36"/>
    <w:rsid w:val="00DC30BD"/>
    <w:rsid w:val="00DC36CC"/>
    <w:rsid w:val="00DC6896"/>
    <w:rsid w:val="00DC75F9"/>
    <w:rsid w:val="00DD06BE"/>
    <w:rsid w:val="00DD0B32"/>
    <w:rsid w:val="00DD0CBB"/>
    <w:rsid w:val="00DD3867"/>
    <w:rsid w:val="00DD5A01"/>
    <w:rsid w:val="00DD5C0B"/>
    <w:rsid w:val="00DD66D5"/>
    <w:rsid w:val="00DD6EDD"/>
    <w:rsid w:val="00DE0126"/>
    <w:rsid w:val="00DE2851"/>
    <w:rsid w:val="00DE329A"/>
    <w:rsid w:val="00DE42AE"/>
    <w:rsid w:val="00DE494E"/>
    <w:rsid w:val="00DE6410"/>
    <w:rsid w:val="00DE6C64"/>
    <w:rsid w:val="00DE76A8"/>
    <w:rsid w:val="00DE7ECD"/>
    <w:rsid w:val="00DF09E4"/>
    <w:rsid w:val="00DF0E43"/>
    <w:rsid w:val="00DF2CE7"/>
    <w:rsid w:val="00DF56F3"/>
    <w:rsid w:val="00DF6D6B"/>
    <w:rsid w:val="00DF73FE"/>
    <w:rsid w:val="00E00B84"/>
    <w:rsid w:val="00E0107A"/>
    <w:rsid w:val="00E01193"/>
    <w:rsid w:val="00E0126A"/>
    <w:rsid w:val="00E026AE"/>
    <w:rsid w:val="00E03BF6"/>
    <w:rsid w:val="00E049DC"/>
    <w:rsid w:val="00E0579B"/>
    <w:rsid w:val="00E06302"/>
    <w:rsid w:val="00E0652C"/>
    <w:rsid w:val="00E12F75"/>
    <w:rsid w:val="00E147D5"/>
    <w:rsid w:val="00E15523"/>
    <w:rsid w:val="00E15C53"/>
    <w:rsid w:val="00E16E67"/>
    <w:rsid w:val="00E210D2"/>
    <w:rsid w:val="00E21575"/>
    <w:rsid w:val="00E21A44"/>
    <w:rsid w:val="00E21F84"/>
    <w:rsid w:val="00E224F7"/>
    <w:rsid w:val="00E2340B"/>
    <w:rsid w:val="00E23B82"/>
    <w:rsid w:val="00E24B8B"/>
    <w:rsid w:val="00E250F1"/>
    <w:rsid w:val="00E25BC3"/>
    <w:rsid w:val="00E2764E"/>
    <w:rsid w:val="00E32DF0"/>
    <w:rsid w:val="00E335B7"/>
    <w:rsid w:val="00E344C0"/>
    <w:rsid w:val="00E34DDE"/>
    <w:rsid w:val="00E354C1"/>
    <w:rsid w:val="00E35E16"/>
    <w:rsid w:val="00E35F73"/>
    <w:rsid w:val="00E365FF"/>
    <w:rsid w:val="00E36EF9"/>
    <w:rsid w:val="00E3736C"/>
    <w:rsid w:val="00E37C09"/>
    <w:rsid w:val="00E40D4A"/>
    <w:rsid w:val="00E40FDD"/>
    <w:rsid w:val="00E43EB5"/>
    <w:rsid w:val="00E4540C"/>
    <w:rsid w:val="00E45E6D"/>
    <w:rsid w:val="00E461AC"/>
    <w:rsid w:val="00E47A74"/>
    <w:rsid w:val="00E50C64"/>
    <w:rsid w:val="00E51E72"/>
    <w:rsid w:val="00E520B3"/>
    <w:rsid w:val="00E547F7"/>
    <w:rsid w:val="00E55B76"/>
    <w:rsid w:val="00E55F7D"/>
    <w:rsid w:val="00E56908"/>
    <w:rsid w:val="00E60E7C"/>
    <w:rsid w:val="00E627E4"/>
    <w:rsid w:val="00E630CC"/>
    <w:rsid w:val="00E63FF5"/>
    <w:rsid w:val="00E64E9E"/>
    <w:rsid w:val="00E65845"/>
    <w:rsid w:val="00E665A2"/>
    <w:rsid w:val="00E67BE9"/>
    <w:rsid w:val="00E71DDA"/>
    <w:rsid w:val="00E72560"/>
    <w:rsid w:val="00E73A49"/>
    <w:rsid w:val="00E74B6E"/>
    <w:rsid w:val="00E76415"/>
    <w:rsid w:val="00E76B5F"/>
    <w:rsid w:val="00E83A96"/>
    <w:rsid w:val="00E90691"/>
    <w:rsid w:val="00E910E8"/>
    <w:rsid w:val="00E91BC8"/>
    <w:rsid w:val="00E924D3"/>
    <w:rsid w:val="00E92605"/>
    <w:rsid w:val="00E92E12"/>
    <w:rsid w:val="00E94EE9"/>
    <w:rsid w:val="00EA0A17"/>
    <w:rsid w:val="00EA1020"/>
    <w:rsid w:val="00EA2462"/>
    <w:rsid w:val="00EA2614"/>
    <w:rsid w:val="00EA28C9"/>
    <w:rsid w:val="00EA32FA"/>
    <w:rsid w:val="00EA4047"/>
    <w:rsid w:val="00EA642C"/>
    <w:rsid w:val="00EB24DC"/>
    <w:rsid w:val="00EB2778"/>
    <w:rsid w:val="00EB29B6"/>
    <w:rsid w:val="00EB742D"/>
    <w:rsid w:val="00EC1024"/>
    <w:rsid w:val="00EC1DB6"/>
    <w:rsid w:val="00EC2728"/>
    <w:rsid w:val="00EC7D12"/>
    <w:rsid w:val="00ED23EC"/>
    <w:rsid w:val="00ED3557"/>
    <w:rsid w:val="00EE0717"/>
    <w:rsid w:val="00EE2CB9"/>
    <w:rsid w:val="00EE337B"/>
    <w:rsid w:val="00EE357F"/>
    <w:rsid w:val="00EE47C3"/>
    <w:rsid w:val="00EE6ED3"/>
    <w:rsid w:val="00EF1461"/>
    <w:rsid w:val="00EF170E"/>
    <w:rsid w:val="00EF254D"/>
    <w:rsid w:val="00EF3749"/>
    <w:rsid w:val="00EF3772"/>
    <w:rsid w:val="00EF43BC"/>
    <w:rsid w:val="00EF449F"/>
    <w:rsid w:val="00EF4707"/>
    <w:rsid w:val="00EF57B9"/>
    <w:rsid w:val="00EF5AF5"/>
    <w:rsid w:val="00EF5DFF"/>
    <w:rsid w:val="00EF6198"/>
    <w:rsid w:val="00F00F3A"/>
    <w:rsid w:val="00F01580"/>
    <w:rsid w:val="00F0217A"/>
    <w:rsid w:val="00F02DD7"/>
    <w:rsid w:val="00F04A86"/>
    <w:rsid w:val="00F06489"/>
    <w:rsid w:val="00F06DD9"/>
    <w:rsid w:val="00F1113C"/>
    <w:rsid w:val="00F12CEE"/>
    <w:rsid w:val="00F12DB1"/>
    <w:rsid w:val="00F14A27"/>
    <w:rsid w:val="00F14AC3"/>
    <w:rsid w:val="00F21232"/>
    <w:rsid w:val="00F240FA"/>
    <w:rsid w:val="00F250C0"/>
    <w:rsid w:val="00F2733F"/>
    <w:rsid w:val="00F302F8"/>
    <w:rsid w:val="00F3096C"/>
    <w:rsid w:val="00F31830"/>
    <w:rsid w:val="00F32390"/>
    <w:rsid w:val="00F35355"/>
    <w:rsid w:val="00F35922"/>
    <w:rsid w:val="00F35EBC"/>
    <w:rsid w:val="00F3632A"/>
    <w:rsid w:val="00F36A9D"/>
    <w:rsid w:val="00F36DA1"/>
    <w:rsid w:val="00F37562"/>
    <w:rsid w:val="00F431EF"/>
    <w:rsid w:val="00F435CD"/>
    <w:rsid w:val="00F43809"/>
    <w:rsid w:val="00F44D61"/>
    <w:rsid w:val="00F45CF2"/>
    <w:rsid w:val="00F5043B"/>
    <w:rsid w:val="00F506BD"/>
    <w:rsid w:val="00F51C38"/>
    <w:rsid w:val="00F5323F"/>
    <w:rsid w:val="00F54E5E"/>
    <w:rsid w:val="00F566FE"/>
    <w:rsid w:val="00F6052C"/>
    <w:rsid w:val="00F62063"/>
    <w:rsid w:val="00F636BA"/>
    <w:rsid w:val="00F64228"/>
    <w:rsid w:val="00F65776"/>
    <w:rsid w:val="00F66A34"/>
    <w:rsid w:val="00F66D7B"/>
    <w:rsid w:val="00F738B2"/>
    <w:rsid w:val="00F75A6F"/>
    <w:rsid w:val="00F76331"/>
    <w:rsid w:val="00F76816"/>
    <w:rsid w:val="00F76851"/>
    <w:rsid w:val="00F76EFD"/>
    <w:rsid w:val="00F775FD"/>
    <w:rsid w:val="00F800C9"/>
    <w:rsid w:val="00F80953"/>
    <w:rsid w:val="00F82B73"/>
    <w:rsid w:val="00F83198"/>
    <w:rsid w:val="00F83E5C"/>
    <w:rsid w:val="00F8494C"/>
    <w:rsid w:val="00F84E51"/>
    <w:rsid w:val="00F85DF8"/>
    <w:rsid w:val="00F874E8"/>
    <w:rsid w:val="00F87B1C"/>
    <w:rsid w:val="00F90D7C"/>
    <w:rsid w:val="00F91344"/>
    <w:rsid w:val="00F91B15"/>
    <w:rsid w:val="00F94CDC"/>
    <w:rsid w:val="00F94CF3"/>
    <w:rsid w:val="00F968FE"/>
    <w:rsid w:val="00F96F1B"/>
    <w:rsid w:val="00F97064"/>
    <w:rsid w:val="00F97747"/>
    <w:rsid w:val="00FA1DFA"/>
    <w:rsid w:val="00FA2CCA"/>
    <w:rsid w:val="00FA6E25"/>
    <w:rsid w:val="00FB0B7C"/>
    <w:rsid w:val="00FB1499"/>
    <w:rsid w:val="00FB696E"/>
    <w:rsid w:val="00FB7E4C"/>
    <w:rsid w:val="00FC185F"/>
    <w:rsid w:val="00FC28E9"/>
    <w:rsid w:val="00FC3CC9"/>
    <w:rsid w:val="00FC5808"/>
    <w:rsid w:val="00FC62DC"/>
    <w:rsid w:val="00FC6FEA"/>
    <w:rsid w:val="00FD0FB3"/>
    <w:rsid w:val="00FD2A62"/>
    <w:rsid w:val="00FD38C6"/>
    <w:rsid w:val="00FD4404"/>
    <w:rsid w:val="00FD699F"/>
    <w:rsid w:val="00FD7063"/>
    <w:rsid w:val="00FD7CCB"/>
    <w:rsid w:val="00FE2190"/>
    <w:rsid w:val="00FE287E"/>
    <w:rsid w:val="00FE721E"/>
    <w:rsid w:val="00FE7385"/>
    <w:rsid w:val="00FF074C"/>
    <w:rsid w:val="00FF0F2D"/>
    <w:rsid w:val="00FF166C"/>
    <w:rsid w:val="00FF38B9"/>
    <w:rsid w:val="00FF3C56"/>
    <w:rsid w:val="00FF4610"/>
    <w:rsid w:val="00FF7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List 2" w:uiPriority="99"/>
    <w:lsdException w:name="Title" w:qFormat="1"/>
    <w:lsdException w:name="Body Text"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HTML Address"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C5A2C"/>
    <w:rPr>
      <w:sz w:val="24"/>
      <w:szCs w:val="24"/>
    </w:rPr>
  </w:style>
  <w:style w:type="paragraph" w:styleId="1">
    <w:name w:val="heading 1"/>
    <w:basedOn w:val="a"/>
    <w:next w:val="a"/>
    <w:qFormat/>
    <w:rsid w:val="007710C6"/>
    <w:pPr>
      <w:keepNext/>
      <w:spacing w:before="240" w:after="60"/>
      <w:outlineLvl w:val="0"/>
    </w:pPr>
    <w:rPr>
      <w:rFonts w:ascii="Arial" w:hAnsi="Arial" w:cs="Arial"/>
      <w:b/>
      <w:bCs/>
      <w:kern w:val="32"/>
      <w:sz w:val="32"/>
      <w:szCs w:val="32"/>
    </w:rPr>
  </w:style>
  <w:style w:type="paragraph" w:styleId="2">
    <w:name w:val="heading 2"/>
    <w:aliases w:val="Заголовок 2 Знак,Знак"/>
    <w:basedOn w:val="a"/>
    <w:next w:val="a"/>
    <w:link w:val="21"/>
    <w:qFormat/>
    <w:rsid w:val="00660B6B"/>
    <w:pPr>
      <w:keepNext/>
      <w:spacing w:before="240" w:after="60"/>
      <w:outlineLvl w:val="1"/>
    </w:pPr>
    <w:rPr>
      <w:rFonts w:cs="Arial"/>
      <w:b/>
      <w:bCs/>
      <w:i/>
      <w:iCs/>
      <w:sz w:val="28"/>
      <w:szCs w:val="28"/>
    </w:rPr>
  </w:style>
  <w:style w:type="paragraph" w:styleId="3">
    <w:name w:val="heading 3"/>
    <w:basedOn w:val="a"/>
    <w:next w:val="a"/>
    <w:qFormat/>
    <w:rsid w:val="00660B6B"/>
    <w:pPr>
      <w:keepNext/>
      <w:ind w:left="72"/>
      <w:jc w:val="both"/>
      <w:outlineLvl w:val="2"/>
    </w:pPr>
    <w:rPr>
      <w:rFonts w:eastAsia="MS Mincho"/>
      <w:snapToGrid w:val="0"/>
      <w:spacing w:val="-2"/>
      <w:szCs w:val="20"/>
    </w:rPr>
  </w:style>
  <w:style w:type="paragraph" w:styleId="4">
    <w:name w:val="heading 4"/>
    <w:basedOn w:val="a"/>
    <w:next w:val="a"/>
    <w:qFormat/>
    <w:rsid w:val="007710C6"/>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
    <w:link w:val="a4"/>
    <w:qFormat/>
    <w:rsid w:val="006C5A2C"/>
    <w:pPr>
      <w:ind w:firstLine="709"/>
      <w:jc w:val="both"/>
    </w:pPr>
    <w:rPr>
      <w:rFonts w:eastAsia="MS Mincho"/>
      <w:sz w:val="26"/>
    </w:rPr>
  </w:style>
  <w:style w:type="paragraph" w:styleId="a5">
    <w:name w:val="header"/>
    <w:basedOn w:val="a"/>
    <w:link w:val="a6"/>
    <w:uiPriority w:val="99"/>
    <w:rsid w:val="006C5A2C"/>
    <w:pPr>
      <w:tabs>
        <w:tab w:val="center" w:pos="4677"/>
        <w:tab w:val="right" w:pos="9355"/>
      </w:tabs>
    </w:pPr>
  </w:style>
  <w:style w:type="character" w:styleId="a7">
    <w:name w:val="page number"/>
    <w:basedOn w:val="a0"/>
    <w:rsid w:val="006C5A2C"/>
  </w:style>
  <w:style w:type="paragraph" w:styleId="a8">
    <w:name w:val="footer"/>
    <w:basedOn w:val="a"/>
    <w:link w:val="a9"/>
    <w:rsid w:val="006C5A2C"/>
    <w:pPr>
      <w:widowControl w:val="0"/>
      <w:tabs>
        <w:tab w:val="center" w:pos="4677"/>
        <w:tab w:val="right" w:pos="9355"/>
      </w:tabs>
      <w:autoSpaceDE w:val="0"/>
      <w:autoSpaceDN w:val="0"/>
      <w:adjustRightInd w:val="0"/>
      <w:spacing w:line="300" w:lineRule="auto"/>
      <w:ind w:left="72" w:firstLine="680"/>
      <w:jc w:val="both"/>
    </w:pPr>
    <w:rPr>
      <w:rFonts w:eastAsia="MS Mincho"/>
      <w:spacing w:val="-2"/>
    </w:rPr>
  </w:style>
  <w:style w:type="character" w:customStyle="1" w:styleId="a4">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3"/>
    <w:rsid w:val="006C5A2C"/>
    <w:rPr>
      <w:rFonts w:eastAsia="MS Mincho"/>
      <w:sz w:val="26"/>
      <w:szCs w:val="24"/>
      <w:lang w:val="ru-RU" w:eastAsia="ru-RU" w:bidi="ar-SA"/>
    </w:rPr>
  </w:style>
  <w:style w:type="paragraph" w:customStyle="1" w:styleId="aa">
    <w:name w:val="Знак"/>
    <w:basedOn w:val="a"/>
    <w:rsid w:val="006C5A2C"/>
    <w:pPr>
      <w:spacing w:after="160" w:line="240" w:lineRule="exact"/>
    </w:pPr>
    <w:rPr>
      <w:rFonts w:ascii="Verdana" w:hAnsi="Verdana"/>
      <w:sz w:val="20"/>
      <w:szCs w:val="20"/>
      <w:lang w:val="en-US" w:eastAsia="en-US"/>
    </w:rPr>
  </w:style>
  <w:style w:type="paragraph" w:styleId="ab">
    <w:name w:val="Document Map"/>
    <w:basedOn w:val="a"/>
    <w:semiHidden/>
    <w:rsid w:val="00816A72"/>
    <w:pPr>
      <w:shd w:val="clear" w:color="auto" w:fill="000080"/>
    </w:pPr>
    <w:rPr>
      <w:rFonts w:ascii="Tahoma" w:hAnsi="Tahoma" w:cs="Tahoma"/>
      <w:sz w:val="20"/>
      <w:szCs w:val="20"/>
    </w:rPr>
  </w:style>
  <w:style w:type="paragraph" w:styleId="ac">
    <w:name w:val="Plain Text"/>
    <w:basedOn w:val="a"/>
    <w:link w:val="ad"/>
    <w:uiPriority w:val="99"/>
    <w:rsid w:val="0079372A"/>
    <w:pPr>
      <w:tabs>
        <w:tab w:val="left" w:pos="360"/>
      </w:tabs>
      <w:ind w:firstLine="900"/>
      <w:jc w:val="both"/>
    </w:pPr>
    <w:rPr>
      <w:rFonts w:eastAsia="MS Mincho"/>
      <w:spacing w:val="-2"/>
      <w:sz w:val="26"/>
      <w:szCs w:val="20"/>
    </w:rPr>
  </w:style>
  <w:style w:type="paragraph" w:customStyle="1" w:styleId="Iauiue">
    <w:name w:val="Iau?iue"/>
    <w:rsid w:val="0079372A"/>
    <w:pPr>
      <w:widowControl w:val="0"/>
      <w:snapToGrid w:val="0"/>
      <w:spacing w:before="80" w:after="80"/>
    </w:pPr>
    <w:rPr>
      <w:sz w:val="22"/>
      <w:lang w:eastAsia="en-US"/>
    </w:rPr>
  </w:style>
  <w:style w:type="paragraph" w:styleId="30">
    <w:name w:val="Body Text Indent 3"/>
    <w:basedOn w:val="a"/>
    <w:rsid w:val="00660B6B"/>
    <w:pPr>
      <w:spacing w:after="120"/>
      <w:ind w:left="283"/>
    </w:pPr>
    <w:rPr>
      <w:sz w:val="16"/>
      <w:szCs w:val="16"/>
    </w:rPr>
  </w:style>
  <w:style w:type="character" w:customStyle="1" w:styleId="21">
    <w:name w:val="Заголовок 2 Знак1"/>
    <w:aliases w:val="Заголовок 2 Знак Знак,Знак Знак"/>
    <w:link w:val="2"/>
    <w:rsid w:val="00660B6B"/>
    <w:rPr>
      <w:rFonts w:cs="Arial"/>
      <w:b/>
      <w:bCs/>
      <w:i/>
      <w:iCs/>
      <w:sz w:val="28"/>
      <w:szCs w:val="28"/>
      <w:lang w:val="ru-RU" w:eastAsia="ru-RU" w:bidi="ar-SA"/>
    </w:rPr>
  </w:style>
  <w:style w:type="paragraph" w:customStyle="1" w:styleId="10">
    <w:name w:val="Текст1"/>
    <w:basedOn w:val="11"/>
    <w:rsid w:val="00660B6B"/>
    <w:pPr>
      <w:ind w:firstLine="0"/>
      <w:jc w:val="left"/>
    </w:pPr>
    <w:rPr>
      <w:sz w:val="26"/>
    </w:rPr>
  </w:style>
  <w:style w:type="paragraph" w:customStyle="1" w:styleId="11">
    <w:name w:val="Обычный1"/>
    <w:link w:val="Normal"/>
    <w:rsid w:val="00660B6B"/>
    <w:pPr>
      <w:ind w:firstLine="720"/>
      <w:jc w:val="both"/>
    </w:pPr>
    <w:rPr>
      <w:sz w:val="28"/>
    </w:rPr>
  </w:style>
  <w:style w:type="paragraph" w:customStyle="1" w:styleId="110">
    <w:name w:val="Заголовок 11"/>
    <w:basedOn w:val="11"/>
    <w:next w:val="11"/>
    <w:rsid w:val="00660B6B"/>
    <w:pPr>
      <w:keepNext/>
      <w:spacing w:before="240" w:after="60"/>
      <w:ind w:firstLine="0"/>
      <w:jc w:val="center"/>
    </w:pPr>
    <w:rPr>
      <w:b/>
      <w:kern w:val="28"/>
    </w:rPr>
  </w:style>
  <w:style w:type="paragraph" w:customStyle="1" w:styleId="40">
    <w:name w:val="заголовок 4"/>
    <w:basedOn w:val="a"/>
    <w:next w:val="a"/>
    <w:rsid w:val="00660B6B"/>
    <w:pPr>
      <w:keepNext/>
      <w:tabs>
        <w:tab w:val="left" w:pos="0"/>
      </w:tabs>
      <w:suppressAutoHyphens/>
      <w:jc w:val="center"/>
    </w:pPr>
    <w:rPr>
      <w:snapToGrid w:val="0"/>
      <w:spacing w:val="-2"/>
      <w:szCs w:val="20"/>
    </w:rPr>
  </w:style>
  <w:style w:type="paragraph" w:customStyle="1" w:styleId="12">
    <w:name w:val="заголовок 1"/>
    <w:basedOn w:val="a"/>
    <w:next w:val="a"/>
    <w:rsid w:val="00660B6B"/>
    <w:pPr>
      <w:keepNext/>
      <w:spacing w:before="240" w:after="60"/>
      <w:jc w:val="both"/>
    </w:pPr>
    <w:rPr>
      <w:rFonts w:ascii="Arial" w:hAnsi="Arial"/>
      <w:b/>
      <w:snapToGrid w:val="0"/>
      <w:kern w:val="28"/>
      <w:sz w:val="28"/>
      <w:szCs w:val="20"/>
      <w:lang w:val="en-GB"/>
    </w:rPr>
  </w:style>
  <w:style w:type="character" w:styleId="ae">
    <w:name w:val="Hyperlink"/>
    <w:uiPriority w:val="99"/>
    <w:rsid w:val="00660B6B"/>
    <w:rPr>
      <w:color w:val="0000FF"/>
      <w:u w:val="single"/>
    </w:rPr>
  </w:style>
  <w:style w:type="paragraph" w:styleId="af">
    <w:name w:val="List Bullet"/>
    <w:basedOn w:val="a"/>
    <w:autoRedefine/>
    <w:rsid w:val="000E20E9"/>
    <w:pPr>
      <w:autoSpaceDE w:val="0"/>
      <w:autoSpaceDN w:val="0"/>
      <w:adjustRightInd w:val="0"/>
      <w:ind w:firstLine="720"/>
      <w:jc w:val="both"/>
    </w:pPr>
    <w:rPr>
      <w:b/>
      <w:bCs/>
      <w:i/>
      <w:sz w:val="28"/>
      <w:szCs w:val="28"/>
    </w:rPr>
  </w:style>
  <w:style w:type="paragraph" w:styleId="af0">
    <w:name w:val="Body Text Indent"/>
    <w:basedOn w:val="a"/>
    <w:link w:val="af1"/>
    <w:rsid w:val="007710C6"/>
    <w:pPr>
      <w:spacing w:after="120"/>
      <w:ind w:left="283"/>
    </w:pPr>
  </w:style>
  <w:style w:type="paragraph" w:styleId="31">
    <w:name w:val="Body Text 3"/>
    <w:basedOn w:val="a"/>
    <w:link w:val="32"/>
    <w:rsid w:val="007710C6"/>
    <w:pPr>
      <w:spacing w:after="120"/>
    </w:pPr>
    <w:rPr>
      <w:sz w:val="16"/>
      <w:szCs w:val="16"/>
    </w:rPr>
  </w:style>
  <w:style w:type="paragraph" w:customStyle="1" w:styleId="Head71">
    <w:name w:val="Head 7.1"/>
    <w:basedOn w:val="a"/>
    <w:rsid w:val="007710C6"/>
    <w:pPr>
      <w:widowControl w:val="0"/>
      <w:suppressAutoHyphens/>
      <w:jc w:val="center"/>
    </w:pPr>
    <w:rPr>
      <w:rFonts w:ascii="CG Times" w:hAnsi="CG Times"/>
      <w:b/>
      <w:snapToGrid w:val="0"/>
      <w:sz w:val="28"/>
      <w:szCs w:val="20"/>
      <w:lang w:val="en-US"/>
    </w:rPr>
  </w:style>
  <w:style w:type="paragraph" w:styleId="af2">
    <w:name w:val="Subtitle"/>
    <w:basedOn w:val="a"/>
    <w:link w:val="af3"/>
    <w:qFormat/>
    <w:rsid w:val="007710C6"/>
    <w:rPr>
      <w:b/>
      <w:bCs/>
    </w:rPr>
  </w:style>
  <w:style w:type="paragraph" w:styleId="af4">
    <w:name w:val="Title"/>
    <w:basedOn w:val="a"/>
    <w:link w:val="af5"/>
    <w:qFormat/>
    <w:rsid w:val="007710C6"/>
    <w:pPr>
      <w:widowControl w:val="0"/>
      <w:autoSpaceDE w:val="0"/>
      <w:autoSpaceDN w:val="0"/>
      <w:adjustRightInd w:val="0"/>
      <w:spacing w:before="240" w:after="60"/>
      <w:jc w:val="center"/>
      <w:outlineLvl w:val="0"/>
    </w:pPr>
    <w:rPr>
      <w:rFonts w:ascii="Arial" w:hAnsi="Arial"/>
      <w:b/>
      <w:bCs/>
      <w:kern w:val="28"/>
      <w:sz w:val="32"/>
      <w:szCs w:val="32"/>
    </w:rPr>
  </w:style>
  <w:style w:type="paragraph" w:customStyle="1" w:styleId="af6">
    <w:name w:val="Таблица шапка"/>
    <w:basedOn w:val="a"/>
    <w:rsid w:val="007710C6"/>
    <w:pPr>
      <w:keepNext/>
      <w:spacing w:before="40" w:after="40"/>
      <w:ind w:left="57" w:right="57"/>
    </w:pPr>
    <w:rPr>
      <w:snapToGrid w:val="0"/>
      <w:sz w:val="22"/>
      <w:szCs w:val="20"/>
    </w:rPr>
  </w:style>
  <w:style w:type="paragraph" w:customStyle="1" w:styleId="af7">
    <w:name w:val="Таблица текст"/>
    <w:basedOn w:val="a"/>
    <w:rsid w:val="007710C6"/>
    <w:pPr>
      <w:spacing w:before="40" w:after="40"/>
      <w:ind w:left="57" w:right="57"/>
    </w:pPr>
    <w:rPr>
      <w:snapToGrid w:val="0"/>
      <w:szCs w:val="20"/>
    </w:rPr>
  </w:style>
  <w:style w:type="paragraph" w:styleId="af8">
    <w:name w:val="caption"/>
    <w:basedOn w:val="a"/>
    <w:next w:val="a"/>
    <w:qFormat/>
    <w:rsid w:val="001C448E"/>
    <w:pPr>
      <w:shd w:val="clear" w:color="auto" w:fill="FFFFFF"/>
    </w:pPr>
    <w:rPr>
      <w:b/>
      <w:sz w:val="22"/>
      <w:szCs w:val="22"/>
    </w:rPr>
  </w:style>
  <w:style w:type="paragraph" w:customStyle="1" w:styleId="ConsNonformat">
    <w:name w:val="ConsNonformat"/>
    <w:link w:val="ConsNonformat0"/>
    <w:rsid w:val="00FC185F"/>
    <w:pPr>
      <w:widowControl w:val="0"/>
      <w:autoSpaceDE w:val="0"/>
      <w:autoSpaceDN w:val="0"/>
      <w:adjustRightInd w:val="0"/>
    </w:pPr>
    <w:rPr>
      <w:rFonts w:ascii="Courier New" w:hAnsi="Courier New" w:cs="Courier New"/>
    </w:rPr>
  </w:style>
  <w:style w:type="character" w:customStyle="1" w:styleId="ConsNonformat0">
    <w:name w:val="ConsNonformat Знак"/>
    <w:link w:val="ConsNonformat"/>
    <w:rsid w:val="00FC185F"/>
    <w:rPr>
      <w:rFonts w:ascii="Courier New" w:hAnsi="Courier New" w:cs="Courier New"/>
      <w:lang w:val="ru-RU" w:eastAsia="ru-RU" w:bidi="ar-SA"/>
    </w:rPr>
  </w:style>
  <w:style w:type="character" w:customStyle="1" w:styleId="20">
    <w:name w:val="Знак Знак2"/>
    <w:rsid w:val="001C6649"/>
    <w:rPr>
      <w:rFonts w:cs="Arial"/>
      <w:b/>
      <w:bCs/>
      <w:i/>
      <w:iCs/>
      <w:sz w:val="28"/>
      <w:szCs w:val="28"/>
      <w:lang w:val="ru-RU" w:eastAsia="ru-RU" w:bidi="ar-SA"/>
    </w:rPr>
  </w:style>
  <w:style w:type="table" w:styleId="af9">
    <w:name w:val="Table Grid"/>
    <w:basedOn w:val="a1"/>
    <w:uiPriority w:val="39"/>
    <w:rsid w:val="00E2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нак Знак Знак Знак Знак Знак Знак Знак Знак Знак1 Знак1 Знак Знак Знак Знак Знак Знак"/>
    <w:basedOn w:val="a"/>
    <w:rsid w:val="00E21A44"/>
    <w:pPr>
      <w:spacing w:before="100" w:beforeAutospacing="1" w:after="100" w:afterAutospacing="1"/>
    </w:pPr>
    <w:rPr>
      <w:rFonts w:ascii="Tahoma" w:hAnsi="Tahoma"/>
      <w:sz w:val="20"/>
      <w:szCs w:val="20"/>
      <w:lang w:val="en-US" w:eastAsia="en-US"/>
    </w:rPr>
  </w:style>
  <w:style w:type="character" w:customStyle="1" w:styleId="Normal">
    <w:name w:val="Normal Знак"/>
    <w:link w:val="11"/>
    <w:rsid w:val="003D539A"/>
    <w:rPr>
      <w:sz w:val="28"/>
      <w:lang w:val="ru-RU" w:eastAsia="ru-RU" w:bidi="ar-SA"/>
    </w:rPr>
  </w:style>
  <w:style w:type="character" w:customStyle="1" w:styleId="22">
    <w:name w:val="Знак Знак2"/>
    <w:locked/>
    <w:rsid w:val="00303FA4"/>
    <w:rPr>
      <w:rFonts w:cs="Arial"/>
      <w:b/>
      <w:bCs/>
      <w:i/>
      <w:iCs/>
      <w:sz w:val="28"/>
      <w:szCs w:val="28"/>
      <w:lang w:val="ru-RU" w:eastAsia="ru-RU" w:bidi="ar-SA"/>
    </w:rPr>
  </w:style>
  <w:style w:type="character" w:styleId="afa">
    <w:name w:val="footnote reference"/>
    <w:semiHidden/>
    <w:rsid w:val="00694533"/>
    <w:rPr>
      <w:vertAlign w:val="superscript"/>
    </w:rPr>
  </w:style>
  <w:style w:type="paragraph" w:styleId="afb">
    <w:name w:val="footnote text"/>
    <w:basedOn w:val="a"/>
    <w:link w:val="afc"/>
    <w:semiHidden/>
    <w:rsid w:val="00694533"/>
    <w:pPr>
      <w:widowControl w:val="0"/>
      <w:autoSpaceDE w:val="0"/>
      <w:autoSpaceDN w:val="0"/>
    </w:pPr>
    <w:rPr>
      <w:sz w:val="20"/>
      <w:szCs w:val="20"/>
    </w:rPr>
  </w:style>
  <w:style w:type="paragraph" w:customStyle="1" w:styleId="13">
    <w:name w:val="Обычный1"/>
    <w:rsid w:val="00F06DD9"/>
    <w:pPr>
      <w:ind w:firstLine="720"/>
      <w:jc w:val="both"/>
    </w:pPr>
    <w:rPr>
      <w:sz w:val="28"/>
    </w:rPr>
  </w:style>
  <w:style w:type="paragraph" w:customStyle="1" w:styleId="ConsPlusNonformat">
    <w:name w:val="ConsPlusNonformat"/>
    <w:uiPriority w:val="99"/>
    <w:rsid w:val="00367FA1"/>
    <w:pPr>
      <w:autoSpaceDE w:val="0"/>
      <w:autoSpaceDN w:val="0"/>
      <w:adjustRightInd w:val="0"/>
    </w:pPr>
    <w:rPr>
      <w:rFonts w:ascii="Courier New" w:hAnsi="Courier New" w:cs="Courier New"/>
    </w:rPr>
  </w:style>
  <w:style w:type="paragraph" w:customStyle="1" w:styleId="ConsPlusTitle">
    <w:name w:val="ConsPlusTitle"/>
    <w:uiPriority w:val="99"/>
    <w:rsid w:val="00367FA1"/>
    <w:pPr>
      <w:autoSpaceDE w:val="0"/>
      <w:autoSpaceDN w:val="0"/>
      <w:adjustRightInd w:val="0"/>
    </w:pPr>
    <w:rPr>
      <w:b/>
      <w:bCs/>
      <w:sz w:val="28"/>
      <w:szCs w:val="28"/>
    </w:rPr>
  </w:style>
  <w:style w:type="character" w:customStyle="1" w:styleId="32">
    <w:name w:val="Основной текст 3 Знак"/>
    <w:link w:val="31"/>
    <w:rsid w:val="00F66A34"/>
    <w:rPr>
      <w:sz w:val="16"/>
      <w:szCs w:val="16"/>
    </w:rPr>
  </w:style>
  <w:style w:type="character" w:customStyle="1" w:styleId="af3">
    <w:name w:val="Подзаголовок Знак"/>
    <w:link w:val="af2"/>
    <w:rsid w:val="00B97604"/>
    <w:rPr>
      <w:b/>
      <w:bCs/>
      <w:sz w:val="24"/>
      <w:szCs w:val="24"/>
    </w:rPr>
  </w:style>
  <w:style w:type="paragraph" w:styleId="afd">
    <w:name w:val="Balloon Text"/>
    <w:basedOn w:val="a"/>
    <w:link w:val="afe"/>
    <w:rsid w:val="00B605BA"/>
    <w:rPr>
      <w:rFonts w:ascii="Tahoma" w:hAnsi="Tahoma"/>
      <w:sz w:val="16"/>
      <w:szCs w:val="16"/>
    </w:rPr>
  </w:style>
  <w:style w:type="character" w:customStyle="1" w:styleId="afe">
    <w:name w:val="Текст выноски Знак"/>
    <w:link w:val="afd"/>
    <w:rsid w:val="00B605BA"/>
    <w:rPr>
      <w:rFonts w:ascii="Tahoma" w:hAnsi="Tahoma" w:cs="Tahoma"/>
      <w:sz w:val="16"/>
      <w:szCs w:val="16"/>
    </w:rPr>
  </w:style>
  <w:style w:type="character" w:customStyle="1" w:styleId="ad">
    <w:name w:val="Текст Знак"/>
    <w:link w:val="ac"/>
    <w:uiPriority w:val="99"/>
    <w:rsid w:val="00EE6ED3"/>
    <w:rPr>
      <w:rFonts w:eastAsia="MS Mincho"/>
      <w:spacing w:val="-2"/>
      <w:sz w:val="26"/>
    </w:rPr>
  </w:style>
  <w:style w:type="character" w:customStyle="1" w:styleId="a6">
    <w:name w:val="Верхний колонтитул Знак"/>
    <w:link w:val="a5"/>
    <w:uiPriority w:val="99"/>
    <w:rsid w:val="00D3441F"/>
    <w:rPr>
      <w:sz w:val="24"/>
      <w:szCs w:val="24"/>
    </w:rPr>
  </w:style>
  <w:style w:type="character" w:customStyle="1" w:styleId="af1">
    <w:name w:val="Основной текст с отступом Знак"/>
    <w:link w:val="af0"/>
    <w:rsid w:val="00082DA3"/>
    <w:rPr>
      <w:sz w:val="24"/>
      <w:szCs w:val="24"/>
    </w:rPr>
  </w:style>
  <w:style w:type="character" w:customStyle="1" w:styleId="af5">
    <w:name w:val="Название Знак"/>
    <w:link w:val="af4"/>
    <w:rsid w:val="00082DA3"/>
    <w:rPr>
      <w:rFonts w:ascii="Arial" w:hAnsi="Arial" w:cs="Arial"/>
      <w:b/>
      <w:bCs/>
      <w:kern w:val="28"/>
      <w:sz w:val="32"/>
      <w:szCs w:val="32"/>
    </w:rPr>
  </w:style>
  <w:style w:type="character" w:styleId="aff">
    <w:name w:val="annotation reference"/>
    <w:rsid w:val="00D54643"/>
    <w:rPr>
      <w:sz w:val="16"/>
      <w:szCs w:val="16"/>
    </w:rPr>
  </w:style>
  <w:style w:type="paragraph" w:styleId="aff0">
    <w:name w:val="annotation text"/>
    <w:basedOn w:val="a"/>
    <w:link w:val="aff1"/>
    <w:rsid w:val="00D54643"/>
    <w:rPr>
      <w:sz w:val="20"/>
      <w:szCs w:val="20"/>
    </w:rPr>
  </w:style>
  <w:style w:type="character" w:customStyle="1" w:styleId="aff1">
    <w:name w:val="Текст примечания Знак"/>
    <w:basedOn w:val="a0"/>
    <w:link w:val="aff0"/>
    <w:rsid w:val="00D54643"/>
  </w:style>
  <w:style w:type="paragraph" w:styleId="aff2">
    <w:name w:val="annotation subject"/>
    <w:basedOn w:val="aff0"/>
    <w:next w:val="aff0"/>
    <w:link w:val="aff3"/>
    <w:rsid w:val="00D54643"/>
    <w:rPr>
      <w:b/>
      <w:bCs/>
    </w:rPr>
  </w:style>
  <w:style w:type="character" w:customStyle="1" w:styleId="aff3">
    <w:name w:val="Тема примечания Знак"/>
    <w:link w:val="aff2"/>
    <w:rsid w:val="00D54643"/>
    <w:rPr>
      <w:b/>
      <w:bCs/>
    </w:rPr>
  </w:style>
  <w:style w:type="paragraph" w:styleId="aff4">
    <w:name w:val="Normal (Web)"/>
    <w:basedOn w:val="a"/>
    <w:uiPriority w:val="99"/>
    <w:unhideWhenUsed/>
    <w:rsid w:val="00CD16ED"/>
    <w:pPr>
      <w:spacing w:before="100" w:beforeAutospacing="1" w:after="240"/>
    </w:pPr>
  </w:style>
  <w:style w:type="character" w:styleId="aff5">
    <w:name w:val="Emphasis"/>
    <w:qFormat/>
    <w:rsid w:val="001462A2"/>
    <w:rPr>
      <w:rFonts w:ascii="Times New Roman" w:hAnsi="Times New Roman" w:cs="Times New Roman" w:hint="default"/>
      <w:i/>
      <w:iCs w:val="0"/>
    </w:rPr>
  </w:style>
  <w:style w:type="character" w:customStyle="1" w:styleId="aff6">
    <w:name w:val="Абзац списка Знак"/>
    <w:aliases w:val="Маркер Знак,Абзац списка1 Знак,название Знак,Bullet List Знак,FooterText Знак,numbered Знак,SL_Абзац списка Знак,List Paragraph1 Знак,f_Абзац 1 Знак"/>
    <w:link w:val="aff7"/>
    <w:uiPriority w:val="34"/>
    <w:locked/>
    <w:rsid w:val="0057416C"/>
    <w:rPr>
      <w:sz w:val="24"/>
      <w:szCs w:val="24"/>
    </w:rPr>
  </w:style>
  <w:style w:type="paragraph" w:styleId="aff7">
    <w:name w:val="List Paragraph"/>
    <w:aliases w:val="Маркер,Абзац списка1,название,Bullet List,FooterText,numbered,SL_Абзац списка,List Paragraph1,f_Абзац 1"/>
    <w:basedOn w:val="a"/>
    <w:link w:val="aff6"/>
    <w:uiPriority w:val="34"/>
    <w:qFormat/>
    <w:rsid w:val="0057416C"/>
    <w:pPr>
      <w:ind w:left="708"/>
    </w:pPr>
  </w:style>
  <w:style w:type="paragraph" w:customStyle="1" w:styleId="112">
    <w:name w:val="Обычный11"/>
    <w:rsid w:val="005E5CD7"/>
    <w:pPr>
      <w:ind w:firstLine="720"/>
      <w:jc w:val="both"/>
    </w:pPr>
    <w:rPr>
      <w:sz w:val="22"/>
      <w:szCs w:val="22"/>
    </w:rPr>
  </w:style>
  <w:style w:type="character" w:customStyle="1" w:styleId="FontStyle23">
    <w:name w:val="Font Style23"/>
    <w:rsid w:val="0078337B"/>
    <w:rPr>
      <w:rFonts w:ascii="Times New Roman" w:hAnsi="Times New Roman" w:cs="Times New Roman"/>
      <w:color w:val="000000"/>
      <w:sz w:val="26"/>
      <w:szCs w:val="26"/>
    </w:rPr>
  </w:style>
  <w:style w:type="paragraph" w:styleId="aff8">
    <w:name w:val="No Spacing"/>
    <w:basedOn w:val="a"/>
    <w:link w:val="aff9"/>
    <w:uiPriority w:val="1"/>
    <w:qFormat/>
    <w:rsid w:val="0078337B"/>
    <w:rPr>
      <w:rFonts w:eastAsia="Calibri"/>
    </w:rPr>
  </w:style>
  <w:style w:type="character" w:customStyle="1" w:styleId="afc">
    <w:name w:val="Текст сноски Знак"/>
    <w:basedOn w:val="a0"/>
    <w:link w:val="afb"/>
    <w:semiHidden/>
    <w:rsid w:val="0048663A"/>
  </w:style>
  <w:style w:type="paragraph" w:customStyle="1" w:styleId="ConsNormal">
    <w:name w:val="ConsNormal"/>
    <w:link w:val="ConsNormal0"/>
    <w:qFormat/>
    <w:rsid w:val="00474459"/>
    <w:pPr>
      <w:widowControl w:val="0"/>
      <w:ind w:right="19772" w:firstLine="720"/>
    </w:pPr>
    <w:rPr>
      <w:rFonts w:ascii="Arial" w:hAnsi="Arial"/>
    </w:rPr>
  </w:style>
  <w:style w:type="character" w:customStyle="1" w:styleId="ConsNormal0">
    <w:name w:val="ConsNormal Знак"/>
    <w:link w:val="ConsNormal"/>
    <w:locked/>
    <w:rsid w:val="00474459"/>
    <w:rPr>
      <w:rFonts w:ascii="Arial" w:hAnsi="Arial"/>
      <w:lang w:val="ru-RU" w:eastAsia="ru-RU" w:bidi="ar-SA"/>
    </w:rPr>
  </w:style>
  <w:style w:type="paragraph" w:customStyle="1" w:styleId="14">
    <w:name w:val="Без интервала1"/>
    <w:link w:val="NoSpacingChar"/>
    <w:rsid w:val="00474459"/>
    <w:rPr>
      <w:rFonts w:ascii="Calibri" w:hAnsi="Calibri"/>
      <w:sz w:val="22"/>
      <w:szCs w:val="22"/>
      <w:lang w:eastAsia="en-US"/>
    </w:rPr>
  </w:style>
  <w:style w:type="character" w:customStyle="1" w:styleId="NoSpacingChar">
    <w:name w:val="No Spacing Char"/>
    <w:link w:val="14"/>
    <w:locked/>
    <w:rsid w:val="00474459"/>
    <w:rPr>
      <w:rFonts w:ascii="Calibri" w:hAnsi="Calibri"/>
      <w:sz w:val="22"/>
      <w:szCs w:val="22"/>
      <w:lang w:eastAsia="en-US" w:bidi="ar-SA"/>
    </w:rPr>
  </w:style>
  <w:style w:type="paragraph" w:customStyle="1" w:styleId="ConsPlusNormal">
    <w:name w:val="ConsPlusNormal"/>
    <w:rsid w:val="00474459"/>
    <w:pPr>
      <w:widowControl w:val="0"/>
      <w:autoSpaceDE w:val="0"/>
      <w:autoSpaceDN w:val="0"/>
      <w:adjustRightInd w:val="0"/>
      <w:ind w:firstLine="720"/>
    </w:pPr>
    <w:rPr>
      <w:rFonts w:ascii="Arial" w:hAnsi="Arial" w:cs="Arial"/>
    </w:rPr>
  </w:style>
  <w:style w:type="character" w:customStyle="1" w:styleId="affa">
    <w:name w:val="Дата Знак"/>
    <w:link w:val="affb"/>
    <w:locked/>
    <w:rsid w:val="00474459"/>
    <w:rPr>
      <w:sz w:val="24"/>
    </w:rPr>
  </w:style>
  <w:style w:type="paragraph" w:styleId="affb">
    <w:name w:val="Date"/>
    <w:basedOn w:val="a"/>
    <w:next w:val="a"/>
    <w:link w:val="affa"/>
    <w:rsid w:val="00474459"/>
    <w:pPr>
      <w:spacing w:after="60"/>
      <w:jc w:val="both"/>
    </w:pPr>
    <w:rPr>
      <w:szCs w:val="20"/>
    </w:rPr>
  </w:style>
  <w:style w:type="character" w:customStyle="1" w:styleId="15">
    <w:name w:val="Дата Знак1"/>
    <w:basedOn w:val="a0"/>
    <w:link w:val="affb"/>
    <w:rsid w:val="00474459"/>
    <w:rPr>
      <w:sz w:val="24"/>
      <w:szCs w:val="24"/>
    </w:rPr>
  </w:style>
  <w:style w:type="character" w:customStyle="1" w:styleId="affc">
    <w:name w:val="Основной шрифт"/>
    <w:semiHidden/>
    <w:rsid w:val="00474459"/>
  </w:style>
  <w:style w:type="paragraph" w:customStyle="1" w:styleId="Standard">
    <w:name w:val="Standard"/>
    <w:rsid w:val="00474459"/>
    <w:pPr>
      <w:suppressAutoHyphens/>
      <w:autoSpaceDN w:val="0"/>
    </w:pPr>
    <w:rPr>
      <w:rFonts w:eastAsia="Calibri"/>
      <w:kern w:val="3"/>
      <w:sz w:val="24"/>
      <w:szCs w:val="24"/>
    </w:rPr>
  </w:style>
  <w:style w:type="paragraph" w:customStyle="1" w:styleId="affd">
    <w:name w:val="áû÷íûé"/>
    <w:uiPriority w:val="99"/>
    <w:rsid w:val="00173941"/>
    <w:pPr>
      <w:overflowPunct w:val="0"/>
      <w:autoSpaceDE w:val="0"/>
      <w:autoSpaceDN w:val="0"/>
      <w:adjustRightInd w:val="0"/>
      <w:jc w:val="right"/>
      <w:textAlignment w:val="baseline"/>
    </w:pPr>
  </w:style>
  <w:style w:type="character" w:customStyle="1" w:styleId="aff9">
    <w:name w:val="Без интервала Знак"/>
    <w:basedOn w:val="a0"/>
    <w:link w:val="aff8"/>
    <w:uiPriority w:val="1"/>
    <w:locked/>
    <w:rsid w:val="00173941"/>
    <w:rPr>
      <w:rFonts w:eastAsia="Calibri"/>
      <w:sz w:val="24"/>
      <w:szCs w:val="24"/>
    </w:rPr>
  </w:style>
  <w:style w:type="paragraph" w:customStyle="1" w:styleId="Textbody">
    <w:name w:val="Text body"/>
    <w:basedOn w:val="Standard"/>
    <w:rsid w:val="00173941"/>
    <w:pPr>
      <w:spacing w:after="120"/>
      <w:textAlignment w:val="baseline"/>
    </w:pPr>
  </w:style>
  <w:style w:type="paragraph" w:styleId="23">
    <w:name w:val="List 2"/>
    <w:basedOn w:val="Standard"/>
    <w:uiPriority w:val="99"/>
    <w:rsid w:val="00173941"/>
    <w:pPr>
      <w:spacing w:after="120"/>
      <w:ind w:left="566" w:hanging="283"/>
      <w:textAlignment w:val="baseline"/>
    </w:pPr>
    <w:rPr>
      <w:sz w:val="20"/>
      <w:szCs w:val="20"/>
    </w:rPr>
  </w:style>
  <w:style w:type="paragraph" w:customStyle="1" w:styleId="Textbodyindent">
    <w:name w:val="Text body indent"/>
    <w:basedOn w:val="Standard"/>
    <w:rsid w:val="00173941"/>
    <w:pPr>
      <w:spacing w:after="200"/>
      <w:ind w:left="283" w:firstLine="720"/>
      <w:textAlignment w:val="baseline"/>
    </w:pPr>
    <w:rPr>
      <w:rFonts w:ascii="Calibri" w:hAnsi="Calibri"/>
      <w:sz w:val="28"/>
      <w:szCs w:val="22"/>
    </w:rPr>
  </w:style>
  <w:style w:type="paragraph" w:customStyle="1" w:styleId="ConsTitle">
    <w:name w:val="ConsTitle"/>
    <w:uiPriority w:val="99"/>
    <w:rsid w:val="00173941"/>
    <w:pPr>
      <w:widowControl w:val="0"/>
      <w:suppressAutoHyphens/>
      <w:autoSpaceDN w:val="0"/>
      <w:textAlignment w:val="baseline"/>
    </w:pPr>
    <w:rPr>
      <w:rFonts w:ascii="Arial" w:eastAsia="Calibri" w:hAnsi="Arial"/>
      <w:b/>
      <w:kern w:val="3"/>
      <w:sz w:val="16"/>
    </w:rPr>
  </w:style>
  <w:style w:type="paragraph" w:customStyle="1" w:styleId="Default">
    <w:name w:val="Default"/>
    <w:rsid w:val="00EB742D"/>
    <w:pPr>
      <w:autoSpaceDE w:val="0"/>
      <w:autoSpaceDN w:val="0"/>
      <w:adjustRightInd w:val="0"/>
    </w:pPr>
    <w:rPr>
      <w:color w:val="000000"/>
      <w:sz w:val="24"/>
      <w:szCs w:val="24"/>
    </w:rPr>
  </w:style>
  <w:style w:type="character" w:customStyle="1" w:styleId="41">
    <w:name w:val="Основной текст (4) + Не курсив"/>
    <w:rsid w:val="005548B6"/>
    <w:rPr>
      <w:i/>
      <w:iCs/>
      <w:sz w:val="27"/>
      <w:szCs w:val="27"/>
      <w:shd w:val="clear" w:color="auto" w:fill="FFFFFF"/>
    </w:rPr>
  </w:style>
  <w:style w:type="character" w:customStyle="1" w:styleId="affe">
    <w:name w:val="Основной текст_"/>
    <w:basedOn w:val="a0"/>
    <w:link w:val="42"/>
    <w:rsid w:val="00A839BD"/>
    <w:rPr>
      <w:sz w:val="25"/>
      <w:szCs w:val="25"/>
      <w:shd w:val="clear" w:color="auto" w:fill="FFFFFF"/>
    </w:rPr>
  </w:style>
  <w:style w:type="paragraph" w:customStyle="1" w:styleId="42">
    <w:name w:val="Основной текст4"/>
    <w:basedOn w:val="a"/>
    <w:link w:val="affe"/>
    <w:rsid w:val="00A839BD"/>
    <w:pPr>
      <w:widowControl w:val="0"/>
      <w:shd w:val="clear" w:color="auto" w:fill="FFFFFF"/>
      <w:spacing w:after="300" w:line="360" w:lineRule="exact"/>
      <w:jc w:val="both"/>
    </w:pPr>
    <w:rPr>
      <w:sz w:val="25"/>
      <w:szCs w:val="25"/>
    </w:rPr>
  </w:style>
  <w:style w:type="character" w:styleId="afff">
    <w:name w:val="Strong"/>
    <w:basedOn w:val="a0"/>
    <w:uiPriority w:val="22"/>
    <w:qFormat/>
    <w:rsid w:val="00830169"/>
    <w:rPr>
      <w:b/>
      <w:bCs/>
    </w:rPr>
  </w:style>
  <w:style w:type="paragraph" w:styleId="HTML">
    <w:name w:val="HTML Address"/>
    <w:basedOn w:val="a"/>
    <w:link w:val="HTML0"/>
    <w:uiPriority w:val="99"/>
    <w:unhideWhenUsed/>
    <w:rsid w:val="00A93446"/>
    <w:rPr>
      <w:i/>
      <w:iCs/>
    </w:rPr>
  </w:style>
  <w:style w:type="character" w:customStyle="1" w:styleId="HTML0">
    <w:name w:val="Адрес HTML Знак"/>
    <w:basedOn w:val="a0"/>
    <w:link w:val="HTML"/>
    <w:uiPriority w:val="99"/>
    <w:rsid w:val="00A93446"/>
    <w:rPr>
      <w:i/>
      <w:iCs/>
      <w:sz w:val="24"/>
      <w:szCs w:val="24"/>
    </w:rPr>
  </w:style>
  <w:style w:type="character" w:customStyle="1" w:styleId="propertyname">
    <w:name w:val="property_name"/>
    <w:basedOn w:val="a0"/>
    <w:rsid w:val="00FB7E4C"/>
  </w:style>
  <w:style w:type="character" w:customStyle="1" w:styleId="a9">
    <w:name w:val="Нижний колонтитул Знак"/>
    <w:basedOn w:val="a0"/>
    <w:link w:val="a8"/>
    <w:uiPriority w:val="99"/>
    <w:rsid w:val="00561891"/>
    <w:rPr>
      <w:rFonts w:eastAsia="MS Mincho"/>
      <w:spacing w:val="-2"/>
      <w:sz w:val="24"/>
      <w:szCs w:val="24"/>
    </w:rPr>
  </w:style>
  <w:style w:type="character" w:customStyle="1" w:styleId="blk">
    <w:name w:val="blk"/>
    <w:basedOn w:val="a0"/>
    <w:rsid w:val="00815532"/>
  </w:style>
  <w:style w:type="character" w:styleId="afff0">
    <w:name w:val="Placeholder Text"/>
    <w:basedOn w:val="a0"/>
    <w:uiPriority w:val="99"/>
    <w:semiHidden/>
    <w:rsid w:val="00815532"/>
    <w:rPr>
      <w:color w:val="808080"/>
    </w:rPr>
  </w:style>
  <w:style w:type="paragraph" w:customStyle="1" w:styleId="24">
    <w:name w:val="Абзац списка2"/>
    <w:basedOn w:val="a"/>
    <w:rsid w:val="00DC1B17"/>
    <w:pPr>
      <w:suppressAutoHyphens/>
      <w:spacing w:after="200" w:line="276" w:lineRule="auto"/>
      <w:ind w:left="720"/>
    </w:pPr>
    <w:rPr>
      <w:rFonts w:ascii="Calibri" w:eastAsia="SimSun" w:hAnsi="Calibri" w:cs="Calibri"/>
      <w:sz w:val="22"/>
      <w:szCs w:val="22"/>
      <w:lang w:eastAsia="ar-SA"/>
    </w:rPr>
  </w:style>
  <w:style w:type="paragraph" w:customStyle="1" w:styleId="16">
    <w:name w:val="Обычный (веб)1"/>
    <w:basedOn w:val="a"/>
    <w:rsid w:val="00DC1B17"/>
    <w:pPr>
      <w:suppressAutoHyphens/>
      <w:spacing w:before="100" w:after="100" w:line="100" w:lineRule="atLeast"/>
    </w:pPr>
    <w:rPr>
      <w:lang w:eastAsia="ar-SA"/>
    </w:rPr>
  </w:style>
  <w:style w:type="paragraph" w:styleId="25">
    <w:name w:val="Body Text 2"/>
    <w:basedOn w:val="a"/>
    <w:link w:val="26"/>
    <w:rsid w:val="001B460D"/>
    <w:pPr>
      <w:spacing w:after="120" w:line="480" w:lineRule="auto"/>
    </w:pPr>
  </w:style>
  <w:style w:type="character" w:customStyle="1" w:styleId="26">
    <w:name w:val="Основной текст 2 Знак"/>
    <w:basedOn w:val="a0"/>
    <w:link w:val="25"/>
    <w:rsid w:val="001B460D"/>
    <w:rPr>
      <w:sz w:val="24"/>
      <w:szCs w:val="24"/>
    </w:rPr>
  </w:style>
  <w:style w:type="paragraph" w:customStyle="1" w:styleId="Text">
    <w:name w:val="Text"/>
    <w:basedOn w:val="a"/>
    <w:rsid w:val="001B460D"/>
    <w:pPr>
      <w:spacing w:after="240"/>
    </w:pPr>
    <w:rPr>
      <w:szCs w:val="20"/>
      <w:lang w:val="en-US" w:eastAsia="en-US"/>
    </w:rPr>
  </w:style>
  <w:style w:type="paragraph" w:customStyle="1" w:styleId="paragraph">
    <w:name w:val="paragraph"/>
    <w:basedOn w:val="a"/>
    <w:rsid w:val="001B460D"/>
    <w:pPr>
      <w:spacing w:before="100" w:beforeAutospacing="1" w:after="100" w:afterAutospacing="1"/>
    </w:pPr>
  </w:style>
  <w:style w:type="character" w:customStyle="1" w:styleId="eop">
    <w:name w:val="eop"/>
    <w:basedOn w:val="a0"/>
    <w:rsid w:val="001B460D"/>
  </w:style>
  <w:style w:type="character" w:customStyle="1" w:styleId="normaltextrun">
    <w:name w:val="normaltextrun"/>
    <w:basedOn w:val="a0"/>
    <w:rsid w:val="001B460D"/>
  </w:style>
  <w:style w:type="character" w:customStyle="1" w:styleId="apple-converted-space">
    <w:name w:val="apple-converted-space"/>
    <w:basedOn w:val="a0"/>
    <w:rsid w:val="001B460D"/>
  </w:style>
  <w:style w:type="paragraph" w:customStyle="1" w:styleId="Heading">
    <w:name w:val="Heading"/>
    <w:rsid w:val="00EA0A17"/>
    <w:rPr>
      <w:b/>
      <w:sz w:val="24"/>
    </w:rPr>
  </w:style>
</w:styles>
</file>

<file path=word/webSettings.xml><?xml version="1.0" encoding="utf-8"?>
<w:webSettings xmlns:r="http://schemas.openxmlformats.org/officeDocument/2006/relationships" xmlns:w="http://schemas.openxmlformats.org/wordprocessingml/2006/main">
  <w:divs>
    <w:div w:id="84809681">
      <w:bodyDiv w:val="1"/>
      <w:marLeft w:val="0"/>
      <w:marRight w:val="0"/>
      <w:marTop w:val="0"/>
      <w:marBottom w:val="0"/>
      <w:divBdr>
        <w:top w:val="none" w:sz="0" w:space="0" w:color="auto"/>
        <w:left w:val="none" w:sz="0" w:space="0" w:color="auto"/>
        <w:bottom w:val="none" w:sz="0" w:space="0" w:color="auto"/>
        <w:right w:val="none" w:sz="0" w:space="0" w:color="auto"/>
      </w:divBdr>
    </w:div>
    <w:div w:id="117457605">
      <w:bodyDiv w:val="1"/>
      <w:marLeft w:val="0"/>
      <w:marRight w:val="0"/>
      <w:marTop w:val="0"/>
      <w:marBottom w:val="0"/>
      <w:divBdr>
        <w:top w:val="none" w:sz="0" w:space="0" w:color="auto"/>
        <w:left w:val="none" w:sz="0" w:space="0" w:color="auto"/>
        <w:bottom w:val="none" w:sz="0" w:space="0" w:color="auto"/>
        <w:right w:val="none" w:sz="0" w:space="0" w:color="auto"/>
      </w:divBdr>
    </w:div>
    <w:div w:id="198670487">
      <w:bodyDiv w:val="1"/>
      <w:marLeft w:val="0"/>
      <w:marRight w:val="0"/>
      <w:marTop w:val="0"/>
      <w:marBottom w:val="0"/>
      <w:divBdr>
        <w:top w:val="none" w:sz="0" w:space="0" w:color="auto"/>
        <w:left w:val="none" w:sz="0" w:space="0" w:color="auto"/>
        <w:bottom w:val="none" w:sz="0" w:space="0" w:color="auto"/>
        <w:right w:val="none" w:sz="0" w:space="0" w:color="auto"/>
      </w:divBdr>
    </w:div>
    <w:div w:id="206111320">
      <w:bodyDiv w:val="1"/>
      <w:marLeft w:val="0"/>
      <w:marRight w:val="0"/>
      <w:marTop w:val="0"/>
      <w:marBottom w:val="0"/>
      <w:divBdr>
        <w:top w:val="none" w:sz="0" w:space="0" w:color="auto"/>
        <w:left w:val="none" w:sz="0" w:space="0" w:color="auto"/>
        <w:bottom w:val="none" w:sz="0" w:space="0" w:color="auto"/>
        <w:right w:val="none" w:sz="0" w:space="0" w:color="auto"/>
      </w:divBdr>
    </w:div>
    <w:div w:id="237982118">
      <w:bodyDiv w:val="1"/>
      <w:marLeft w:val="0"/>
      <w:marRight w:val="0"/>
      <w:marTop w:val="0"/>
      <w:marBottom w:val="0"/>
      <w:divBdr>
        <w:top w:val="none" w:sz="0" w:space="0" w:color="auto"/>
        <w:left w:val="none" w:sz="0" w:space="0" w:color="auto"/>
        <w:bottom w:val="none" w:sz="0" w:space="0" w:color="auto"/>
        <w:right w:val="none" w:sz="0" w:space="0" w:color="auto"/>
      </w:divBdr>
    </w:div>
    <w:div w:id="288511674">
      <w:bodyDiv w:val="1"/>
      <w:marLeft w:val="0"/>
      <w:marRight w:val="0"/>
      <w:marTop w:val="0"/>
      <w:marBottom w:val="0"/>
      <w:divBdr>
        <w:top w:val="none" w:sz="0" w:space="0" w:color="auto"/>
        <w:left w:val="none" w:sz="0" w:space="0" w:color="auto"/>
        <w:bottom w:val="none" w:sz="0" w:space="0" w:color="auto"/>
        <w:right w:val="none" w:sz="0" w:space="0" w:color="auto"/>
      </w:divBdr>
    </w:div>
    <w:div w:id="364717541">
      <w:bodyDiv w:val="1"/>
      <w:marLeft w:val="0"/>
      <w:marRight w:val="0"/>
      <w:marTop w:val="0"/>
      <w:marBottom w:val="0"/>
      <w:divBdr>
        <w:top w:val="none" w:sz="0" w:space="0" w:color="auto"/>
        <w:left w:val="none" w:sz="0" w:space="0" w:color="auto"/>
        <w:bottom w:val="none" w:sz="0" w:space="0" w:color="auto"/>
        <w:right w:val="none" w:sz="0" w:space="0" w:color="auto"/>
      </w:divBdr>
    </w:div>
    <w:div w:id="475689247">
      <w:bodyDiv w:val="1"/>
      <w:marLeft w:val="0"/>
      <w:marRight w:val="0"/>
      <w:marTop w:val="0"/>
      <w:marBottom w:val="0"/>
      <w:divBdr>
        <w:top w:val="none" w:sz="0" w:space="0" w:color="auto"/>
        <w:left w:val="none" w:sz="0" w:space="0" w:color="auto"/>
        <w:bottom w:val="none" w:sz="0" w:space="0" w:color="auto"/>
        <w:right w:val="none" w:sz="0" w:space="0" w:color="auto"/>
      </w:divBdr>
    </w:div>
    <w:div w:id="485820173">
      <w:bodyDiv w:val="1"/>
      <w:marLeft w:val="0"/>
      <w:marRight w:val="0"/>
      <w:marTop w:val="0"/>
      <w:marBottom w:val="0"/>
      <w:divBdr>
        <w:top w:val="none" w:sz="0" w:space="0" w:color="auto"/>
        <w:left w:val="none" w:sz="0" w:space="0" w:color="auto"/>
        <w:bottom w:val="none" w:sz="0" w:space="0" w:color="auto"/>
        <w:right w:val="none" w:sz="0" w:space="0" w:color="auto"/>
      </w:divBdr>
    </w:div>
    <w:div w:id="518281696">
      <w:bodyDiv w:val="1"/>
      <w:marLeft w:val="0"/>
      <w:marRight w:val="0"/>
      <w:marTop w:val="0"/>
      <w:marBottom w:val="0"/>
      <w:divBdr>
        <w:top w:val="none" w:sz="0" w:space="0" w:color="auto"/>
        <w:left w:val="none" w:sz="0" w:space="0" w:color="auto"/>
        <w:bottom w:val="none" w:sz="0" w:space="0" w:color="auto"/>
        <w:right w:val="none" w:sz="0" w:space="0" w:color="auto"/>
      </w:divBdr>
    </w:div>
    <w:div w:id="561065478">
      <w:bodyDiv w:val="1"/>
      <w:marLeft w:val="0"/>
      <w:marRight w:val="0"/>
      <w:marTop w:val="0"/>
      <w:marBottom w:val="0"/>
      <w:divBdr>
        <w:top w:val="none" w:sz="0" w:space="0" w:color="auto"/>
        <w:left w:val="none" w:sz="0" w:space="0" w:color="auto"/>
        <w:bottom w:val="none" w:sz="0" w:space="0" w:color="auto"/>
        <w:right w:val="none" w:sz="0" w:space="0" w:color="auto"/>
      </w:divBdr>
    </w:div>
    <w:div w:id="697201409">
      <w:bodyDiv w:val="1"/>
      <w:marLeft w:val="0"/>
      <w:marRight w:val="0"/>
      <w:marTop w:val="0"/>
      <w:marBottom w:val="0"/>
      <w:divBdr>
        <w:top w:val="none" w:sz="0" w:space="0" w:color="auto"/>
        <w:left w:val="none" w:sz="0" w:space="0" w:color="auto"/>
        <w:bottom w:val="none" w:sz="0" w:space="0" w:color="auto"/>
        <w:right w:val="none" w:sz="0" w:space="0" w:color="auto"/>
      </w:divBdr>
    </w:div>
    <w:div w:id="922567831">
      <w:bodyDiv w:val="1"/>
      <w:marLeft w:val="0"/>
      <w:marRight w:val="0"/>
      <w:marTop w:val="0"/>
      <w:marBottom w:val="0"/>
      <w:divBdr>
        <w:top w:val="none" w:sz="0" w:space="0" w:color="auto"/>
        <w:left w:val="none" w:sz="0" w:space="0" w:color="auto"/>
        <w:bottom w:val="none" w:sz="0" w:space="0" w:color="auto"/>
        <w:right w:val="none" w:sz="0" w:space="0" w:color="auto"/>
      </w:divBdr>
    </w:div>
    <w:div w:id="956642740">
      <w:bodyDiv w:val="1"/>
      <w:marLeft w:val="0"/>
      <w:marRight w:val="0"/>
      <w:marTop w:val="0"/>
      <w:marBottom w:val="0"/>
      <w:divBdr>
        <w:top w:val="none" w:sz="0" w:space="0" w:color="auto"/>
        <w:left w:val="none" w:sz="0" w:space="0" w:color="auto"/>
        <w:bottom w:val="none" w:sz="0" w:space="0" w:color="auto"/>
        <w:right w:val="none" w:sz="0" w:space="0" w:color="auto"/>
      </w:divBdr>
    </w:div>
    <w:div w:id="1065299040">
      <w:bodyDiv w:val="1"/>
      <w:marLeft w:val="0"/>
      <w:marRight w:val="0"/>
      <w:marTop w:val="0"/>
      <w:marBottom w:val="0"/>
      <w:divBdr>
        <w:top w:val="none" w:sz="0" w:space="0" w:color="auto"/>
        <w:left w:val="none" w:sz="0" w:space="0" w:color="auto"/>
        <w:bottom w:val="none" w:sz="0" w:space="0" w:color="auto"/>
        <w:right w:val="none" w:sz="0" w:space="0" w:color="auto"/>
      </w:divBdr>
    </w:div>
    <w:div w:id="1077243752">
      <w:bodyDiv w:val="1"/>
      <w:marLeft w:val="0"/>
      <w:marRight w:val="0"/>
      <w:marTop w:val="0"/>
      <w:marBottom w:val="0"/>
      <w:divBdr>
        <w:top w:val="none" w:sz="0" w:space="0" w:color="auto"/>
        <w:left w:val="none" w:sz="0" w:space="0" w:color="auto"/>
        <w:bottom w:val="none" w:sz="0" w:space="0" w:color="auto"/>
        <w:right w:val="none" w:sz="0" w:space="0" w:color="auto"/>
      </w:divBdr>
    </w:div>
    <w:div w:id="1178694767">
      <w:bodyDiv w:val="1"/>
      <w:marLeft w:val="0"/>
      <w:marRight w:val="0"/>
      <w:marTop w:val="0"/>
      <w:marBottom w:val="0"/>
      <w:divBdr>
        <w:top w:val="none" w:sz="0" w:space="0" w:color="auto"/>
        <w:left w:val="none" w:sz="0" w:space="0" w:color="auto"/>
        <w:bottom w:val="none" w:sz="0" w:space="0" w:color="auto"/>
        <w:right w:val="none" w:sz="0" w:space="0" w:color="auto"/>
      </w:divBdr>
    </w:div>
    <w:div w:id="1193425352">
      <w:bodyDiv w:val="1"/>
      <w:marLeft w:val="0"/>
      <w:marRight w:val="0"/>
      <w:marTop w:val="0"/>
      <w:marBottom w:val="0"/>
      <w:divBdr>
        <w:top w:val="none" w:sz="0" w:space="0" w:color="auto"/>
        <w:left w:val="none" w:sz="0" w:space="0" w:color="auto"/>
        <w:bottom w:val="none" w:sz="0" w:space="0" w:color="auto"/>
        <w:right w:val="none" w:sz="0" w:space="0" w:color="auto"/>
      </w:divBdr>
    </w:div>
    <w:div w:id="1203636281">
      <w:bodyDiv w:val="1"/>
      <w:marLeft w:val="0"/>
      <w:marRight w:val="0"/>
      <w:marTop w:val="0"/>
      <w:marBottom w:val="0"/>
      <w:divBdr>
        <w:top w:val="none" w:sz="0" w:space="0" w:color="auto"/>
        <w:left w:val="none" w:sz="0" w:space="0" w:color="auto"/>
        <w:bottom w:val="none" w:sz="0" w:space="0" w:color="auto"/>
        <w:right w:val="none" w:sz="0" w:space="0" w:color="auto"/>
      </w:divBdr>
    </w:div>
    <w:div w:id="1212423026">
      <w:bodyDiv w:val="1"/>
      <w:marLeft w:val="0"/>
      <w:marRight w:val="0"/>
      <w:marTop w:val="0"/>
      <w:marBottom w:val="0"/>
      <w:divBdr>
        <w:top w:val="none" w:sz="0" w:space="0" w:color="auto"/>
        <w:left w:val="none" w:sz="0" w:space="0" w:color="auto"/>
        <w:bottom w:val="none" w:sz="0" w:space="0" w:color="auto"/>
        <w:right w:val="none" w:sz="0" w:space="0" w:color="auto"/>
      </w:divBdr>
    </w:div>
    <w:div w:id="1324890287">
      <w:bodyDiv w:val="1"/>
      <w:marLeft w:val="0"/>
      <w:marRight w:val="0"/>
      <w:marTop w:val="0"/>
      <w:marBottom w:val="0"/>
      <w:divBdr>
        <w:top w:val="none" w:sz="0" w:space="0" w:color="auto"/>
        <w:left w:val="none" w:sz="0" w:space="0" w:color="auto"/>
        <w:bottom w:val="none" w:sz="0" w:space="0" w:color="auto"/>
        <w:right w:val="none" w:sz="0" w:space="0" w:color="auto"/>
      </w:divBdr>
    </w:div>
    <w:div w:id="1354458848">
      <w:bodyDiv w:val="1"/>
      <w:marLeft w:val="0"/>
      <w:marRight w:val="0"/>
      <w:marTop w:val="0"/>
      <w:marBottom w:val="0"/>
      <w:divBdr>
        <w:top w:val="none" w:sz="0" w:space="0" w:color="auto"/>
        <w:left w:val="none" w:sz="0" w:space="0" w:color="auto"/>
        <w:bottom w:val="none" w:sz="0" w:space="0" w:color="auto"/>
        <w:right w:val="none" w:sz="0" w:space="0" w:color="auto"/>
      </w:divBdr>
    </w:div>
    <w:div w:id="1411535693">
      <w:bodyDiv w:val="1"/>
      <w:marLeft w:val="0"/>
      <w:marRight w:val="0"/>
      <w:marTop w:val="0"/>
      <w:marBottom w:val="0"/>
      <w:divBdr>
        <w:top w:val="none" w:sz="0" w:space="0" w:color="auto"/>
        <w:left w:val="none" w:sz="0" w:space="0" w:color="auto"/>
        <w:bottom w:val="none" w:sz="0" w:space="0" w:color="auto"/>
        <w:right w:val="none" w:sz="0" w:space="0" w:color="auto"/>
      </w:divBdr>
    </w:div>
    <w:div w:id="1521890978">
      <w:bodyDiv w:val="1"/>
      <w:marLeft w:val="0"/>
      <w:marRight w:val="0"/>
      <w:marTop w:val="0"/>
      <w:marBottom w:val="0"/>
      <w:divBdr>
        <w:top w:val="none" w:sz="0" w:space="0" w:color="auto"/>
        <w:left w:val="none" w:sz="0" w:space="0" w:color="auto"/>
        <w:bottom w:val="none" w:sz="0" w:space="0" w:color="auto"/>
        <w:right w:val="none" w:sz="0" w:space="0" w:color="auto"/>
      </w:divBdr>
    </w:div>
    <w:div w:id="2092307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uz.ob.volhov@bk.ru"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nuz.ob.volhov@bk.ru" TargetMode="Externa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EEF83BA23A828AD0CA95920CBEA6FD2C45C7B930773296B8D4AB2E76479E8CBD7047B75745751B7l811Q"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eader" Target="header7.xml"/><Relationship Id="rId10" Type="http://schemas.openxmlformats.org/officeDocument/2006/relationships/hyperlink" Target="consultantplus://offline/ref=3EEF83BA23A828AD0CA95920CBEA6FD2C45F7994077B296B8D4AB2E76479E8CBD7047B75745751BEl810Q" TargetMode="Externa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yperlink" Target="mailto:nuz.ob.volhov@bk.ru" TargetMode="External"/><Relationship Id="rId14" Type="http://schemas.openxmlformats.org/officeDocument/2006/relationships/footer" Target="footer1.xml"/><Relationship Id="rId22"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640CE-6521-4310-B186-F2DE06B74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27</Pages>
  <Words>9420</Words>
  <Characters>53698</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Раздел IV</vt:lpstr>
    </vt:vector>
  </TitlesOfParts>
  <Company/>
  <LinksUpToDate>false</LinksUpToDate>
  <CharactersWithSpaces>62993</CharactersWithSpaces>
  <SharedDoc>false</SharedDoc>
  <HLinks>
    <vt:vector size="30" baseType="variant">
      <vt:variant>
        <vt:i4>8323167</vt:i4>
      </vt:variant>
      <vt:variant>
        <vt:i4>12</vt:i4>
      </vt:variant>
      <vt:variant>
        <vt:i4>0</vt:i4>
      </vt:variant>
      <vt:variant>
        <vt:i4>5</vt:i4>
      </vt:variant>
      <vt:variant>
        <vt:lpwstr>mailto:nuz.ob.volhov@bk.ru</vt:lpwstr>
      </vt:variant>
      <vt:variant>
        <vt:lpwstr/>
      </vt:variant>
      <vt:variant>
        <vt:i4>3145781</vt:i4>
      </vt:variant>
      <vt:variant>
        <vt:i4>9</vt:i4>
      </vt:variant>
      <vt:variant>
        <vt:i4>0</vt:i4>
      </vt:variant>
      <vt:variant>
        <vt:i4>5</vt:i4>
      </vt:variant>
      <vt:variant>
        <vt:lpwstr>consultantplus://offline/ref=3EEF83BA23A828AD0CA95920CBEA6FD2C45C7B930773296B8D4AB2E76479E8CBD7047B75745751B7l811Q</vt:lpwstr>
      </vt:variant>
      <vt:variant>
        <vt:lpwstr/>
      </vt:variant>
      <vt:variant>
        <vt:i4>3145838</vt:i4>
      </vt:variant>
      <vt:variant>
        <vt:i4>6</vt:i4>
      </vt:variant>
      <vt:variant>
        <vt:i4>0</vt:i4>
      </vt:variant>
      <vt:variant>
        <vt:i4>5</vt:i4>
      </vt:variant>
      <vt:variant>
        <vt:lpwstr>consultantplus://offline/ref=3EEF83BA23A828AD0CA95920CBEA6FD2C45F7994077B296B8D4AB2E76479E8CBD7047B75745751BEl810Q</vt:lpwstr>
      </vt:variant>
      <vt:variant>
        <vt:lpwstr/>
      </vt:variant>
      <vt:variant>
        <vt:i4>8323167</vt:i4>
      </vt:variant>
      <vt:variant>
        <vt:i4>3</vt:i4>
      </vt:variant>
      <vt:variant>
        <vt:i4>0</vt:i4>
      </vt:variant>
      <vt:variant>
        <vt:i4>5</vt:i4>
      </vt:variant>
      <vt:variant>
        <vt:lpwstr>mailto:nuz.ob.volhov@bk.ru</vt:lpwstr>
      </vt:variant>
      <vt:variant>
        <vt:lpwstr/>
      </vt:variant>
      <vt:variant>
        <vt:i4>8323167</vt:i4>
      </vt:variant>
      <vt:variant>
        <vt:i4>0</vt:i4>
      </vt:variant>
      <vt:variant>
        <vt:i4>0</vt:i4>
      </vt:variant>
      <vt:variant>
        <vt:i4>5</vt:i4>
      </vt:variant>
      <vt:variant>
        <vt:lpwstr>mailto:nuz.ob.volhov@bk.ru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Раздел IV</dc:title>
  <dc:creator>807_4</dc:creator>
  <cp:lastModifiedBy>Windows User</cp:lastModifiedBy>
  <cp:revision>8</cp:revision>
  <cp:lastPrinted>2019-04-10T12:32:00Z</cp:lastPrinted>
  <dcterms:created xsi:type="dcterms:W3CDTF">2019-10-03T13:16:00Z</dcterms:created>
  <dcterms:modified xsi:type="dcterms:W3CDTF">2019-10-11T13:42:00Z</dcterms:modified>
</cp:coreProperties>
</file>